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F180" w14:textId="0F9569C7" w:rsidR="004668A3" w:rsidRPr="00F27641" w:rsidRDefault="004668A3" w:rsidP="00082329">
      <w:pPr>
        <w:keepNext/>
        <w:tabs>
          <w:tab w:val="left" w:pos="3330"/>
        </w:tabs>
        <w:jc w:val="center"/>
        <w:outlineLvl w:val="1"/>
        <w:rPr>
          <w:b/>
          <w:bCs/>
          <w:color w:val="000000"/>
          <w:sz w:val="36"/>
          <w:szCs w:val="36"/>
        </w:rPr>
      </w:pPr>
      <w:r w:rsidRPr="00F27641">
        <w:rPr>
          <w:b/>
          <w:bCs/>
          <w:color w:val="000000"/>
          <w:sz w:val="36"/>
          <w:szCs w:val="36"/>
        </w:rPr>
        <w:t xml:space="preserve">Hannah </w:t>
      </w:r>
      <w:r w:rsidR="00765388" w:rsidRPr="00F27641">
        <w:rPr>
          <w:b/>
          <w:bCs/>
          <w:color w:val="000000"/>
          <w:sz w:val="36"/>
          <w:szCs w:val="36"/>
        </w:rPr>
        <w:t xml:space="preserve">H. </w:t>
      </w:r>
      <w:r w:rsidRPr="00F27641">
        <w:rPr>
          <w:b/>
          <w:bCs/>
          <w:color w:val="000000"/>
          <w:sz w:val="36"/>
          <w:szCs w:val="36"/>
        </w:rPr>
        <w:t>Schertz</w:t>
      </w:r>
    </w:p>
    <w:p w14:paraId="11EF90B2" w14:textId="77777777" w:rsidR="004668A3" w:rsidRPr="00F27641" w:rsidRDefault="004668A3" w:rsidP="00082329">
      <w:pPr>
        <w:rPr>
          <w:sz w:val="12"/>
          <w:szCs w:val="12"/>
        </w:rPr>
      </w:pPr>
    </w:p>
    <w:p w14:paraId="2E8EC44C" w14:textId="77777777" w:rsidR="004668A3" w:rsidRPr="00F27641" w:rsidRDefault="004668A3" w:rsidP="00082329">
      <w:pPr>
        <w:jc w:val="center"/>
        <w:rPr>
          <w:b/>
          <w:sz w:val="28"/>
          <w:szCs w:val="28"/>
        </w:rPr>
      </w:pPr>
      <w:r w:rsidRPr="00F27641">
        <w:rPr>
          <w:b/>
          <w:sz w:val="28"/>
          <w:szCs w:val="28"/>
        </w:rPr>
        <w:t>Curriculum Vitae</w:t>
      </w:r>
    </w:p>
    <w:p w14:paraId="0B115AFE" w14:textId="77777777" w:rsidR="00C6733D" w:rsidRPr="00F27641" w:rsidRDefault="00C6733D" w:rsidP="00082329"/>
    <w:tbl>
      <w:tblPr>
        <w:tblStyle w:val="TableGrid"/>
        <w:tblW w:w="947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1297"/>
        <w:gridCol w:w="197"/>
        <w:gridCol w:w="303"/>
        <w:gridCol w:w="136"/>
        <w:gridCol w:w="7404"/>
        <w:gridCol w:w="137"/>
      </w:tblGrid>
      <w:tr w:rsidR="004668A3" w:rsidRPr="00F27641" w14:paraId="2E616563" w14:textId="77777777" w:rsidTr="00AC10AA">
        <w:trPr>
          <w:gridAfter w:val="1"/>
          <w:wAfter w:w="137" w:type="dxa"/>
          <w:cantSplit/>
          <w:trHeight w:val="20"/>
        </w:trPr>
        <w:tc>
          <w:tcPr>
            <w:tcW w:w="9337" w:type="dxa"/>
            <w:gridSpan w:val="5"/>
          </w:tcPr>
          <w:p w14:paraId="3AC0B1BA" w14:textId="77777777" w:rsidR="004668A3" w:rsidRPr="00F27641" w:rsidRDefault="004668A3" w:rsidP="00082329">
            <w:pPr>
              <w:spacing w:line="276" w:lineRule="auto"/>
              <w:ind w:left="18"/>
              <w:jc w:val="center"/>
            </w:pPr>
            <w:r w:rsidRPr="00F27641">
              <w:t>Department of Curriculum &amp; Instruction</w:t>
            </w:r>
          </w:p>
          <w:p w14:paraId="1F569C90" w14:textId="416D7AB6" w:rsidR="004668A3" w:rsidRPr="00F27641" w:rsidRDefault="004668A3" w:rsidP="00082329">
            <w:pPr>
              <w:spacing w:line="276" w:lineRule="auto"/>
              <w:ind w:left="18"/>
              <w:jc w:val="center"/>
            </w:pPr>
            <w:r w:rsidRPr="00F27641">
              <w:t>School of Education, 201 N. Rose Ave.</w:t>
            </w:r>
            <w:r w:rsidR="00112A0A" w:rsidRPr="00F27641">
              <w:t xml:space="preserve">, </w:t>
            </w:r>
            <w:r w:rsidRPr="00F27641">
              <w:t>Bloomington, IN  47405</w:t>
            </w:r>
          </w:p>
          <w:p w14:paraId="30BBC42B" w14:textId="27FFC37F" w:rsidR="00112A0A" w:rsidRPr="00F27641" w:rsidRDefault="00112A0A" w:rsidP="00082329">
            <w:pPr>
              <w:spacing w:line="276" w:lineRule="auto"/>
              <w:ind w:left="18"/>
              <w:jc w:val="center"/>
            </w:pPr>
            <w:r w:rsidRPr="00F27641">
              <w:t xml:space="preserve">(812) 856-8146 (Office), </w:t>
            </w:r>
            <w:hyperlink r:id="rId11" w:history="1">
              <w:r w:rsidR="004A07D8" w:rsidRPr="00D560C2">
                <w:rPr>
                  <w:rStyle w:val="Hyperlink"/>
                </w:rPr>
                <w:t>hschertz@iu.edu</w:t>
              </w:r>
            </w:hyperlink>
          </w:p>
        </w:tc>
      </w:tr>
      <w:tr w:rsidR="004668A3" w:rsidRPr="00F27641" w14:paraId="3531EFC6" w14:textId="77777777" w:rsidTr="00AC10AA">
        <w:trPr>
          <w:gridAfter w:val="1"/>
          <w:wAfter w:w="137" w:type="dxa"/>
          <w:cantSplit/>
          <w:trHeight w:val="4"/>
        </w:trPr>
        <w:tc>
          <w:tcPr>
            <w:tcW w:w="9337" w:type="dxa"/>
            <w:gridSpan w:val="5"/>
          </w:tcPr>
          <w:p w14:paraId="5B01252B" w14:textId="77777777" w:rsidR="004668A3" w:rsidRPr="00F27641" w:rsidRDefault="004668A3" w:rsidP="00082329">
            <w:pPr>
              <w:rPr>
                <w:b/>
              </w:rPr>
            </w:pPr>
          </w:p>
          <w:p w14:paraId="55FBBA96" w14:textId="77777777" w:rsidR="004668A3" w:rsidRPr="00F27641" w:rsidRDefault="004668A3" w:rsidP="00082329">
            <w:pPr>
              <w:rPr>
                <w:b/>
              </w:rPr>
            </w:pPr>
            <w:r w:rsidRPr="00F27641">
              <w:rPr>
                <w:b/>
              </w:rPr>
              <w:t xml:space="preserve">Education </w:t>
            </w:r>
          </w:p>
        </w:tc>
      </w:tr>
      <w:tr w:rsidR="004668A3" w:rsidRPr="00F27641" w14:paraId="52078D96" w14:textId="77777777" w:rsidTr="00AC10AA">
        <w:trPr>
          <w:gridAfter w:val="1"/>
          <w:wAfter w:w="137" w:type="dxa"/>
          <w:cantSplit/>
          <w:trHeight w:val="20"/>
        </w:trPr>
        <w:tc>
          <w:tcPr>
            <w:tcW w:w="1933" w:type="dxa"/>
            <w:gridSpan w:val="4"/>
          </w:tcPr>
          <w:p w14:paraId="57C84C41" w14:textId="77777777" w:rsidR="004668A3" w:rsidRPr="00F27641" w:rsidRDefault="004668A3" w:rsidP="00082329">
            <w:pPr>
              <w:ind w:left="360"/>
              <w:rPr>
                <w:b/>
              </w:rPr>
            </w:pPr>
            <w:r w:rsidRPr="00F27641">
              <w:t>Ph.D.</w:t>
            </w:r>
          </w:p>
        </w:tc>
        <w:tc>
          <w:tcPr>
            <w:tcW w:w="7404" w:type="dxa"/>
          </w:tcPr>
          <w:p w14:paraId="3A2244D6" w14:textId="77777777" w:rsidR="004668A3" w:rsidRPr="00F27641" w:rsidRDefault="004668A3" w:rsidP="00644897">
            <w:r w:rsidRPr="00F27641">
              <w:t xml:space="preserve">Indiana University – Bloomington, IN, 2005 </w:t>
            </w:r>
            <w:r w:rsidRPr="00F27641">
              <w:tab/>
            </w:r>
          </w:p>
          <w:p w14:paraId="4FB79CCF" w14:textId="77777777" w:rsidR="004668A3" w:rsidRPr="00F27641" w:rsidRDefault="004668A3" w:rsidP="00082329">
            <w:pPr>
              <w:tabs>
                <w:tab w:val="left" w:pos="466"/>
                <w:tab w:val="left" w:pos="2520"/>
              </w:tabs>
              <w:ind w:left="18"/>
            </w:pPr>
            <w:r w:rsidRPr="00F27641">
              <w:t>Special Education (major); Educational Leadership (minor)</w:t>
            </w:r>
          </w:p>
        </w:tc>
      </w:tr>
      <w:tr w:rsidR="004668A3" w:rsidRPr="00F27641" w14:paraId="590A7268" w14:textId="77777777" w:rsidTr="00AC10AA">
        <w:trPr>
          <w:gridAfter w:val="1"/>
          <w:wAfter w:w="137" w:type="dxa"/>
          <w:cantSplit/>
          <w:trHeight w:val="20"/>
        </w:trPr>
        <w:tc>
          <w:tcPr>
            <w:tcW w:w="1933" w:type="dxa"/>
            <w:gridSpan w:val="4"/>
          </w:tcPr>
          <w:p w14:paraId="06CF8BE9" w14:textId="77777777" w:rsidR="004668A3" w:rsidRPr="00F27641" w:rsidRDefault="004668A3" w:rsidP="00082329">
            <w:pPr>
              <w:ind w:left="360"/>
              <w:rPr>
                <w:b/>
              </w:rPr>
            </w:pPr>
            <w:r w:rsidRPr="00F27641">
              <w:t>Ed.S.</w:t>
            </w:r>
          </w:p>
        </w:tc>
        <w:tc>
          <w:tcPr>
            <w:tcW w:w="7404" w:type="dxa"/>
          </w:tcPr>
          <w:p w14:paraId="63372A02" w14:textId="77777777" w:rsidR="004668A3" w:rsidRPr="00F27641" w:rsidRDefault="004668A3" w:rsidP="00082329">
            <w:pPr>
              <w:tabs>
                <w:tab w:val="left" w:pos="2520"/>
              </w:tabs>
              <w:ind w:left="18"/>
            </w:pPr>
            <w:r w:rsidRPr="00F27641">
              <w:t>Indiana University – Bloomington, IN, 1987</w:t>
            </w:r>
          </w:p>
          <w:p w14:paraId="565369B0" w14:textId="77777777" w:rsidR="004668A3" w:rsidRPr="00F27641" w:rsidRDefault="004668A3" w:rsidP="00082329">
            <w:pPr>
              <w:tabs>
                <w:tab w:val="left" w:pos="2520"/>
              </w:tabs>
              <w:ind w:left="18"/>
            </w:pPr>
            <w:r w:rsidRPr="00F27641">
              <w:t>School Administration (Special Education)</w:t>
            </w:r>
          </w:p>
        </w:tc>
      </w:tr>
      <w:tr w:rsidR="004668A3" w:rsidRPr="00F27641" w14:paraId="2AEA364E" w14:textId="77777777" w:rsidTr="00AC10AA">
        <w:trPr>
          <w:gridAfter w:val="1"/>
          <w:wAfter w:w="137" w:type="dxa"/>
          <w:cantSplit/>
          <w:trHeight w:val="20"/>
        </w:trPr>
        <w:tc>
          <w:tcPr>
            <w:tcW w:w="1933" w:type="dxa"/>
            <w:gridSpan w:val="4"/>
          </w:tcPr>
          <w:p w14:paraId="00D3E816" w14:textId="77777777" w:rsidR="004668A3" w:rsidRPr="00F27641" w:rsidRDefault="004668A3" w:rsidP="00082329">
            <w:pPr>
              <w:ind w:left="360"/>
              <w:rPr>
                <w:b/>
              </w:rPr>
            </w:pPr>
            <w:r w:rsidRPr="00F27641">
              <w:t>M.A., B.S.</w:t>
            </w:r>
          </w:p>
        </w:tc>
        <w:tc>
          <w:tcPr>
            <w:tcW w:w="7404" w:type="dxa"/>
          </w:tcPr>
          <w:p w14:paraId="5C7B4179" w14:textId="77777777" w:rsidR="004668A3" w:rsidRPr="00F27641" w:rsidRDefault="004668A3" w:rsidP="00082329">
            <w:pPr>
              <w:ind w:left="18"/>
            </w:pPr>
            <w:r w:rsidRPr="00F27641">
              <w:t>Indiana University – Bloomington, IN, 1977</w:t>
            </w:r>
          </w:p>
          <w:p w14:paraId="7F8BA29C" w14:textId="77777777" w:rsidR="004668A3" w:rsidRPr="00F27641" w:rsidRDefault="004668A3" w:rsidP="00082329">
            <w:pPr>
              <w:ind w:left="18"/>
            </w:pPr>
            <w:r w:rsidRPr="00F27641">
              <w:t>Special Education, Elementary Education</w:t>
            </w:r>
          </w:p>
        </w:tc>
      </w:tr>
      <w:tr w:rsidR="004668A3" w:rsidRPr="00F27641" w14:paraId="25898E4A" w14:textId="77777777" w:rsidTr="00AC10AA">
        <w:trPr>
          <w:gridAfter w:val="1"/>
          <w:wAfter w:w="137" w:type="dxa"/>
          <w:cantSplit/>
          <w:trHeight w:val="20"/>
        </w:trPr>
        <w:tc>
          <w:tcPr>
            <w:tcW w:w="1933" w:type="dxa"/>
            <w:gridSpan w:val="4"/>
          </w:tcPr>
          <w:p w14:paraId="76321D15" w14:textId="77777777" w:rsidR="004668A3" w:rsidRPr="00F27641" w:rsidRDefault="004668A3" w:rsidP="00082329">
            <w:pPr>
              <w:ind w:left="360"/>
              <w:rPr>
                <w:b/>
              </w:rPr>
            </w:pPr>
            <w:r w:rsidRPr="00F27641">
              <w:t>B.A.</w:t>
            </w:r>
          </w:p>
        </w:tc>
        <w:tc>
          <w:tcPr>
            <w:tcW w:w="7404" w:type="dxa"/>
          </w:tcPr>
          <w:p w14:paraId="7B92AB28" w14:textId="77777777" w:rsidR="004668A3" w:rsidRPr="00F27641" w:rsidRDefault="004668A3" w:rsidP="00082329">
            <w:pPr>
              <w:ind w:left="18"/>
            </w:pPr>
            <w:r w:rsidRPr="00F27641">
              <w:t>Goshen College – Goshen, IN, 1974</w:t>
            </w:r>
          </w:p>
          <w:p w14:paraId="44BD198A" w14:textId="77777777" w:rsidR="004668A3" w:rsidRPr="00F27641" w:rsidRDefault="004668A3" w:rsidP="00082329">
            <w:pPr>
              <w:ind w:left="18"/>
            </w:pPr>
            <w:r w:rsidRPr="00F27641">
              <w:t>Interdisciplinary Studies</w:t>
            </w:r>
          </w:p>
        </w:tc>
      </w:tr>
      <w:tr w:rsidR="004668A3" w:rsidRPr="00F27641" w14:paraId="1B4D6CB9" w14:textId="77777777" w:rsidTr="00AC10AA">
        <w:trPr>
          <w:gridAfter w:val="1"/>
          <w:wAfter w:w="137" w:type="dxa"/>
          <w:cantSplit/>
          <w:trHeight w:val="20"/>
        </w:trPr>
        <w:tc>
          <w:tcPr>
            <w:tcW w:w="1933" w:type="dxa"/>
            <w:gridSpan w:val="4"/>
          </w:tcPr>
          <w:p w14:paraId="2924677A" w14:textId="77777777" w:rsidR="004668A3" w:rsidRPr="00F27641" w:rsidRDefault="004668A3" w:rsidP="00082329">
            <w:pPr>
              <w:ind w:left="360"/>
            </w:pPr>
            <w:r w:rsidRPr="00F27641">
              <w:t>License</w:t>
            </w:r>
          </w:p>
        </w:tc>
        <w:tc>
          <w:tcPr>
            <w:tcW w:w="7404" w:type="dxa"/>
          </w:tcPr>
          <w:p w14:paraId="74A28ECE" w14:textId="77777777" w:rsidR="004668A3" w:rsidRPr="00F27641" w:rsidRDefault="004668A3" w:rsidP="00082329">
            <w:pPr>
              <w:ind w:left="18"/>
            </w:pPr>
            <w:r w:rsidRPr="00F27641">
              <w:t>State of Indiana Teacher License, Life license # 533204, 1990                          Elementary, Special Education</w:t>
            </w:r>
          </w:p>
        </w:tc>
      </w:tr>
      <w:tr w:rsidR="004668A3" w:rsidRPr="00F27641" w14:paraId="28FBE9DD" w14:textId="77777777" w:rsidTr="00AC10AA">
        <w:trPr>
          <w:gridAfter w:val="1"/>
          <w:wAfter w:w="137" w:type="dxa"/>
          <w:cantSplit/>
          <w:trHeight w:val="20"/>
        </w:trPr>
        <w:tc>
          <w:tcPr>
            <w:tcW w:w="9337" w:type="dxa"/>
            <w:gridSpan w:val="5"/>
          </w:tcPr>
          <w:p w14:paraId="0450C0AA" w14:textId="77777777" w:rsidR="004668A3" w:rsidRPr="00F27641" w:rsidRDefault="004668A3" w:rsidP="00082329">
            <w:pPr>
              <w:tabs>
                <w:tab w:val="left" w:pos="1440"/>
                <w:tab w:val="left" w:pos="1583"/>
                <w:tab w:val="left" w:pos="2520"/>
                <w:tab w:val="left" w:pos="5580"/>
              </w:tabs>
              <w:ind w:left="108" w:hanging="90"/>
            </w:pPr>
            <w:r w:rsidRPr="00F27641">
              <w:rPr>
                <w:szCs w:val="20"/>
              </w:rPr>
              <w:br w:type="page"/>
            </w:r>
            <w:r w:rsidRPr="00F27641">
              <w:rPr>
                <w:b/>
                <w:szCs w:val="20"/>
              </w:rPr>
              <w:t>Appointments</w:t>
            </w:r>
          </w:p>
        </w:tc>
      </w:tr>
      <w:tr w:rsidR="00EF4054" w:rsidRPr="00F27641" w14:paraId="592F78A9" w14:textId="77777777" w:rsidTr="00AC10AA">
        <w:trPr>
          <w:gridAfter w:val="1"/>
          <w:wAfter w:w="137" w:type="dxa"/>
          <w:cantSplit/>
          <w:trHeight w:val="20"/>
        </w:trPr>
        <w:tc>
          <w:tcPr>
            <w:tcW w:w="1933" w:type="dxa"/>
            <w:gridSpan w:val="4"/>
            <w:shd w:val="clear" w:color="auto" w:fill="auto"/>
          </w:tcPr>
          <w:p w14:paraId="5215261A" w14:textId="060527D6" w:rsidR="00EF4054" w:rsidRPr="00F27641" w:rsidRDefault="00EF4054" w:rsidP="00082329">
            <w:pPr>
              <w:tabs>
                <w:tab w:val="left" w:pos="1583"/>
                <w:tab w:val="left" w:pos="5580"/>
              </w:tabs>
              <w:ind w:left="360" w:hanging="18"/>
            </w:pPr>
            <w:r>
              <w:t>2021-present</w:t>
            </w:r>
          </w:p>
        </w:tc>
        <w:tc>
          <w:tcPr>
            <w:tcW w:w="7404" w:type="dxa"/>
            <w:shd w:val="clear" w:color="auto" w:fill="auto"/>
          </w:tcPr>
          <w:p w14:paraId="6758DBE1" w14:textId="77777777" w:rsidR="00EF4054" w:rsidRDefault="00EF4054" w:rsidP="00082329">
            <w:pPr>
              <w:tabs>
                <w:tab w:val="left" w:pos="1440"/>
                <w:tab w:val="left" w:pos="1583"/>
                <w:tab w:val="left" w:pos="2520"/>
                <w:tab w:val="left" w:pos="5580"/>
              </w:tabs>
              <w:ind w:left="108" w:hanging="90"/>
            </w:pPr>
            <w:r>
              <w:t>Indiana University – Bloomington, IN</w:t>
            </w:r>
          </w:p>
          <w:p w14:paraId="1063A14B" w14:textId="3EF0BF0A" w:rsidR="00EF4054" w:rsidRPr="00F27641" w:rsidRDefault="00EF4054" w:rsidP="00082329">
            <w:pPr>
              <w:tabs>
                <w:tab w:val="left" w:pos="1440"/>
                <w:tab w:val="left" w:pos="1583"/>
                <w:tab w:val="left" w:pos="2520"/>
                <w:tab w:val="left" w:pos="5580"/>
              </w:tabs>
              <w:ind w:left="108" w:hanging="90"/>
            </w:pPr>
            <w:r>
              <w:t>Professor</w:t>
            </w:r>
          </w:p>
        </w:tc>
      </w:tr>
      <w:tr w:rsidR="00213BD5" w:rsidRPr="00F27641" w14:paraId="48B2E8A0" w14:textId="77777777" w:rsidTr="00AC10AA">
        <w:trPr>
          <w:gridAfter w:val="1"/>
          <w:wAfter w:w="137" w:type="dxa"/>
          <w:cantSplit/>
          <w:trHeight w:val="20"/>
        </w:trPr>
        <w:tc>
          <w:tcPr>
            <w:tcW w:w="1933" w:type="dxa"/>
            <w:gridSpan w:val="4"/>
            <w:shd w:val="clear" w:color="auto" w:fill="auto"/>
          </w:tcPr>
          <w:p w14:paraId="6066D555" w14:textId="157C02D0" w:rsidR="00213BD5" w:rsidRPr="00F27641" w:rsidRDefault="00213BD5" w:rsidP="00082329">
            <w:pPr>
              <w:tabs>
                <w:tab w:val="left" w:pos="1583"/>
                <w:tab w:val="left" w:pos="5580"/>
              </w:tabs>
              <w:ind w:left="360" w:hanging="18"/>
            </w:pPr>
            <w:r w:rsidRPr="00F27641">
              <w:t>2014-</w:t>
            </w:r>
            <w:r w:rsidR="00AF662A">
              <w:t>2021</w:t>
            </w:r>
          </w:p>
        </w:tc>
        <w:tc>
          <w:tcPr>
            <w:tcW w:w="7404" w:type="dxa"/>
            <w:shd w:val="clear" w:color="auto" w:fill="auto"/>
          </w:tcPr>
          <w:p w14:paraId="214F1765" w14:textId="78F6A694" w:rsidR="00213BD5" w:rsidRPr="00F27641" w:rsidRDefault="00213BD5" w:rsidP="00082329">
            <w:pPr>
              <w:tabs>
                <w:tab w:val="left" w:pos="1440"/>
                <w:tab w:val="left" w:pos="1583"/>
                <w:tab w:val="left" w:pos="2520"/>
                <w:tab w:val="left" w:pos="5580"/>
              </w:tabs>
              <w:ind w:left="108" w:hanging="90"/>
            </w:pPr>
            <w:r w:rsidRPr="00F27641">
              <w:t>Indiana University – Bloomington</w:t>
            </w:r>
            <w:r w:rsidR="00697C4D" w:rsidRPr="00F27641">
              <w:t>, IN</w:t>
            </w:r>
          </w:p>
          <w:p w14:paraId="641304FA" w14:textId="287C0246" w:rsidR="00213BD5" w:rsidRPr="00F27641" w:rsidRDefault="00213BD5" w:rsidP="00082329">
            <w:pPr>
              <w:tabs>
                <w:tab w:val="left" w:pos="1440"/>
                <w:tab w:val="left" w:pos="1583"/>
                <w:tab w:val="left" w:pos="2520"/>
                <w:tab w:val="left" w:pos="5580"/>
              </w:tabs>
              <w:ind w:left="108" w:hanging="90"/>
            </w:pPr>
            <w:r w:rsidRPr="00F27641">
              <w:t>Associate Professor</w:t>
            </w:r>
          </w:p>
        </w:tc>
      </w:tr>
      <w:tr w:rsidR="004668A3" w:rsidRPr="00F27641" w14:paraId="2DAE4514" w14:textId="77777777" w:rsidTr="00AC10AA">
        <w:trPr>
          <w:gridAfter w:val="1"/>
          <w:wAfter w:w="137" w:type="dxa"/>
          <w:cantSplit/>
          <w:trHeight w:val="20"/>
        </w:trPr>
        <w:tc>
          <w:tcPr>
            <w:tcW w:w="1933" w:type="dxa"/>
            <w:gridSpan w:val="4"/>
            <w:shd w:val="clear" w:color="auto" w:fill="auto"/>
          </w:tcPr>
          <w:p w14:paraId="63478E49" w14:textId="169AACCB" w:rsidR="004668A3" w:rsidRPr="00F27641" w:rsidRDefault="004668A3" w:rsidP="00082329">
            <w:pPr>
              <w:tabs>
                <w:tab w:val="left" w:pos="1583"/>
                <w:tab w:val="left" w:pos="5580"/>
              </w:tabs>
              <w:ind w:left="360" w:hanging="18"/>
            </w:pPr>
            <w:r w:rsidRPr="00F27641">
              <w:t>2008-</w:t>
            </w:r>
            <w:r w:rsidR="00213BD5" w:rsidRPr="00F27641">
              <w:t>2014</w:t>
            </w:r>
            <w:r w:rsidRPr="00F27641">
              <w:t xml:space="preserve">     </w:t>
            </w:r>
          </w:p>
        </w:tc>
        <w:tc>
          <w:tcPr>
            <w:tcW w:w="7404" w:type="dxa"/>
            <w:shd w:val="clear" w:color="auto" w:fill="auto"/>
          </w:tcPr>
          <w:p w14:paraId="4B2A7FE7" w14:textId="0F203A97" w:rsidR="004668A3" w:rsidRPr="00F27641" w:rsidRDefault="004668A3" w:rsidP="00082329">
            <w:pPr>
              <w:tabs>
                <w:tab w:val="left" w:pos="1440"/>
                <w:tab w:val="left" w:pos="1583"/>
                <w:tab w:val="left" w:pos="2520"/>
                <w:tab w:val="left" w:pos="5580"/>
              </w:tabs>
              <w:ind w:left="108" w:hanging="90"/>
            </w:pPr>
            <w:r w:rsidRPr="00F27641">
              <w:t>Indiana University – Bloomington</w:t>
            </w:r>
            <w:r w:rsidR="00697C4D" w:rsidRPr="00F27641">
              <w:t>, IN</w:t>
            </w:r>
          </w:p>
          <w:p w14:paraId="3879A4A6" w14:textId="77777777" w:rsidR="004668A3" w:rsidRPr="00F27641" w:rsidRDefault="004668A3" w:rsidP="00082329">
            <w:pPr>
              <w:tabs>
                <w:tab w:val="left" w:pos="1440"/>
                <w:tab w:val="left" w:pos="1583"/>
                <w:tab w:val="left" w:pos="2520"/>
                <w:tab w:val="left" w:pos="5580"/>
              </w:tabs>
              <w:ind w:left="108" w:hanging="90"/>
              <w:rPr>
                <w:szCs w:val="20"/>
              </w:rPr>
            </w:pPr>
            <w:r w:rsidRPr="00F27641">
              <w:t>Assistant Professor</w:t>
            </w:r>
          </w:p>
        </w:tc>
      </w:tr>
      <w:tr w:rsidR="004668A3" w:rsidRPr="00F27641" w14:paraId="3A2D3242" w14:textId="77777777" w:rsidTr="00AC10AA">
        <w:trPr>
          <w:gridAfter w:val="1"/>
          <w:wAfter w:w="137" w:type="dxa"/>
          <w:cantSplit/>
          <w:trHeight w:val="20"/>
        </w:trPr>
        <w:tc>
          <w:tcPr>
            <w:tcW w:w="1933" w:type="dxa"/>
            <w:gridSpan w:val="4"/>
          </w:tcPr>
          <w:p w14:paraId="119CE2C4" w14:textId="77777777" w:rsidR="004668A3" w:rsidRPr="00F27641" w:rsidRDefault="004668A3" w:rsidP="00082329">
            <w:pPr>
              <w:ind w:left="360"/>
              <w:rPr>
                <w:b/>
              </w:rPr>
            </w:pPr>
            <w:r w:rsidRPr="00F27641">
              <w:t xml:space="preserve">2005-2008         </w:t>
            </w:r>
          </w:p>
        </w:tc>
        <w:tc>
          <w:tcPr>
            <w:tcW w:w="7404" w:type="dxa"/>
          </w:tcPr>
          <w:p w14:paraId="4AB42C27" w14:textId="77777777" w:rsidR="004668A3" w:rsidRPr="00F27641" w:rsidRDefault="004668A3" w:rsidP="00082329">
            <w:pPr>
              <w:tabs>
                <w:tab w:val="left" w:pos="1440"/>
                <w:tab w:val="left" w:pos="1583"/>
                <w:tab w:val="left" w:pos="2520"/>
                <w:tab w:val="left" w:pos="5580"/>
              </w:tabs>
              <w:ind w:left="8" w:firstLine="10"/>
              <w:rPr>
                <w:szCs w:val="20"/>
              </w:rPr>
            </w:pPr>
            <w:r w:rsidRPr="00F27641">
              <w:rPr>
                <w:szCs w:val="20"/>
              </w:rPr>
              <w:t>University of Northern Colorado – Greeley, CO</w:t>
            </w:r>
          </w:p>
          <w:p w14:paraId="7D0EC1C9" w14:textId="77777777" w:rsidR="004668A3" w:rsidRPr="00F27641" w:rsidRDefault="004668A3" w:rsidP="00082329">
            <w:pPr>
              <w:tabs>
                <w:tab w:val="left" w:pos="1440"/>
                <w:tab w:val="left" w:pos="1583"/>
                <w:tab w:val="left" w:pos="2520"/>
                <w:tab w:val="left" w:pos="5580"/>
              </w:tabs>
              <w:ind w:left="8" w:firstLine="10"/>
            </w:pPr>
            <w:r w:rsidRPr="00F27641">
              <w:rPr>
                <w:szCs w:val="20"/>
              </w:rPr>
              <w:t>Program Coordinator and Assistant Professor, Early Childhood Special Education</w:t>
            </w:r>
          </w:p>
        </w:tc>
      </w:tr>
      <w:tr w:rsidR="0010236B" w:rsidRPr="00F27641" w14:paraId="61BCB6C5" w14:textId="77777777" w:rsidTr="00AC10AA">
        <w:trPr>
          <w:gridAfter w:val="1"/>
          <w:wAfter w:w="137" w:type="dxa"/>
          <w:cantSplit/>
          <w:trHeight w:val="20"/>
        </w:trPr>
        <w:tc>
          <w:tcPr>
            <w:tcW w:w="1933" w:type="dxa"/>
            <w:gridSpan w:val="4"/>
          </w:tcPr>
          <w:p w14:paraId="419F3A3B" w14:textId="77777777" w:rsidR="0010236B" w:rsidRPr="00F27641" w:rsidRDefault="0010236B" w:rsidP="00082329">
            <w:pPr>
              <w:tabs>
                <w:tab w:val="left" w:pos="1583"/>
                <w:tab w:val="left" w:pos="2520"/>
                <w:tab w:val="left" w:pos="5580"/>
              </w:tabs>
              <w:ind w:left="360"/>
            </w:pPr>
            <w:r w:rsidRPr="00F27641">
              <w:rPr>
                <w:szCs w:val="20"/>
              </w:rPr>
              <w:t xml:space="preserve">2002-2003         </w:t>
            </w:r>
          </w:p>
          <w:p w14:paraId="1489BC13" w14:textId="77777777" w:rsidR="0010236B" w:rsidRPr="00F27641" w:rsidRDefault="0010236B" w:rsidP="00082329">
            <w:pPr>
              <w:ind w:left="360"/>
              <w:rPr>
                <w:b/>
              </w:rPr>
            </w:pPr>
          </w:p>
        </w:tc>
        <w:tc>
          <w:tcPr>
            <w:tcW w:w="7404" w:type="dxa"/>
          </w:tcPr>
          <w:p w14:paraId="0300D682" w14:textId="77777777" w:rsidR="0010236B" w:rsidRPr="00F27641" w:rsidRDefault="0010236B" w:rsidP="00082329">
            <w:pPr>
              <w:tabs>
                <w:tab w:val="left" w:pos="1583"/>
                <w:tab w:val="left" w:pos="2520"/>
                <w:tab w:val="left" w:pos="5580"/>
              </w:tabs>
              <w:ind w:firstLine="10"/>
              <w:rPr>
                <w:szCs w:val="20"/>
              </w:rPr>
            </w:pPr>
            <w:r w:rsidRPr="00F27641">
              <w:rPr>
                <w:szCs w:val="20"/>
              </w:rPr>
              <w:t xml:space="preserve">Indiana University – Bloomington, IN. </w:t>
            </w:r>
          </w:p>
          <w:p w14:paraId="5231F624" w14:textId="77777777" w:rsidR="0010236B" w:rsidRPr="00F27641" w:rsidRDefault="0010236B" w:rsidP="00082329">
            <w:pPr>
              <w:ind w:firstLine="10"/>
            </w:pPr>
            <w:r w:rsidRPr="00F27641">
              <w:t>Associate Instructor, Field Service Supervisor</w:t>
            </w:r>
          </w:p>
        </w:tc>
      </w:tr>
      <w:tr w:rsidR="004668A3" w:rsidRPr="00F27641" w14:paraId="632BE44D" w14:textId="77777777" w:rsidTr="00AC10AA">
        <w:trPr>
          <w:gridAfter w:val="1"/>
          <w:wAfter w:w="137" w:type="dxa"/>
          <w:cantSplit/>
          <w:trHeight w:val="20"/>
        </w:trPr>
        <w:tc>
          <w:tcPr>
            <w:tcW w:w="1933" w:type="dxa"/>
            <w:gridSpan w:val="4"/>
          </w:tcPr>
          <w:p w14:paraId="72EDD9BA" w14:textId="77777777" w:rsidR="004668A3" w:rsidRPr="00F27641" w:rsidRDefault="004668A3" w:rsidP="00082329">
            <w:pPr>
              <w:ind w:left="360"/>
              <w:rPr>
                <w:b/>
              </w:rPr>
            </w:pPr>
            <w:r w:rsidRPr="00F27641">
              <w:t xml:space="preserve">1979-2005      </w:t>
            </w:r>
          </w:p>
        </w:tc>
        <w:tc>
          <w:tcPr>
            <w:tcW w:w="7404" w:type="dxa"/>
          </w:tcPr>
          <w:p w14:paraId="29C6A6EA" w14:textId="77777777" w:rsidR="004668A3" w:rsidRPr="00F27641" w:rsidRDefault="004668A3" w:rsidP="00082329">
            <w:pPr>
              <w:tabs>
                <w:tab w:val="left" w:pos="1719"/>
                <w:tab w:val="left" w:pos="2520"/>
                <w:tab w:val="left" w:pos="5580"/>
              </w:tabs>
              <w:ind w:left="8"/>
              <w:rPr>
                <w:szCs w:val="20"/>
              </w:rPr>
            </w:pPr>
            <w:r w:rsidRPr="00F27641">
              <w:rPr>
                <w:szCs w:val="20"/>
              </w:rPr>
              <w:t>Developmental Services, Inc. – Columbus, IN</w:t>
            </w:r>
          </w:p>
          <w:p w14:paraId="44FE19AD" w14:textId="77777777" w:rsidR="004668A3" w:rsidRPr="00F27641" w:rsidRDefault="004668A3" w:rsidP="00082329">
            <w:pPr>
              <w:tabs>
                <w:tab w:val="left" w:pos="1719"/>
                <w:tab w:val="left" w:pos="2520"/>
                <w:tab w:val="left" w:pos="5580"/>
              </w:tabs>
              <w:ind w:left="8"/>
              <w:rPr>
                <w:szCs w:val="20"/>
              </w:rPr>
            </w:pPr>
            <w:r w:rsidRPr="00F27641">
              <w:t>Director of Children’s Services</w:t>
            </w:r>
          </w:p>
        </w:tc>
      </w:tr>
      <w:tr w:rsidR="004668A3" w:rsidRPr="00F27641" w14:paraId="6DAC3731" w14:textId="77777777" w:rsidTr="00AC10AA">
        <w:trPr>
          <w:gridAfter w:val="1"/>
          <w:wAfter w:w="137" w:type="dxa"/>
          <w:cantSplit/>
          <w:trHeight w:val="20"/>
        </w:trPr>
        <w:tc>
          <w:tcPr>
            <w:tcW w:w="1933" w:type="dxa"/>
            <w:gridSpan w:val="4"/>
          </w:tcPr>
          <w:p w14:paraId="18A33817" w14:textId="77777777" w:rsidR="004668A3" w:rsidRPr="00F27641" w:rsidRDefault="004668A3" w:rsidP="00082329">
            <w:pPr>
              <w:tabs>
                <w:tab w:val="left" w:pos="1583"/>
                <w:tab w:val="left" w:pos="2520"/>
                <w:tab w:val="left" w:pos="5580"/>
              </w:tabs>
              <w:ind w:left="360"/>
              <w:rPr>
                <w:szCs w:val="20"/>
              </w:rPr>
            </w:pPr>
            <w:r w:rsidRPr="00F27641">
              <w:rPr>
                <w:szCs w:val="20"/>
              </w:rPr>
              <w:t xml:space="preserve">1977-1979        </w:t>
            </w:r>
          </w:p>
        </w:tc>
        <w:tc>
          <w:tcPr>
            <w:tcW w:w="7404" w:type="dxa"/>
          </w:tcPr>
          <w:p w14:paraId="48AB8134" w14:textId="77777777" w:rsidR="004668A3" w:rsidRPr="00F27641" w:rsidRDefault="004668A3" w:rsidP="00082329">
            <w:pPr>
              <w:tabs>
                <w:tab w:val="left" w:pos="1719"/>
                <w:tab w:val="left" w:pos="2520"/>
                <w:tab w:val="left" w:pos="5580"/>
              </w:tabs>
              <w:ind w:left="8"/>
              <w:rPr>
                <w:szCs w:val="20"/>
              </w:rPr>
            </w:pPr>
            <w:r w:rsidRPr="00F27641">
              <w:rPr>
                <w:szCs w:val="20"/>
              </w:rPr>
              <w:t xml:space="preserve">Developmental Services, Inc. – Columbus, IN. </w:t>
            </w:r>
          </w:p>
          <w:p w14:paraId="7688803A" w14:textId="383279FF" w:rsidR="004668A3" w:rsidRPr="00F27641" w:rsidRDefault="004668A3" w:rsidP="00082329">
            <w:pPr>
              <w:tabs>
                <w:tab w:val="left" w:pos="1583"/>
                <w:tab w:val="left" w:pos="2520"/>
                <w:tab w:val="left" w:pos="5580"/>
              </w:tabs>
              <w:ind w:left="8"/>
              <w:rPr>
                <w:szCs w:val="20"/>
              </w:rPr>
            </w:pPr>
            <w:r w:rsidRPr="00F27641">
              <w:rPr>
                <w:szCs w:val="20"/>
              </w:rPr>
              <w:t xml:space="preserve">Preschool Special Education Teacher, </w:t>
            </w:r>
            <w:r w:rsidR="00195FCF" w:rsidRPr="00F27641">
              <w:rPr>
                <w:szCs w:val="20"/>
              </w:rPr>
              <w:t>Infant/Toddler Interventionist</w:t>
            </w:r>
          </w:p>
        </w:tc>
      </w:tr>
      <w:tr w:rsidR="004668A3" w:rsidRPr="00F27641" w14:paraId="4DFD4A4C" w14:textId="77777777" w:rsidTr="00AC10AA">
        <w:trPr>
          <w:gridAfter w:val="1"/>
          <w:wAfter w:w="137" w:type="dxa"/>
          <w:cantSplit/>
          <w:trHeight w:val="20"/>
        </w:trPr>
        <w:tc>
          <w:tcPr>
            <w:tcW w:w="1933" w:type="dxa"/>
            <w:gridSpan w:val="4"/>
          </w:tcPr>
          <w:p w14:paraId="02CE320A" w14:textId="77777777" w:rsidR="004668A3" w:rsidRPr="00F27641" w:rsidRDefault="004668A3" w:rsidP="00082329">
            <w:pPr>
              <w:tabs>
                <w:tab w:val="left" w:pos="1583"/>
                <w:tab w:val="left" w:pos="2520"/>
                <w:tab w:val="left" w:pos="5580"/>
              </w:tabs>
              <w:ind w:left="360"/>
              <w:rPr>
                <w:szCs w:val="20"/>
              </w:rPr>
            </w:pPr>
            <w:r w:rsidRPr="00F27641">
              <w:rPr>
                <w:szCs w:val="20"/>
              </w:rPr>
              <w:t xml:space="preserve">1974                 </w:t>
            </w:r>
          </w:p>
        </w:tc>
        <w:tc>
          <w:tcPr>
            <w:tcW w:w="7404" w:type="dxa"/>
          </w:tcPr>
          <w:p w14:paraId="3B625804" w14:textId="77777777" w:rsidR="004668A3" w:rsidRPr="00F27641" w:rsidRDefault="004668A3" w:rsidP="00082329">
            <w:pPr>
              <w:tabs>
                <w:tab w:val="left" w:pos="1583"/>
                <w:tab w:val="left" w:pos="2520"/>
                <w:tab w:val="left" w:pos="5580"/>
              </w:tabs>
              <w:ind w:left="8"/>
              <w:rPr>
                <w:szCs w:val="20"/>
              </w:rPr>
            </w:pPr>
            <w:r w:rsidRPr="00F27641">
              <w:rPr>
                <w:szCs w:val="20"/>
              </w:rPr>
              <w:t>Aux Chandelles – Elkhart, IN.</w:t>
            </w:r>
          </w:p>
          <w:p w14:paraId="46D755A4" w14:textId="77777777" w:rsidR="004668A3" w:rsidRPr="00F27641" w:rsidRDefault="004668A3" w:rsidP="00082329">
            <w:pPr>
              <w:tabs>
                <w:tab w:val="left" w:pos="1583"/>
                <w:tab w:val="left" w:pos="2520"/>
                <w:tab w:val="left" w:pos="5580"/>
              </w:tabs>
              <w:ind w:left="8"/>
              <w:rPr>
                <w:szCs w:val="20"/>
              </w:rPr>
            </w:pPr>
            <w:r w:rsidRPr="00F27641">
              <w:rPr>
                <w:szCs w:val="20"/>
              </w:rPr>
              <w:t>Preschool Special Education Teacher</w:t>
            </w:r>
          </w:p>
        </w:tc>
      </w:tr>
      <w:tr w:rsidR="004668A3" w:rsidRPr="00F27641" w14:paraId="7FCB2F0A" w14:textId="77777777" w:rsidTr="00AC10AA">
        <w:trPr>
          <w:cantSplit/>
          <w:trHeight w:val="20"/>
        </w:trPr>
        <w:tc>
          <w:tcPr>
            <w:tcW w:w="9474" w:type="dxa"/>
            <w:gridSpan w:val="6"/>
            <w:shd w:val="clear" w:color="auto" w:fill="auto"/>
          </w:tcPr>
          <w:p w14:paraId="587558BF" w14:textId="77777777" w:rsidR="00FA212E" w:rsidRPr="00F27641" w:rsidRDefault="00FA212E" w:rsidP="00082329">
            <w:pPr>
              <w:ind w:right="324"/>
              <w:rPr>
                <w:b/>
              </w:rPr>
            </w:pPr>
          </w:p>
          <w:p w14:paraId="418AAAE7" w14:textId="412A0BEE" w:rsidR="004668A3" w:rsidRPr="00F27641" w:rsidRDefault="009451EE" w:rsidP="00082329">
            <w:pPr>
              <w:ind w:right="324"/>
              <w:rPr>
                <w:b/>
              </w:rPr>
            </w:pPr>
            <w:r>
              <w:rPr>
                <w:b/>
              </w:rPr>
              <w:t xml:space="preserve">RESEARCH </w:t>
            </w:r>
            <w:r w:rsidR="00B4485A" w:rsidRPr="00F27641">
              <w:rPr>
                <w:b/>
              </w:rPr>
              <w:t>FOCUS</w:t>
            </w:r>
          </w:p>
        </w:tc>
      </w:tr>
      <w:tr w:rsidR="004668A3" w:rsidRPr="00F27641" w14:paraId="7E71F9E7" w14:textId="77777777" w:rsidTr="00AC10AA">
        <w:trPr>
          <w:cantSplit/>
          <w:trHeight w:val="20"/>
        </w:trPr>
        <w:tc>
          <w:tcPr>
            <w:tcW w:w="9474" w:type="dxa"/>
            <w:gridSpan w:val="6"/>
            <w:shd w:val="clear" w:color="auto" w:fill="auto"/>
          </w:tcPr>
          <w:p w14:paraId="47F5E76B" w14:textId="22E44CF9" w:rsidR="004668A3" w:rsidRPr="00F27641" w:rsidRDefault="004668A3" w:rsidP="009451EE">
            <w:pPr>
              <w:pStyle w:val="ListParagraph"/>
              <w:numPr>
                <w:ilvl w:val="0"/>
                <w:numId w:val="7"/>
              </w:numPr>
              <w:ind w:left="720" w:right="324"/>
            </w:pPr>
            <w:r w:rsidRPr="00F27641">
              <w:t xml:space="preserve">Early intervention </w:t>
            </w:r>
            <w:r w:rsidR="00D506C7" w:rsidRPr="00F27641">
              <w:t xml:space="preserve">to promote social communication for </w:t>
            </w:r>
            <w:r w:rsidRPr="00F27641">
              <w:t>toddlers with autism and their families</w:t>
            </w:r>
          </w:p>
          <w:p w14:paraId="2F74D347" w14:textId="5201F07B" w:rsidR="009E3FB8" w:rsidRPr="00F27641" w:rsidRDefault="00493A9E" w:rsidP="009451EE">
            <w:pPr>
              <w:pStyle w:val="ListParagraph"/>
              <w:numPr>
                <w:ilvl w:val="0"/>
                <w:numId w:val="7"/>
              </w:numPr>
              <w:ind w:left="720" w:right="324"/>
            </w:pPr>
            <w:r w:rsidRPr="00F27641">
              <w:t>Family</w:t>
            </w:r>
            <w:r w:rsidR="00C80DE0" w:rsidRPr="00F27641">
              <w:t xml:space="preserve"> </w:t>
            </w:r>
            <w:r w:rsidR="000041CB" w:rsidRPr="00F27641">
              <w:t xml:space="preserve">capacity-building and </w:t>
            </w:r>
            <w:r w:rsidR="00C80DE0" w:rsidRPr="00F27641">
              <w:t>s</w:t>
            </w:r>
            <w:r w:rsidR="009E3FB8" w:rsidRPr="00F27641">
              <w:t>elf-efficacy</w:t>
            </w:r>
          </w:p>
          <w:p w14:paraId="322AAB17" w14:textId="77777777" w:rsidR="00123E4C" w:rsidRPr="00F27641" w:rsidRDefault="00123E4C" w:rsidP="009451EE">
            <w:pPr>
              <w:pStyle w:val="ListParagraph"/>
              <w:numPr>
                <w:ilvl w:val="0"/>
                <w:numId w:val="7"/>
              </w:numPr>
              <w:ind w:left="720" w:right="324"/>
            </w:pPr>
            <w:r>
              <w:t xml:space="preserve">Early core challenges in autism: Social and instrumental communicative functions </w:t>
            </w:r>
          </w:p>
          <w:p w14:paraId="5101F1A0" w14:textId="77777777" w:rsidR="00123E4C" w:rsidRPr="00F27641" w:rsidRDefault="00123E4C" w:rsidP="009451EE">
            <w:pPr>
              <w:pStyle w:val="ListParagraph"/>
              <w:numPr>
                <w:ilvl w:val="0"/>
                <w:numId w:val="7"/>
              </w:numPr>
              <w:ind w:left="720" w:right="324"/>
            </w:pPr>
            <w:r w:rsidRPr="00F27641">
              <w:t>Mediational approach to support</w:t>
            </w:r>
            <w:r>
              <w:t>ing</w:t>
            </w:r>
            <w:r w:rsidRPr="00F27641">
              <w:t xml:space="preserve"> parent and toddler learning </w:t>
            </w:r>
          </w:p>
          <w:p w14:paraId="253FC89A" w14:textId="77777777" w:rsidR="009E3FB8" w:rsidRPr="00F27641" w:rsidRDefault="009E3FB8" w:rsidP="009451EE">
            <w:pPr>
              <w:pStyle w:val="ListParagraph"/>
              <w:numPr>
                <w:ilvl w:val="0"/>
                <w:numId w:val="7"/>
              </w:numPr>
              <w:ind w:left="720" w:right="324"/>
            </w:pPr>
            <w:r w:rsidRPr="00F27641">
              <w:t>Restrictive and repetitive behaviors in toddlers on the autism spectrum</w:t>
            </w:r>
          </w:p>
          <w:p w14:paraId="0A1011EC" w14:textId="77777777" w:rsidR="00D506C7" w:rsidRPr="00F27641" w:rsidRDefault="00D506C7" w:rsidP="00082329">
            <w:pPr>
              <w:pStyle w:val="ListParagraph"/>
              <w:numPr>
                <w:ilvl w:val="0"/>
                <w:numId w:val="7"/>
              </w:numPr>
              <w:ind w:left="720" w:right="324"/>
            </w:pPr>
            <w:r w:rsidRPr="00F27641">
              <w:t xml:space="preserve">Principles of early intervention and </w:t>
            </w:r>
            <w:r w:rsidR="00C200EA" w:rsidRPr="00F27641">
              <w:t xml:space="preserve">their </w:t>
            </w:r>
            <w:r w:rsidRPr="00F27641">
              <w:t>application to toddlers with autism</w:t>
            </w:r>
          </w:p>
          <w:p w14:paraId="30D88BA5" w14:textId="258C4122" w:rsidR="009F19E0" w:rsidRPr="00F27641" w:rsidRDefault="009F19E0" w:rsidP="00082329">
            <w:pPr>
              <w:pStyle w:val="ListParagraph"/>
              <w:numPr>
                <w:ilvl w:val="0"/>
                <w:numId w:val="7"/>
              </w:numPr>
              <w:ind w:left="720" w:right="324"/>
            </w:pPr>
            <w:r w:rsidRPr="00F27641">
              <w:t>Translation of early intervention research for field-based practitioners</w:t>
            </w:r>
          </w:p>
        </w:tc>
      </w:tr>
      <w:tr w:rsidR="00C12FB3" w:rsidRPr="00F27641" w14:paraId="3DE8EC04" w14:textId="77777777" w:rsidTr="00AC10AA">
        <w:trPr>
          <w:cantSplit/>
        </w:trPr>
        <w:tc>
          <w:tcPr>
            <w:tcW w:w="9474" w:type="dxa"/>
            <w:gridSpan w:val="6"/>
            <w:shd w:val="clear" w:color="auto" w:fill="auto"/>
          </w:tcPr>
          <w:p w14:paraId="0CFE0CA5" w14:textId="77777777" w:rsidR="00C12FB3" w:rsidRPr="00F27641" w:rsidRDefault="00C12FB3" w:rsidP="00082329">
            <w:pPr>
              <w:tabs>
                <w:tab w:val="left" w:pos="7"/>
                <w:tab w:val="left" w:pos="828"/>
                <w:tab w:val="left" w:pos="1692"/>
              </w:tabs>
              <w:ind w:left="648"/>
            </w:pPr>
            <w:r w:rsidRPr="00F27641">
              <w:br w:type="page"/>
            </w:r>
            <w:r w:rsidRPr="00F27641">
              <w:br w:type="page"/>
            </w:r>
          </w:p>
          <w:p w14:paraId="0937D4BC" w14:textId="77777777" w:rsidR="00C12FB3" w:rsidRPr="00F27641" w:rsidRDefault="00C12FB3" w:rsidP="00082329">
            <w:pPr>
              <w:tabs>
                <w:tab w:val="left" w:pos="0"/>
                <w:tab w:val="left" w:pos="828"/>
                <w:tab w:val="left" w:pos="1692"/>
              </w:tabs>
              <w:rPr>
                <w:i/>
                <w:color w:val="000000"/>
              </w:rPr>
            </w:pPr>
            <w:r w:rsidRPr="00F27641">
              <w:rPr>
                <w:b/>
                <w:color w:val="000000"/>
              </w:rPr>
              <w:t>HONORS AND AWARDS</w:t>
            </w:r>
          </w:p>
        </w:tc>
      </w:tr>
      <w:tr w:rsidR="00561006" w:rsidRPr="00F27641" w14:paraId="1D576F57" w14:textId="77777777" w:rsidTr="00AC10AA">
        <w:trPr>
          <w:cantSplit/>
        </w:trPr>
        <w:tc>
          <w:tcPr>
            <w:tcW w:w="1297" w:type="dxa"/>
            <w:shd w:val="clear" w:color="auto" w:fill="auto"/>
          </w:tcPr>
          <w:p w14:paraId="190EEA01" w14:textId="4A67C36C" w:rsidR="00561006" w:rsidRPr="00F27641" w:rsidRDefault="00561006" w:rsidP="00082329">
            <w:pPr>
              <w:ind w:left="360"/>
              <w:rPr>
                <w:color w:val="000000"/>
              </w:rPr>
            </w:pPr>
            <w:r>
              <w:rPr>
                <w:color w:val="000000"/>
              </w:rPr>
              <w:t>2021</w:t>
            </w:r>
          </w:p>
        </w:tc>
        <w:tc>
          <w:tcPr>
            <w:tcW w:w="8177" w:type="dxa"/>
            <w:gridSpan w:val="5"/>
            <w:shd w:val="clear" w:color="auto" w:fill="auto"/>
          </w:tcPr>
          <w:p w14:paraId="6C33E14E" w14:textId="5DD602B8" w:rsidR="00561006" w:rsidRPr="00F27641" w:rsidRDefault="00267257" w:rsidP="00644897">
            <w:pPr>
              <w:pStyle w:val="Heading1"/>
              <w:spacing w:before="0"/>
              <w:ind w:left="-69" w:hanging="6"/>
              <w:rPr>
                <w:rFonts w:ascii="Times New Roman" w:hAnsi="Times New Roman"/>
                <w:b w:val="0"/>
                <w:color w:val="000000"/>
                <w:sz w:val="24"/>
                <w:szCs w:val="24"/>
              </w:rPr>
            </w:pPr>
            <w:r>
              <w:rPr>
                <w:rFonts w:ascii="Times New Roman" w:hAnsi="Times New Roman"/>
                <w:b w:val="0"/>
                <w:color w:val="000000"/>
                <w:sz w:val="24"/>
                <w:szCs w:val="24"/>
              </w:rPr>
              <w:t>Nomination</w:t>
            </w:r>
            <w:r w:rsidR="003B73C5">
              <w:rPr>
                <w:rFonts w:ascii="Times New Roman" w:hAnsi="Times New Roman"/>
                <w:b w:val="0"/>
                <w:color w:val="000000"/>
                <w:sz w:val="24"/>
                <w:szCs w:val="24"/>
              </w:rPr>
              <w:t xml:space="preserve">: </w:t>
            </w:r>
            <w:r w:rsidR="00561006">
              <w:rPr>
                <w:rFonts w:ascii="Times New Roman" w:hAnsi="Times New Roman"/>
                <w:b w:val="0"/>
                <w:color w:val="000000"/>
                <w:sz w:val="24"/>
                <w:szCs w:val="24"/>
              </w:rPr>
              <w:t xml:space="preserve">Excellence in Mentoring Award. Office of Graduate Studies, Indiana University. </w:t>
            </w:r>
          </w:p>
        </w:tc>
      </w:tr>
      <w:tr w:rsidR="00F72B6A" w:rsidRPr="00F27641" w14:paraId="761664B9" w14:textId="77777777" w:rsidTr="00AC10AA">
        <w:trPr>
          <w:cantSplit/>
        </w:trPr>
        <w:tc>
          <w:tcPr>
            <w:tcW w:w="1297" w:type="dxa"/>
            <w:shd w:val="clear" w:color="auto" w:fill="auto"/>
          </w:tcPr>
          <w:p w14:paraId="2BB0FAE5" w14:textId="64767251" w:rsidR="00F72B6A" w:rsidRPr="00F27641" w:rsidRDefault="00F72B6A" w:rsidP="00082329">
            <w:pPr>
              <w:ind w:left="360"/>
              <w:rPr>
                <w:color w:val="000000"/>
              </w:rPr>
            </w:pPr>
            <w:r w:rsidRPr="00F27641">
              <w:rPr>
                <w:color w:val="000000"/>
              </w:rPr>
              <w:t>2019</w:t>
            </w:r>
          </w:p>
        </w:tc>
        <w:tc>
          <w:tcPr>
            <w:tcW w:w="8177" w:type="dxa"/>
            <w:gridSpan w:val="5"/>
            <w:shd w:val="clear" w:color="auto" w:fill="auto"/>
          </w:tcPr>
          <w:p w14:paraId="3F95EF9E" w14:textId="5D3AAF2A" w:rsidR="00BF210B" w:rsidRPr="0013086C" w:rsidRDefault="00F72B6A" w:rsidP="0013086C">
            <w:pPr>
              <w:pStyle w:val="Heading1"/>
              <w:spacing w:before="0"/>
              <w:ind w:left="-69"/>
              <w:rPr>
                <w:rFonts w:ascii="Times New Roman" w:hAnsi="Times New Roman"/>
                <w:b w:val="0"/>
                <w:color w:val="000000"/>
                <w:sz w:val="24"/>
                <w:szCs w:val="24"/>
              </w:rPr>
            </w:pPr>
            <w:r w:rsidRPr="00F27641">
              <w:rPr>
                <w:rFonts w:ascii="Times New Roman" w:hAnsi="Times New Roman"/>
                <w:b w:val="0"/>
                <w:color w:val="000000"/>
                <w:sz w:val="24"/>
                <w:szCs w:val="24"/>
              </w:rPr>
              <w:t xml:space="preserve">Founders Award for contributions to the </w:t>
            </w:r>
            <w:r w:rsidR="00F64C16" w:rsidRPr="00F27641">
              <w:rPr>
                <w:rFonts w:ascii="Times New Roman" w:hAnsi="Times New Roman"/>
                <w:b w:val="0"/>
                <w:color w:val="000000"/>
                <w:sz w:val="24"/>
                <w:szCs w:val="24"/>
              </w:rPr>
              <w:t>“</w:t>
            </w:r>
            <w:r w:rsidRPr="00F27641">
              <w:rPr>
                <w:rFonts w:ascii="Times New Roman" w:hAnsi="Times New Roman"/>
                <w:b w:val="0"/>
                <w:color w:val="000000"/>
                <w:sz w:val="24"/>
                <w:szCs w:val="24"/>
              </w:rPr>
              <w:t>Special Kids Can’t Wait Coalition</w:t>
            </w:r>
            <w:r w:rsidR="00F64C16" w:rsidRPr="00F27641">
              <w:rPr>
                <w:rFonts w:ascii="Times New Roman" w:hAnsi="Times New Roman"/>
                <w:b w:val="0"/>
                <w:color w:val="000000"/>
                <w:sz w:val="24"/>
                <w:szCs w:val="24"/>
              </w:rPr>
              <w:t xml:space="preserve">” </w:t>
            </w:r>
            <w:r w:rsidR="00132B3E" w:rsidRPr="00F27641">
              <w:rPr>
                <w:rFonts w:ascii="Times New Roman" w:hAnsi="Times New Roman"/>
                <w:b w:val="0"/>
                <w:color w:val="000000"/>
                <w:sz w:val="24"/>
                <w:szCs w:val="24"/>
              </w:rPr>
              <w:t>for</w:t>
            </w:r>
            <w:r w:rsidR="00F64C16" w:rsidRPr="00F27641">
              <w:rPr>
                <w:rFonts w:ascii="Times New Roman" w:hAnsi="Times New Roman"/>
                <w:b w:val="0"/>
                <w:color w:val="000000"/>
                <w:sz w:val="24"/>
                <w:szCs w:val="24"/>
              </w:rPr>
              <w:t xml:space="preserve"> </w:t>
            </w:r>
            <w:r w:rsidR="00132B3E" w:rsidRPr="00F27641">
              <w:rPr>
                <w:rFonts w:ascii="Times New Roman" w:hAnsi="Times New Roman"/>
                <w:b w:val="0"/>
                <w:color w:val="000000"/>
                <w:sz w:val="24"/>
                <w:szCs w:val="24"/>
              </w:rPr>
              <w:t>advancing</w:t>
            </w:r>
            <w:r w:rsidR="00F64C16" w:rsidRPr="00F27641">
              <w:rPr>
                <w:rFonts w:ascii="Times New Roman" w:hAnsi="Times New Roman"/>
                <w:b w:val="0"/>
                <w:color w:val="000000"/>
                <w:sz w:val="24"/>
                <w:szCs w:val="24"/>
              </w:rPr>
              <w:t xml:space="preserve"> legislation to establish and fund early intervention for infants and toddlers with disabilities in Indiana. </w:t>
            </w:r>
            <w:r w:rsidR="00132B3E" w:rsidRPr="00F27641">
              <w:rPr>
                <w:rFonts w:ascii="Times New Roman" w:hAnsi="Times New Roman"/>
                <w:b w:val="0"/>
                <w:color w:val="000000"/>
                <w:sz w:val="24"/>
                <w:szCs w:val="24"/>
              </w:rPr>
              <w:t>Conferred by Indiana’s parent advocacy group, “About Special Kids.”</w:t>
            </w:r>
          </w:p>
        </w:tc>
      </w:tr>
      <w:tr w:rsidR="00CD4DCD" w:rsidRPr="00F27641" w14:paraId="6CA8D4C5" w14:textId="77777777" w:rsidTr="00AC10AA">
        <w:trPr>
          <w:cantSplit/>
        </w:trPr>
        <w:tc>
          <w:tcPr>
            <w:tcW w:w="1297" w:type="dxa"/>
            <w:shd w:val="clear" w:color="auto" w:fill="auto"/>
          </w:tcPr>
          <w:p w14:paraId="2BB32661" w14:textId="77777777" w:rsidR="00C12FB3" w:rsidRPr="00F27641" w:rsidRDefault="00C12FB3" w:rsidP="00082329">
            <w:pPr>
              <w:ind w:left="360"/>
              <w:rPr>
                <w:color w:val="000000"/>
              </w:rPr>
            </w:pPr>
            <w:r w:rsidRPr="00F27641">
              <w:rPr>
                <w:color w:val="000000"/>
              </w:rPr>
              <w:t>2018</w:t>
            </w:r>
          </w:p>
        </w:tc>
        <w:tc>
          <w:tcPr>
            <w:tcW w:w="8177" w:type="dxa"/>
            <w:gridSpan w:val="5"/>
            <w:shd w:val="clear" w:color="auto" w:fill="auto"/>
          </w:tcPr>
          <w:p w14:paraId="12D41150" w14:textId="62E2C50F" w:rsidR="00BF210B" w:rsidRPr="0013086C" w:rsidRDefault="00C12FB3" w:rsidP="0013086C">
            <w:pPr>
              <w:pStyle w:val="Heading1"/>
              <w:spacing w:before="0"/>
              <w:ind w:left="-69"/>
              <w:rPr>
                <w:rFonts w:ascii="Times New Roman" w:hAnsi="Times New Roman"/>
                <w:b w:val="0"/>
                <w:color w:val="333333"/>
                <w:sz w:val="24"/>
                <w:szCs w:val="24"/>
              </w:rPr>
            </w:pPr>
            <w:r w:rsidRPr="00F27641">
              <w:rPr>
                <w:rFonts w:ascii="Times New Roman" w:hAnsi="Times New Roman"/>
                <w:b w:val="0"/>
                <w:color w:val="000000"/>
                <w:sz w:val="24"/>
                <w:szCs w:val="24"/>
              </w:rPr>
              <w:t>Nomination</w:t>
            </w:r>
            <w:r w:rsidR="003B73C5">
              <w:rPr>
                <w:rFonts w:ascii="Times New Roman" w:hAnsi="Times New Roman"/>
                <w:b w:val="0"/>
                <w:color w:val="000000"/>
                <w:sz w:val="24"/>
                <w:szCs w:val="24"/>
              </w:rPr>
              <w:t xml:space="preserve">: </w:t>
            </w:r>
            <w:r w:rsidRPr="00F27641">
              <w:rPr>
                <w:rFonts w:ascii="Times New Roman" w:hAnsi="Times New Roman"/>
                <w:b w:val="0"/>
                <w:color w:val="333333"/>
                <w:sz w:val="24"/>
                <w:szCs w:val="24"/>
              </w:rPr>
              <w:t>2019 Distinguished Faculty Research</w:t>
            </w:r>
            <w:r w:rsidR="00D5249A" w:rsidRPr="00F27641">
              <w:rPr>
                <w:rFonts w:ascii="Times New Roman" w:hAnsi="Times New Roman"/>
                <w:b w:val="0"/>
                <w:color w:val="333333"/>
                <w:sz w:val="24"/>
                <w:szCs w:val="24"/>
              </w:rPr>
              <w:t xml:space="preserve"> </w:t>
            </w:r>
            <w:r w:rsidRPr="00F27641">
              <w:rPr>
                <w:rFonts w:ascii="Times New Roman" w:hAnsi="Times New Roman"/>
                <w:b w:val="0"/>
                <w:color w:val="333333"/>
                <w:sz w:val="24"/>
                <w:szCs w:val="24"/>
              </w:rPr>
              <w:t xml:space="preserve">Award and Lecture: Office of the Provost and Office of the Vice Provost for Research, Indiana University </w:t>
            </w:r>
          </w:p>
        </w:tc>
      </w:tr>
      <w:tr w:rsidR="00CD4DCD" w:rsidRPr="00F27641" w14:paraId="532AAFE4" w14:textId="77777777" w:rsidTr="00AC10AA">
        <w:trPr>
          <w:cantSplit/>
        </w:trPr>
        <w:tc>
          <w:tcPr>
            <w:tcW w:w="1297" w:type="dxa"/>
            <w:shd w:val="clear" w:color="auto" w:fill="auto"/>
          </w:tcPr>
          <w:p w14:paraId="1457AE15" w14:textId="77777777" w:rsidR="00C12FB3" w:rsidRPr="00F27641" w:rsidRDefault="00C12FB3" w:rsidP="00082329">
            <w:pPr>
              <w:ind w:left="360"/>
              <w:rPr>
                <w:color w:val="000000"/>
              </w:rPr>
            </w:pPr>
            <w:r w:rsidRPr="00F27641">
              <w:rPr>
                <w:color w:val="000000"/>
              </w:rPr>
              <w:t>2017</w:t>
            </w:r>
          </w:p>
        </w:tc>
        <w:tc>
          <w:tcPr>
            <w:tcW w:w="8177" w:type="dxa"/>
            <w:gridSpan w:val="5"/>
            <w:shd w:val="clear" w:color="auto" w:fill="auto"/>
          </w:tcPr>
          <w:p w14:paraId="02BE21FE" w14:textId="4F7CE254" w:rsidR="00BF210B" w:rsidRPr="0013086C" w:rsidRDefault="00C12FB3" w:rsidP="0013086C">
            <w:pPr>
              <w:tabs>
                <w:tab w:val="left" w:pos="378"/>
              </w:tabs>
              <w:ind w:left="-69"/>
              <w:rPr>
                <w:i/>
                <w:color w:val="000000"/>
              </w:rPr>
            </w:pPr>
            <w:r w:rsidRPr="00F27641">
              <w:rPr>
                <w:color w:val="000000"/>
              </w:rPr>
              <w:t xml:space="preserve">Recognition for Highly Cited Research from the </w:t>
            </w:r>
            <w:r w:rsidRPr="00F27641">
              <w:rPr>
                <w:i/>
                <w:color w:val="000000"/>
              </w:rPr>
              <w:t>Early Childhood Research Quarterly.</w:t>
            </w:r>
          </w:p>
        </w:tc>
      </w:tr>
      <w:tr w:rsidR="00CD4DCD" w:rsidRPr="00F27641" w14:paraId="5838FA06" w14:textId="77777777" w:rsidTr="00AC10AA">
        <w:trPr>
          <w:cantSplit/>
        </w:trPr>
        <w:tc>
          <w:tcPr>
            <w:tcW w:w="1297" w:type="dxa"/>
            <w:shd w:val="clear" w:color="auto" w:fill="auto"/>
          </w:tcPr>
          <w:p w14:paraId="27AA9486" w14:textId="77777777" w:rsidR="00C12FB3" w:rsidRPr="00F27641" w:rsidRDefault="00C12FB3" w:rsidP="00082329">
            <w:pPr>
              <w:ind w:left="360"/>
              <w:rPr>
                <w:color w:val="000000"/>
              </w:rPr>
            </w:pPr>
            <w:r w:rsidRPr="00F27641">
              <w:rPr>
                <w:color w:val="000000"/>
              </w:rPr>
              <w:t>2014</w:t>
            </w:r>
          </w:p>
        </w:tc>
        <w:tc>
          <w:tcPr>
            <w:tcW w:w="8177" w:type="dxa"/>
            <w:gridSpan w:val="5"/>
            <w:shd w:val="clear" w:color="auto" w:fill="auto"/>
          </w:tcPr>
          <w:p w14:paraId="5610A93A" w14:textId="71F12CF9" w:rsidR="00BF210B" w:rsidRPr="00F27641" w:rsidRDefault="00C12FB3" w:rsidP="0013086C">
            <w:pPr>
              <w:tabs>
                <w:tab w:val="left" w:pos="378"/>
              </w:tabs>
              <w:ind w:left="-69"/>
              <w:rPr>
                <w:color w:val="000000"/>
              </w:rPr>
            </w:pPr>
            <w:r w:rsidRPr="00F27641">
              <w:rPr>
                <w:color w:val="000000"/>
              </w:rPr>
              <w:t>Nomination</w:t>
            </w:r>
            <w:r w:rsidR="003B73C5">
              <w:rPr>
                <w:color w:val="000000"/>
              </w:rPr>
              <w:t xml:space="preserve">: </w:t>
            </w:r>
            <w:r w:rsidRPr="00F27641">
              <w:rPr>
                <w:color w:val="000000"/>
              </w:rPr>
              <w:t>Luther Dana Waterman Professorship, Office of the Vice Provost for Research, Indiana University</w:t>
            </w:r>
          </w:p>
        </w:tc>
      </w:tr>
      <w:tr w:rsidR="00CD4DCD" w:rsidRPr="00F27641" w14:paraId="71013E86" w14:textId="77777777" w:rsidTr="00AC10AA">
        <w:trPr>
          <w:cantSplit/>
        </w:trPr>
        <w:tc>
          <w:tcPr>
            <w:tcW w:w="1297" w:type="dxa"/>
          </w:tcPr>
          <w:p w14:paraId="1CDC9DDC" w14:textId="77777777" w:rsidR="00C12FB3" w:rsidRPr="00F27641" w:rsidRDefault="00C12FB3" w:rsidP="00082329">
            <w:pPr>
              <w:ind w:left="360"/>
              <w:rPr>
                <w:color w:val="000000"/>
              </w:rPr>
            </w:pPr>
            <w:r w:rsidRPr="00F27641">
              <w:rPr>
                <w:color w:val="000000"/>
              </w:rPr>
              <w:t>2011</w:t>
            </w:r>
          </w:p>
        </w:tc>
        <w:tc>
          <w:tcPr>
            <w:tcW w:w="8177" w:type="dxa"/>
            <w:gridSpan w:val="5"/>
          </w:tcPr>
          <w:p w14:paraId="56A0C70E" w14:textId="77777777" w:rsidR="00C12FB3" w:rsidRPr="00F27641" w:rsidRDefault="00C12FB3" w:rsidP="00082329">
            <w:pPr>
              <w:tabs>
                <w:tab w:val="left" w:pos="378"/>
              </w:tabs>
              <w:ind w:left="-69"/>
              <w:rPr>
                <w:color w:val="000000"/>
              </w:rPr>
            </w:pPr>
            <w:r w:rsidRPr="00F27641">
              <w:rPr>
                <w:color w:val="000000"/>
              </w:rPr>
              <w:t>Election to the Executive Board of the Division for Early Childhood of the International Council for Exceptional Children</w:t>
            </w:r>
          </w:p>
        </w:tc>
      </w:tr>
      <w:tr w:rsidR="00CD4DCD" w:rsidRPr="00F27641" w14:paraId="4453DA98" w14:textId="77777777" w:rsidTr="00AC10AA">
        <w:trPr>
          <w:cantSplit/>
        </w:trPr>
        <w:tc>
          <w:tcPr>
            <w:tcW w:w="1297" w:type="dxa"/>
          </w:tcPr>
          <w:p w14:paraId="57C87DBC" w14:textId="77777777" w:rsidR="00C12FB3" w:rsidRPr="00F27641" w:rsidRDefault="00C12FB3" w:rsidP="00082329">
            <w:pPr>
              <w:ind w:left="360"/>
              <w:rPr>
                <w:color w:val="000000"/>
              </w:rPr>
            </w:pPr>
            <w:r w:rsidRPr="00F27641">
              <w:rPr>
                <w:color w:val="000000"/>
              </w:rPr>
              <w:t xml:space="preserve">2008   </w:t>
            </w:r>
          </w:p>
        </w:tc>
        <w:tc>
          <w:tcPr>
            <w:tcW w:w="8177" w:type="dxa"/>
            <w:gridSpan w:val="5"/>
          </w:tcPr>
          <w:p w14:paraId="418C743B" w14:textId="77777777" w:rsidR="00C12FB3" w:rsidRPr="0034289E" w:rsidRDefault="00C12FB3" w:rsidP="00082329">
            <w:pPr>
              <w:tabs>
                <w:tab w:val="left" w:pos="378"/>
              </w:tabs>
              <w:ind w:left="-69"/>
              <w:rPr>
                <w:color w:val="000000"/>
              </w:rPr>
            </w:pPr>
            <w:r w:rsidRPr="0034289E">
              <w:rPr>
                <w:color w:val="000000"/>
              </w:rPr>
              <w:t>Institute of Education Sciences (IES) Research Training Institute: Single-Case Design: Competitive award to participate in seminar.</w:t>
            </w:r>
          </w:p>
        </w:tc>
      </w:tr>
      <w:tr w:rsidR="00CD4DCD" w:rsidRPr="00F27641" w14:paraId="254B545E" w14:textId="77777777" w:rsidTr="00AC10AA">
        <w:trPr>
          <w:cantSplit/>
        </w:trPr>
        <w:tc>
          <w:tcPr>
            <w:tcW w:w="1297" w:type="dxa"/>
          </w:tcPr>
          <w:p w14:paraId="5FF5C6EB" w14:textId="77777777" w:rsidR="00C12FB3" w:rsidRPr="00F27641" w:rsidRDefault="00C12FB3" w:rsidP="00082329">
            <w:pPr>
              <w:ind w:left="360"/>
              <w:rPr>
                <w:color w:val="000000"/>
              </w:rPr>
            </w:pPr>
            <w:r w:rsidRPr="00F27641">
              <w:rPr>
                <w:color w:val="000000"/>
              </w:rPr>
              <w:t xml:space="preserve">2007   </w:t>
            </w:r>
          </w:p>
        </w:tc>
        <w:tc>
          <w:tcPr>
            <w:tcW w:w="8177" w:type="dxa"/>
            <w:gridSpan w:val="5"/>
          </w:tcPr>
          <w:p w14:paraId="72DD0D12" w14:textId="77777777" w:rsidR="00C12FB3" w:rsidRPr="0034289E" w:rsidRDefault="00C12FB3" w:rsidP="00082329">
            <w:pPr>
              <w:tabs>
                <w:tab w:val="left" w:pos="378"/>
              </w:tabs>
              <w:ind w:left="-69"/>
              <w:rPr>
                <w:color w:val="000000"/>
              </w:rPr>
            </w:pPr>
            <w:r w:rsidRPr="0034289E">
              <w:rPr>
                <w:color w:val="000000"/>
              </w:rPr>
              <w:t>University of Northern Colorado. Grant-writer’s Award</w:t>
            </w:r>
          </w:p>
        </w:tc>
      </w:tr>
      <w:tr w:rsidR="00CD4DCD" w:rsidRPr="00F27641" w14:paraId="1BB170F1" w14:textId="77777777" w:rsidTr="00AC10AA">
        <w:trPr>
          <w:cantSplit/>
        </w:trPr>
        <w:tc>
          <w:tcPr>
            <w:tcW w:w="1297" w:type="dxa"/>
          </w:tcPr>
          <w:p w14:paraId="55F0521E" w14:textId="77777777" w:rsidR="00C12FB3" w:rsidRPr="00F27641" w:rsidRDefault="00C12FB3" w:rsidP="00082329">
            <w:pPr>
              <w:ind w:left="360"/>
              <w:rPr>
                <w:color w:val="000000"/>
              </w:rPr>
            </w:pPr>
            <w:r w:rsidRPr="00F27641">
              <w:rPr>
                <w:color w:val="000000"/>
              </w:rPr>
              <w:t xml:space="preserve">2007   </w:t>
            </w:r>
          </w:p>
        </w:tc>
        <w:tc>
          <w:tcPr>
            <w:tcW w:w="8177" w:type="dxa"/>
            <w:gridSpan w:val="5"/>
          </w:tcPr>
          <w:p w14:paraId="7F8B3D09" w14:textId="77777777" w:rsidR="00C12FB3" w:rsidRPr="0034289E" w:rsidRDefault="00C12FB3" w:rsidP="00082329">
            <w:pPr>
              <w:tabs>
                <w:tab w:val="left" w:pos="378"/>
              </w:tabs>
              <w:ind w:left="-69"/>
              <w:rPr>
                <w:color w:val="000000"/>
              </w:rPr>
            </w:pPr>
            <w:r w:rsidRPr="0034289E">
              <w:rPr>
                <w:color w:val="000000"/>
              </w:rPr>
              <w:t>University of Northern Colorado, College of Education and Behavioral Sciences. Faculty Award</w:t>
            </w:r>
          </w:p>
        </w:tc>
      </w:tr>
      <w:tr w:rsidR="00CD4DCD" w:rsidRPr="00F27641" w14:paraId="2ED36A69" w14:textId="77777777" w:rsidTr="00AC10AA">
        <w:trPr>
          <w:cantSplit/>
        </w:trPr>
        <w:tc>
          <w:tcPr>
            <w:tcW w:w="1297" w:type="dxa"/>
          </w:tcPr>
          <w:p w14:paraId="01468BF8" w14:textId="77777777" w:rsidR="00C12FB3" w:rsidRPr="00F27641" w:rsidRDefault="00C12FB3" w:rsidP="00082329">
            <w:pPr>
              <w:ind w:left="360"/>
              <w:rPr>
                <w:color w:val="000000"/>
              </w:rPr>
            </w:pPr>
            <w:r w:rsidRPr="00F27641">
              <w:rPr>
                <w:color w:val="000000"/>
              </w:rPr>
              <w:t xml:space="preserve">2007    </w:t>
            </w:r>
          </w:p>
        </w:tc>
        <w:tc>
          <w:tcPr>
            <w:tcW w:w="8177" w:type="dxa"/>
            <w:gridSpan w:val="5"/>
          </w:tcPr>
          <w:p w14:paraId="0A746856" w14:textId="77777777" w:rsidR="00C12FB3" w:rsidRPr="0034289E" w:rsidRDefault="00C12FB3" w:rsidP="00082329">
            <w:pPr>
              <w:tabs>
                <w:tab w:val="left" w:pos="378"/>
              </w:tabs>
              <w:ind w:left="-69"/>
              <w:rPr>
                <w:color w:val="000000"/>
              </w:rPr>
            </w:pPr>
            <w:r w:rsidRPr="0034289E">
              <w:rPr>
                <w:color w:val="000000"/>
              </w:rPr>
              <w:t>University of Northern Colorado. Nomination as Outstanding Scholar in the College of Education &amp; Behavioral Sciences.</w:t>
            </w:r>
          </w:p>
        </w:tc>
      </w:tr>
      <w:tr w:rsidR="00CD4DCD" w:rsidRPr="00F27641" w14:paraId="35AF3328" w14:textId="77777777" w:rsidTr="00AC10AA">
        <w:trPr>
          <w:cantSplit/>
        </w:trPr>
        <w:tc>
          <w:tcPr>
            <w:tcW w:w="1297" w:type="dxa"/>
          </w:tcPr>
          <w:p w14:paraId="7FA601D7" w14:textId="77777777" w:rsidR="00C12FB3" w:rsidRPr="00F27641" w:rsidRDefault="00C12FB3" w:rsidP="00082329">
            <w:pPr>
              <w:ind w:left="360"/>
              <w:rPr>
                <w:color w:val="000000"/>
              </w:rPr>
            </w:pPr>
            <w:r w:rsidRPr="00F27641">
              <w:rPr>
                <w:color w:val="000000"/>
              </w:rPr>
              <w:t xml:space="preserve">2006   </w:t>
            </w:r>
          </w:p>
        </w:tc>
        <w:tc>
          <w:tcPr>
            <w:tcW w:w="8177" w:type="dxa"/>
            <w:gridSpan w:val="5"/>
          </w:tcPr>
          <w:p w14:paraId="1EA18670" w14:textId="77777777" w:rsidR="00C12FB3" w:rsidRPr="0034289E" w:rsidRDefault="00C12FB3" w:rsidP="00082329">
            <w:pPr>
              <w:tabs>
                <w:tab w:val="left" w:pos="378"/>
              </w:tabs>
              <w:ind w:left="-69"/>
              <w:rPr>
                <w:color w:val="000000"/>
              </w:rPr>
            </w:pPr>
            <w:r w:rsidRPr="0034289E">
              <w:rPr>
                <w:color w:val="000000"/>
              </w:rPr>
              <w:t xml:space="preserve">University of Northern Colorado, Sponsored Programs and Academic Research Center. Summer Faculty Research Fellowship Award. </w:t>
            </w:r>
          </w:p>
        </w:tc>
      </w:tr>
      <w:tr w:rsidR="00CD4DCD" w:rsidRPr="00F27641" w14:paraId="7FED76C0" w14:textId="77777777" w:rsidTr="00AC10AA">
        <w:trPr>
          <w:cantSplit/>
        </w:trPr>
        <w:tc>
          <w:tcPr>
            <w:tcW w:w="1297" w:type="dxa"/>
          </w:tcPr>
          <w:p w14:paraId="1D4A4F6A" w14:textId="751D1B6B" w:rsidR="00C12FB3" w:rsidRPr="00F27641" w:rsidRDefault="00C12FB3" w:rsidP="00082329">
            <w:pPr>
              <w:ind w:left="360"/>
            </w:pPr>
            <w:r w:rsidRPr="23AEF612">
              <w:rPr>
                <w:color w:val="000000" w:themeColor="text1"/>
              </w:rPr>
              <w:t xml:space="preserve">2006   </w:t>
            </w:r>
          </w:p>
        </w:tc>
        <w:tc>
          <w:tcPr>
            <w:tcW w:w="8177" w:type="dxa"/>
            <w:gridSpan w:val="5"/>
          </w:tcPr>
          <w:p w14:paraId="46D54CBB" w14:textId="77777777" w:rsidR="00C12FB3" w:rsidRPr="0034289E" w:rsidRDefault="00C12FB3" w:rsidP="00082329">
            <w:pPr>
              <w:tabs>
                <w:tab w:val="left" w:pos="378"/>
              </w:tabs>
              <w:ind w:left="-69"/>
            </w:pPr>
            <w:r w:rsidRPr="0034289E">
              <w:rPr>
                <w:color w:val="000000"/>
              </w:rPr>
              <w:t>Council for Exceptional Children, Division for Research: Early Career Research Workshop, competitive award.</w:t>
            </w:r>
          </w:p>
        </w:tc>
      </w:tr>
      <w:tr w:rsidR="00CD4DCD" w:rsidRPr="00F27641" w14:paraId="4DBF38C1" w14:textId="77777777" w:rsidTr="00AC10AA">
        <w:trPr>
          <w:cantSplit/>
        </w:trPr>
        <w:tc>
          <w:tcPr>
            <w:tcW w:w="1297" w:type="dxa"/>
          </w:tcPr>
          <w:p w14:paraId="53F19544" w14:textId="77777777" w:rsidR="00C12FB3" w:rsidRPr="00F27641" w:rsidRDefault="00C12FB3" w:rsidP="00082329">
            <w:pPr>
              <w:ind w:left="360"/>
            </w:pPr>
            <w:r w:rsidRPr="00F27641">
              <w:rPr>
                <w:color w:val="000000"/>
              </w:rPr>
              <w:lastRenderedPageBreak/>
              <w:t xml:space="preserve">2005   </w:t>
            </w:r>
          </w:p>
        </w:tc>
        <w:tc>
          <w:tcPr>
            <w:tcW w:w="8177" w:type="dxa"/>
            <w:gridSpan w:val="5"/>
          </w:tcPr>
          <w:p w14:paraId="75F832BB" w14:textId="77777777" w:rsidR="00C12FB3" w:rsidRPr="0034289E" w:rsidRDefault="00C12FB3" w:rsidP="00082329">
            <w:pPr>
              <w:tabs>
                <w:tab w:val="left" w:pos="378"/>
              </w:tabs>
              <w:ind w:left="-69"/>
            </w:pPr>
            <w:r w:rsidRPr="0034289E">
              <w:rPr>
                <w:color w:val="000000"/>
              </w:rPr>
              <w:t xml:space="preserve">American Educational Research Association, Special Education Research Special Interest Group. Nomination for Outstanding Student Research Award. </w:t>
            </w:r>
          </w:p>
        </w:tc>
      </w:tr>
      <w:tr w:rsidR="00CD4DCD" w:rsidRPr="00F27641" w14:paraId="61325F62" w14:textId="77777777" w:rsidTr="00AC10AA">
        <w:trPr>
          <w:cantSplit/>
        </w:trPr>
        <w:tc>
          <w:tcPr>
            <w:tcW w:w="1297" w:type="dxa"/>
          </w:tcPr>
          <w:p w14:paraId="3BF111AA" w14:textId="77777777" w:rsidR="00C12FB3" w:rsidRPr="00F27641" w:rsidRDefault="00C12FB3" w:rsidP="00082329">
            <w:pPr>
              <w:ind w:left="360"/>
            </w:pPr>
            <w:r w:rsidRPr="00F27641">
              <w:rPr>
                <w:color w:val="000000"/>
              </w:rPr>
              <w:t xml:space="preserve">2005   </w:t>
            </w:r>
          </w:p>
        </w:tc>
        <w:tc>
          <w:tcPr>
            <w:tcW w:w="8177" w:type="dxa"/>
            <w:gridSpan w:val="5"/>
          </w:tcPr>
          <w:p w14:paraId="2A3F8086" w14:textId="77777777" w:rsidR="00C12FB3" w:rsidRPr="0034289E" w:rsidRDefault="00C12FB3" w:rsidP="00082329">
            <w:pPr>
              <w:tabs>
                <w:tab w:val="left" w:pos="378"/>
              </w:tabs>
              <w:ind w:left="-69"/>
            </w:pPr>
            <w:r w:rsidRPr="0034289E">
              <w:rPr>
                <w:color w:val="000000"/>
              </w:rPr>
              <w:t xml:space="preserve">Organization of Autism Research. Graduate Research Grant Award. </w:t>
            </w:r>
          </w:p>
        </w:tc>
      </w:tr>
      <w:tr w:rsidR="00CD4DCD" w:rsidRPr="00F27641" w14:paraId="5BE9033D" w14:textId="77777777" w:rsidTr="00AC10AA">
        <w:trPr>
          <w:cantSplit/>
        </w:trPr>
        <w:tc>
          <w:tcPr>
            <w:tcW w:w="1297" w:type="dxa"/>
          </w:tcPr>
          <w:p w14:paraId="6482101C" w14:textId="77777777" w:rsidR="00C12FB3" w:rsidRPr="00F27641" w:rsidRDefault="00C12FB3" w:rsidP="00082329">
            <w:pPr>
              <w:ind w:left="360"/>
            </w:pPr>
            <w:r w:rsidRPr="00F27641">
              <w:rPr>
                <w:color w:val="000000"/>
              </w:rPr>
              <w:t xml:space="preserve">2002   </w:t>
            </w:r>
          </w:p>
        </w:tc>
        <w:tc>
          <w:tcPr>
            <w:tcW w:w="8177" w:type="dxa"/>
            <w:gridSpan w:val="5"/>
          </w:tcPr>
          <w:p w14:paraId="6CB0F662" w14:textId="77777777" w:rsidR="00C12FB3" w:rsidRPr="0034289E" w:rsidRDefault="00C12FB3" w:rsidP="00082329">
            <w:pPr>
              <w:tabs>
                <w:tab w:val="left" w:pos="378"/>
              </w:tabs>
              <w:ind w:left="-69"/>
            </w:pPr>
            <w:r w:rsidRPr="0034289E">
              <w:rPr>
                <w:color w:val="000000"/>
              </w:rPr>
              <w:t>Developmental Services, Inc. Board of Directors.  Leadership and Support Award.</w:t>
            </w:r>
          </w:p>
        </w:tc>
      </w:tr>
      <w:tr w:rsidR="00CD4DCD" w:rsidRPr="00F27641" w14:paraId="48D217D1" w14:textId="77777777" w:rsidTr="00AC10AA">
        <w:trPr>
          <w:cantSplit/>
        </w:trPr>
        <w:tc>
          <w:tcPr>
            <w:tcW w:w="1297" w:type="dxa"/>
          </w:tcPr>
          <w:p w14:paraId="152E1BE5" w14:textId="77777777" w:rsidR="00C12FB3" w:rsidRPr="00F27641" w:rsidRDefault="00C12FB3" w:rsidP="00082329">
            <w:pPr>
              <w:ind w:left="360"/>
            </w:pPr>
            <w:r w:rsidRPr="00F27641">
              <w:rPr>
                <w:color w:val="000000"/>
              </w:rPr>
              <w:t xml:space="preserve">2001   </w:t>
            </w:r>
          </w:p>
        </w:tc>
        <w:tc>
          <w:tcPr>
            <w:tcW w:w="8177" w:type="dxa"/>
            <w:gridSpan w:val="5"/>
          </w:tcPr>
          <w:p w14:paraId="24F0E6C7" w14:textId="77777777" w:rsidR="00C12FB3" w:rsidRPr="0034289E" w:rsidRDefault="00C12FB3" w:rsidP="00082329">
            <w:pPr>
              <w:tabs>
                <w:tab w:val="left" w:pos="378"/>
              </w:tabs>
              <w:ind w:left="-69"/>
            </w:pPr>
            <w:r w:rsidRPr="0034289E">
              <w:rPr>
                <w:color w:val="000000"/>
              </w:rPr>
              <w:t xml:space="preserve">Developmental Services, Inc. Board of Directors. </w:t>
            </w:r>
            <w:r w:rsidRPr="0034289E">
              <w:t xml:space="preserve"> President’s Award.</w:t>
            </w:r>
          </w:p>
        </w:tc>
      </w:tr>
      <w:tr w:rsidR="00CD4DCD" w:rsidRPr="00F27641" w14:paraId="1B317166" w14:textId="77777777" w:rsidTr="00AC10AA">
        <w:trPr>
          <w:cantSplit/>
        </w:trPr>
        <w:tc>
          <w:tcPr>
            <w:tcW w:w="1297" w:type="dxa"/>
          </w:tcPr>
          <w:p w14:paraId="3EE87741" w14:textId="77777777" w:rsidR="00C12FB3" w:rsidRPr="00F27641" w:rsidRDefault="00C12FB3" w:rsidP="00082329">
            <w:pPr>
              <w:ind w:left="360"/>
            </w:pPr>
            <w:r w:rsidRPr="00F27641">
              <w:t xml:space="preserve">1999   </w:t>
            </w:r>
          </w:p>
        </w:tc>
        <w:tc>
          <w:tcPr>
            <w:tcW w:w="8177" w:type="dxa"/>
            <w:gridSpan w:val="5"/>
          </w:tcPr>
          <w:p w14:paraId="7733D9A4" w14:textId="77777777" w:rsidR="00C12FB3" w:rsidRPr="0034289E" w:rsidRDefault="00C12FB3" w:rsidP="00082329">
            <w:pPr>
              <w:tabs>
                <w:tab w:val="left" w:pos="378"/>
              </w:tabs>
              <w:ind w:left="-69"/>
            </w:pPr>
            <w:r w:rsidRPr="0034289E">
              <w:t>Indiana University. Nancy Kaye Memorial Scholarship for Educational Leadership.</w:t>
            </w:r>
          </w:p>
        </w:tc>
      </w:tr>
      <w:tr w:rsidR="004668A3" w:rsidRPr="00F27641" w14:paraId="4EF27D85" w14:textId="77777777" w:rsidTr="00AC10AA">
        <w:trPr>
          <w:cantSplit/>
          <w:trHeight w:val="20"/>
        </w:trPr>
        <w:tc>
          <w:tcPr>
            <w:tcW w:w="9474" w:type="dxa"/>
            <w:gridSpan w:val="6"/>
            <w:shd w:val="clear" w:color="auto" w:fill="auto"/>
          </w:tcPr>
          <w:p w14:paraId="00F99602" w14:textId="77777777" w:rsidR="004668A3" w:rsidRPr="00F27641" w:rsidRDefault="004668A3" w:rsidP="00082329">
            <w:r w:rsidRPr="00F27641">
              <w:br w:type="page"/>
            </w:r>
          </w:p>
          <w:p w14:paraId="01FC8121" w14:textId="0A1F9BBF" w:rsidR="009451EE" w:rsidRPr="00F27641" w:rsidRDefault="004668A3" w:rsidP="00082329">
            <w:pPr>
              <w:rPr>
                <w:b/>
              </w:rPr>
            </w:pPr>
            <w:r w:rsidRPr="00F27641">
              <w:rPr>
                <w:b/>
              </w:rPr>
              <w:t>PUBLICATIONS</w:t>
            </w:r>
          </w:p>
        </w:tc>
      </w:tr>
      <w:tr w:rsidR="009451EE" w:rsidRPr="007D1713" w14:paraId="4F3046F9" w14:textId="77777777" w:rsidTr="00AC1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
        </w:trPr>
        <w:tc>
          <w:tcPr>
            <w:tcW w:w="9474" w:type="dxa"/>
            <w:gridSpan w:val="6"/>
            <w:tcBorders>
              <w:top w:val="nil"/>
              <w:left w:val="nil"/>
              <w:bottom w:val="nil"/>
              <w:right w:val="nil"/>
            </w:tcBorders>
            <w:shd w:val="clear" w:color="auto" w:fill="auto"/>
          </w:tcPr>
          <w:p w14:paraId="3664AC3C" w14:textId="0F9F1A85" w:rsidR="009451EE" w:rsidRPr="007D1713" w:rsidRDefault="009451EE" w:rsidP="00377EBC">
            <w:pPr>
              <w:tabs>
                <w:tab w:val="left" w:pos="7357"/>
              </w:tabs>
              <w:rPr>
                <w:i/>
                <w:iCs/>
              </w:rPr>
            </w:pPr>
            <w:r w:rsidRPr="007D1713">
              <w:rPr>
                <w:i/>
                <w:iCs/>
              </w:rPr>
              <w:t>Note:</w:t>
            </w:r>
            <w:r w:rsidRPr="007D1713">
              <w:rPr>
                <w:i/>
                <w:iCs/>
                <w:shd w:val="clear" w:color="auto" w:fill="F2F2F2" w:themeFill="background1" w:themeFillShade="F2"/>
              </w:rPr>
              <w:t xml:space="preserve"> </w:t>
            </w:r>
            <w:r w:rsidR="0041226D" w:rsidRPr="007D1713">
              <w:rPr>
                <w:i/>
                <w:iCs/>
              </w:rPr>
              <w:t>Underlined</w:t>
            </w:r>
            <w:r w:rsidRPr="007D1713">
              <w:rPr>
                <w:i/>
                <w:iCs/>
              </w:rPr>
              <w:t xml:space="preserve"> names denote student contributors.</w:t>
            </w:r>
            <w:r w:rsidR="00377EBC">
              <w:rPr>
                <w:i/>
                <w:iCs/>
              </w:rPr>
              <w:tab/>
            </w:r>
          </w:p>
        </w:tc>
      </w:tr>
      <w:tr w:rsidR="00976AA4" w:rsidRPr="00F27641" w14:paraId="56AB7C22" w14:textId="77777777" w:rsidTr="00AC10AA">
        <w:trPr>
          <w:cantSplit/>
          <w:trHeight w:val="20"/>
        </w:trPr>
        <w:tc>
          <w:tcPr>
            <w:tcW w:w="9474" w:type="dxa"/>
            <w:gridSpan w:val="6"/>
            <w:shd w:val="clear" w:color="auto" w:fill="auto"/>
          </w:tcPr>
          <w:p w14:paraId="35068866" w14:textId="1AA4C559" w:rsidR="00976AA4" w:rsidRPr="00F27641" w:rsidRDefault="00976AA4" w:rsidP="00976AA4">
            <w:pPr>
              <w:ind w:left="360"/>
              <w:rPr>
                <w:b/>
              </w:rPr>
            </w:pPr>
            <w:r w:rsidRPr="00F27641">
              <w:rPr>
                <w:b/>
              </w:rPr>
              <w:t>Journal Articles: Refereed</w:t>
            </w:r>
          </w:p>
        </w:tc>
      </w:tr>
      <w:tr w:rsidR="009A2C9F" w:rsidRPr="00F27641" w14:paraId="0F24CF19" w14:textId="77777777" w:rsidTr="00AC10AA">
        <w:trPr>
          <w:cantSplit/>
          <w:trHeight w:val="20"/>
        </w:trPr>
        <w:tc>
          <w:tcPr>
            <w:tcW w:w="9474" w:type="dxa"/>
            <w:gridSpan w:val="6"/>
            <w:shd w:val="clear" w:color="auto" w:fill="auto"/>
          </w:tcPr>
          <w:p w14:paraId="74A23DAB" w14:textId="17D4FD9E" w:rsidR="00856988" w:rsidRDefault="009A2C9F" w:rsidP="00856988">
            <w:pPr>
              <w:ind w:left="1085" w:hanging="720"/>
            </w:pPr>
            <w:r w:rsidRPr="002D374C">
              <w:t>Erden, E. &amp; Schertz, H. H. (202</w:t>
            </w:r>
            <w:r>
              <w:t>3</w:t>
            </w:r>
            <w:r w:rsidRPr="002D374C">
              <w:t xml:space="preserve">). </w:t>
            </w:r>
            <w:r w:rsidRPr="009A2C9F">
              <w:rPr>
                <w:color w:val="000000"/>
              </w:rPr>
              <w:t>Engagement Between Parents and Toddlers with Autism: A Qualitative Multiple-Case Study.</w:t>
            </w:r>
            <w:r w:rsidRPr="002D374C">
              <w:rPr>
                <w:color w:val="000000"/>
              </w:rPr>
              <w:t xml:space="preserve"> </w:t>
            </w:r>
            <w:r>
              <w:rPr>
                <w:i/>
                <w:iCs/>
              </w:rPr>
              <w:t>Education and Science</w:t>
            </w:r>
            <w:r w:rsidR="00856988">
              <w:rPr>
                <w:i/>
                <w:iCs/>
              </w:rPr>
              <w:t xml:space="preserve"> 48</w:t>
            </w:r>
            <w:r w:rsidR="00856988">
              <w:t>, 1-71</w:t>
            </w:r>
            <w:r>
              <w:t xml:space="preserve">. </w:t>
            </w:r>
            <w:hyperlink r:id="rId12" w:history="1">
              <w:r w:rsidR="00856988" w:rsidRPr="00FD0A19">
                <w:rPr>
                  <w:rStyle w:val="Hyperlink"/>
                </w:rPr>
                <w:t>https://doi.org/10.15390/EB.2023.11379</w:t>
              </w:r>
            </w:hyperlink>
            <w:r w:rsidR="00856988">
              <w:t xml:space="preserve"> </w:t>
            </w:r>
          </w:p>
        </w:tc>
      </w:tr>
      <w:tr w:rsidR="0041226D" w:rsidRPr="00F27641" w14:paraId="5973464F" w14:textId="77777777" w:rsidTr="00AC10AA">
        <w:trPr>
          <w:cantSplit/>
          <w:trHeight w:val="20"/>
        </w:trPr>
        <w:tc>
          <w:tcPr>
            <w:tcW w:w="9474" w:type="dxa"/>
            <w:gridSpan w:val="6"/>
            <w:shd w:val="clear" w:color="auto" w:fill="auto"/>
          </w:tcPr>
          <w:p w14:paraId="08164575" w14:textId="7E1EC850" w:rsidR="0041226D" w:rsidRPr="00380607" w:rsidRDefault="00377EBC" w:rsidP="00377EBC">
            <w:pPr>
              <w:ind w:left="966" w:hanging="630"/>
            </w:pPr>
            <w:r>
              <w:t>Schertz, H. H., Liu, X., Odom, S. L., &amp; Baggett, K. M. (202</w:t>
            </w:r>
            <w:r w:rsidR="00E3237E">
              <w:t>2</w:t>
            </w:r>
            <w:r>
              <w:t xml:space="preserve">). Parents’ application of mediated learning principles as predictors of toddler social initiations. </w:t>
            </w:r>
            <w:r>
              <w:rPr>
                <w:i/>
                <w:iCs/>
              </w:rPr>
              <w:t>Autism</w:t>
            </w:r>
            <w:r>
              <w:t xml:space="preserve">, </w:t>
            </w:r>
            <w:r>
              <w:rPr>
                <w:i/>
                <w:iCs/>
              </w:rPr>
              <w:t>16</w:t>
            </w:r>
            <w:r>
              <w:t xml:space="preserve">(6), 1536-1549. </w:t>
            </w:r>
            <w:hyperlink r:id="rId13" w:history="1">
              <w:r>
                <w:rPr>
                  <w:rStyle w:val="Hyperlink"/>
                </w:rPr>
                <w:t>https://doi.org/10.1177/13623613211061128</w:t>
              </w:r>
            </w:hyperlink>
          </w:p>
        </w:tc>
      </w:tr>
      <w:tr w:rsidR="009537EA" w:rsidRPr="00F27641" w14:paraId="732188FF" w14:textId="77777777" w:rsidTr="00AC10AA">
        <w:trPr>
          <w:cantSplit/>
          <w:trHeight w:val="20"/>
        </w:trPr>
        <w:tc>
          <w:tcPr>
            <w:tcW w:w="9474" w:type="dxa"/>
            <w:gridSpan w:val="6"/>
            <w:shd w:val="clear" w:color="auto" w:fill="auto"/>
          </w:tcPr>
          <w:p w14:paraId="55AD4449" w14:textId="2304F105" w:rsidR="009537EA" w:rsidRPr="00497AE7" w:rsidRDefault="009537EA" w:rsidP="0013086C">
            <w:pPr>
              <w:ind w:left="966" w:hanging="630"/>
            </w:pPr>
            <w:r w:rsidRPr="00F27641">
              <w:t>Lee, K., &amp; Schertz, H. H. (202</w:t>
            </w:r>
            <w:r w:rsidR="00377EBC">
              <w:t>2</w:t>
            </w:r>
            <w:r w:rsidRPr="00F27641">
              <w:t xml:space="preserve">). </w:t>
            </w:r>
            <w:r w:rsidRPr="009537EA">
              <w:rPr>
                <w:iCs/>
                <w:color w:val="000000"/>
              </w:rPr>
              <w:t>Association of turn-taking functions with joint attention in toddlers with autism</w:t>
            </w:r>
            <w:r w:rsidRPr="00F27641">
              <w:rPr>
                <w:i/>
              </w:rPr>
              <w:t>.</w:t>
            </w:r>
            <w:r w:rsidRPr="00F27641">
              <w:t xml:space="preserve"> </w:t>
            </w:r>
            <w:r>
              <w:rPr>
                <w:i/>
                <w:iCs/>
              </w:rPr>
              <w:t>Autism</w:t>
            </w:r>
            <w:r w:rsidR="00377EBC">
              <w:rPr>
                <w:i/>
                <w:iCs/>
              </w:rPr>
              <w:t>, 26</w:t>
            </w:r>
            <w:r w:rsidR="00377EBC">
              <w:t>(5), 1070-1081</w:t>
            </w:r>
            <w:r>
              <w:t>.</w:t>
            </w:r>
            <w:r w:rsidR="00BD0D83">
              <w:t xml:space="preserve"> </w:t>
            </w:r>
            <w:hyperlink r:id="rId14" w:history="1">
              <w:r w:rsidR="003616CF" w:rsidRPr="00AA5791">
                <w:rPr>
                  <w:rStyle w:val="Hyperlink"/>
                </w:rPr>
                <w:t>https://doi.org/10.1177/13623613211039945</w:t>
              </w:r>
            </w:hyperlink>
          </w:p>
        </w:tc>
      </w:tr>
      <w:tr w:rsidR="002E22D8" w:rsidRPr="00F27641" w14:paraId="419BF7CD" w14:textId="77777777" w:rsidTr="00AC10AA">
        <w:trPr>
          <w:cantSplit/>
          <w:trHeight w:val="20"/>
        </w:trPr>
        <w:tc>
          <w:tcPr>
            <w:tcW w:w="9474" w:type="dxa"/>
            <w:gridSpan w:val="6"/>
            <w:shd w:val="clear" w:color="auto" w:fill="auto"/>
          </w:tcPr>
          <w:p w14:paraId="473E71AE" w14:textId="762DE81D" w:rsidR="002E22D8" w:rsidRPr="004A22FC" w:rsidRDefault="002E22D8" w:rsidP="0013086C">
            <w:pPr>
              <w:ind w:left="967" w:hanging="630"/>
            </w:pPr>
            <w:r w:rsidRPr="004A22FC">
              <w:rPr>
                <w:u w:val="single"/>
              </w:rPr>
              <w:t>Liu, X.</w:t>
            </w:r>
            <w:r w:rsidRPr="004A22FC">
              <w:t xml:space="preserve">, &amp; Schertz, H. H. (2021). </w:t>
            </w:r>
            <w:r w:rsidR="00A241F6" w:rsidRPr="004A22FC">
              <w:rPr>
                <w:color w:val="000000"/>
              </w:rPr>
              <w:t>Parent Outcomes of Parent-Mediated Intervention for Toddlers with Autism</w:t>
            </w:r>
            <w:r w:rsidRPr="004A22FC">
              <w:rPr>
                <w:bCs/>
              </w:rPr>
              <w:t xml:space="preserve">. </w:t>
            </w:r>
            <w:r w:rsidRPr="004A22FC">
              <w:rPr>
                <w:bCs/>
                <w:i/>
                <w:iCs/>
              </w:rPr>
              <w:t>Topics in Early Childhood Special Education</w:t>
            </w:r>
            <w:r w:rsidR="00347DC4" w:rsidRPr="004A22FC">
              <w:rPr>
                <w:bCs/>
              </w:rPr>
              <w:t xml:space="preserve">, </w:t>
            </w:r>
            <w:r w:rsidR="007A7DAF" w:rsidRPr="004A22FC">
              <w:rPr>
                <w:bCs/>
              </w:rPr>
              <w:t xml:space="preserve">42(3), </w:t>
            </w:r>
            <w:r w:rsidR="00347DC4" w:rsidRPr="004A22FC">
              <w:rPr>
                <w:bCs/>
              </w:rPr>
              <w:t>259-268</w:t>
            </w:r>
            <w:r w:rsidR="006B4B44" w:rsidRPr="004A22FC">
              <w:rPr>
                <w:bCs/>
              </w:rPr>
              <w:t xml:space="preserve">. </w:t>
            </w:r>
            <w:hyperlink r:id="rId15" w:history="1">
              <w:r w:rsidR="006B4B44" w:rsidRPr="004A22FC">
                <w:rPr>
                  <w:rStyle w:val="Hyperlink"/>
                  <w:bCs/>
                </w:rPr>
                <w:t>https://doi.org/10.1177/02711214211019117</w:t>
              </w:r>
            </w:hyperlink>
            <w:r w:rsidR="006B4B44" w:rsidRPr="004A22FC">
              <w:rPr>
                <w:bCs/>
              </w:rPr>
              <w:t xml:space="preserve"> </w:t>
            </w:r>
          </w:p>
        </w:tc>
      </w:tr>
      <w:tr w:rsidR="00341681" w:rsidRPr="00F27641" w14:paraId="5F537B5E" w14:textId="77777777" w:rsidTr="00AC10AA">
        <w:trPr>
          <w:cantSplit/>
          <w:trHeight w:val="20"/>
        </w:trPr>
        <w:tc>
          <w:tcPr>
            <w:tcW w:w="9474" w:type="dxa"/>
            <w:gridSpan w:val="6"/>
            <w:shd w:val="clear" w:color="auto" w:fill="auto"/>
          </w:tcPr>
          <w:p w14:paraId="6477B479" w14:textId="0F12D55A" w:rsidR="00341681" w:rsidRPr="00F27641" w:rsidRDefault="00341681" w:rsidP="0013086C">
            <w:pPr>
              <w:ind w:left="1093" w:hanging="733"/>
            </w:pPr>
            <w:r w:rsidRPr="0041226D">
              <w:rPr>
                <w:u w:val="single"/>
              </w:rPr>
              <w:t>Amsbary, J.</w:t>
            </w:r>
            <w:r w:rsidRPr="0041226D">
              <w:t>,</w:t>
            </w:r>
            <w:r w:rsidRPr="00F27641">
              <w:t xml:space="preserve"> Able, H., Schertz, H. Odom, S. L. (</w:t>
            </w:r>
            <w:r w:rsidR="000C55E1">
              <w:t>2021</w:t>
            </w:r>
            <w:r w:rsidRPr="00F27641">
              <w:t xml:space="preserve">). </w:t>
            </w:r>
            <w:r w:rsidR="005B50D7">
              <w:t>Parents’</w:t>
            </w:r>
            <w:r w:rsidRPr="00F27641">
              <w:t xml:space="preserve"> voices regarding </w:t>
            </w:r>
            <w:r w:rsidR="005B50D7">
              <w:t>using</w:t>
            </w:r>
            <w:r w:rsidRPr="00F27641">
              <w:t xml:space="preserve"> interventions </w:t>
            </w:r>
            <w:r w:rsidR="005B50D7">
              <w:t>for toddlers with autism spectrum disorders</w:t>
            </w:r>
            <w:r w:rsidRPr="00F27641">
              <w:rPr>
                <w:i/>
              </w:rPr>
              <w:t>.</w:t>
            </w:r>
            <w:r w:rsidRPr="00F27641">
              <w:t xml:space="preserve"> </w:t>
            </w:r>
            <w:r w:rsidRPr="00F27641">
              <w:rPr>
                <w:i/>
              </w:rPr>
              <w:t>Journal of Early Intervention</w:t>
            </w:r>
            <w:r w:rsidR="000C55E1">
              <w:rPr>
                <w:i/>
              </w:rPr>
              <w:t>, 43</w:t>
            </w:r>
            <w:r w:rsidR="005B50D7">
              <w:rPr>
                <w:iCs/>
              </w:rPr>
              <w:t>(1)</w:t>
            </w:r>
            <w:r w:rsidR="000C55E1">
              <w:rPr>
                <w:iCs/>
              </w:rPr>
              <w:t xml:space="preserve"> 38-59.</w:t>
            </w:r>
            <w:r w:rsidRPr="00F27641">
              <w:t xml:space="preserve"> </w:t>
            </w:r>
            <w:hyperlink r:id="rId16" w:history="1">
              <w:r w:rsidR="003C4753">
                <w:rPr>
                  <w:rStyle w:val="Hyperlink"/>
                </w:rPr>
                <w:t>https://doi.org/10.1177/1053815120910744</w:t>
              </w:r>
            </w:hyperlink>
            <w:r w:rsidRPr="00F27641">
              <w:t xml:space="preserve">                                                                                  </w:t>
            </w:r>
          </w:p>
        </w:tc>
      </w:tr>
      <w:tr w:rsidR="00BD4274" w:rsidRPr="00F27641" w14:paraId="106CBE83" w14:textId="77777777" w:rsidTr="00AC10AA">
        <w:trPr>
          <w:cantSplit/>
          <w:trHeight w:val="20"/>
        </w:trPr>
        <w:tc>
          <w:tcPr>
            <w:tcW w:w="9474" w:type="dxa"/>
            <w:gridSpan w:val="6"/>
            <w:shd w:val="clear" w:color="auto" w:fill="auto"/>
          </w:tcPr>
          <w:p w14:paraId="3C89E040" w14:textId="178F497F" w:rsidR="00BD4274" w:rsidRPr="0013086C" w:rsidRDefault="00BD4274" w:rsidP="0013086C">
            <w:pPr>
              <w:ind w:left="1094" w:hanging="720"/>
            </w:pPr>
            <w:r w:rsidRPr="00F27641">
              <w:t xml:space="preserve">Schertz, H. H., Lester, J. N., </w:t>
            </w:r>
            <w:r w:rsidRPr="0041226D">
              <w:rPr>
                <w:u w:val="single"/>
              </w:rPr>
              <w:t>Erden, E., Safran, S.</w:t>
            </w:r>
            <w:r w:rsidRPr="00F27641">
              <w:t>, &amp; Githens, P. (20</w:t>
            </w:r>
            <w:r w:rsidR="00841247" w:rsidRPr="00F27641">
              <w:t>20</w:t>
            </w:r>
            <w:r w:rsidRPr="00F27641">
              <w:t xml:space="preserve">). </w:t>
            </w:r>
            <w:r w:rsidRPr="00F27641">
              <w:rPr>
                <w:rStyle w:val="A2"/>
                <w:rFonts w:cs="Times New Roman"/>
                <w:iCs/>
                <w:sz w:val="24"/>
                <w:szCs w:val="24"/>
              </w:rPr>
              <w:t>Challenges and contributors to self-efficacy for parents of toddlers with autism</w:t>
            </w:r>
            <w:r w:rsidRPr="00F27641">
              <w:t xml:space="preserve">. </w:t>
            </w:r>
            <w:r w:rsidR="00BB4675">
              <w:rPr>
                <w:i/>
                <w:iCs/>
              </w:rPr>
              <w:t>Autism: International Journal of Research and Practice</w:t>
            </w:r>
            <w:r w:rsidR="008308DE">
              <w:rPr>
                <w:i/>
                <w:iCs/>
                <w:color w:val="000000"/>
              </w:rPr>
              <w:t>, 24</w:t>
            </w:r>
            <w:r w:rsidR="008308DE">
              <w:rPr>
                <w:iCs/>
                <w:color w:val="000000"/>
              </w:rPr>
              <w:t>(5), 1260-1272</w:t>
            </w:r>
            <w:r w:rsidR="00123E4C">
              <w:t>.</w:t>
            </w:r>
            <w:r w:rsidRPr="00F27641">
              <w:t xml:space="preserve"> </w:t>
            </w:r>
            <w:hyperlink r:id="rId17" w:history="1">
              <w:r w:rsidR="00AB04F6" w:rsidRPr="00F27641">
                <w:rPr>
                  <w:rStyle w:val="Hyperlink"/>
                </w:rPr>
                <w:t>https://doi.org/10.1177/1362361319899761</w:t>
              </w:r>
            </w:hyperlink>
            <w:r w:rsidR="00AB04F6" w:rsidRPr="00F27641">
              <w:rPr>
                <w:rStyle w:val="Hyperlink"/>
              </w:rPr>
              <w:t xml:space="preserve"> </w:t>
            </w:r>
            <w:r w:rsidR="0084155C" w:rsidRPr="00F27641">
              <w:rPr>
                <w:rStyle w:val="contribdegrees"/>
              </w:rPr>
              <w:t xml:space="preserve"> </w:t>
            </w:r>
            <w:r w:rsidR="0084155C" w:rsidRPr="00F27641">
              <w:t xml:space="preserve"> </w:t>
            </w:r>
            <w:r w:rsidRPr="00F27641">
              <w:t xml:space="preserve">                                                                     </w:t>
            </w:r>
          </w:p>
        </w:tc>
      </w:tr>
      <w:tr w:rsidR="00BD4274" w:rsidRPr="00F27641" w14:paraId="69F5C68F" w14:textId="77777777" w:rsidTr="00AC10AA">
        <w:trPr>
          <w:cantSplit/>
          <w:trHeight w:val="20"/>
        </w:trPr>
        <w:tc>
          <w:tcPr>
            <w:tcW w:w="9474" w:type="dxa"/>
            <w:gridSpan w:val="6"/>
            <w:shd w:val="clear" w:color="auto" w:fill="auto"/>
          </w:tcPr>
          <w:p w14:paraId="0423BC27" w14:textId="27A9DD34" w:rsidR="00BD4274" w:rsidRPr="00F27641" w:rsidRDefault="00BD4274" w:rsidP="0013086C">
            <w:pPr>
              <w:ind w:left="1080" w:hanging="720"/>
            </w:pPr>
            <w:r w:rsidRPr="008B2231">
              <w:rPr>
                <w:u w:val="single"/>
              </w:rPr>
              <w:t>Lee, K.</w:t>
            </w:r>
            <w:r w:rsidRPr="008B2231">
              <w:t xml:space="preserve"> &amp; Schertz, H. H. (</w:t>
            </w:r>
            <w:r w:rsidR="00BB7753" w:rsidRPr="008B2231">
              <w:t>202</w:t>
            </w:r>
            <w:r w:rsidR="00377EBC" w:rsidRPr="008B2231">
              <w:t>0</w:t>
            </w:r>
            <w:r w:rsidRPr="008B2231">
              <w:t xml:space="preserve">). Analysis of the relationship between turn taking and joint attention for toddlers with autism. </w:t>
            </w:r>
            <w:r w:rsidRPr="008B2231">
              <w:rPr>
                <w:i/>
              </w:rPr>
              <w:t>Journal of Autism and Developmental Disorders</w:t>
            </w:r>
            <w:r w:rsidR="00BB7753" w:rsidRPr="008B2231">
              <w:t xml:space="preserve">, </w:t>
            </w:r>
            <w:r w:rsidR="00BB7753" w:rsidRPr="008B2231">
              <w:rPr>
                <w:i/>
                <w:iCs/>
              </w:rPr>
              <w:t>50</w:t>
            </w:r>
            <w:r w:rsidR="00BB7753" w:rsidRPr="008B2231">
              <w:t>(7), 2633-2640</w:t>
            </w:r>
            <w:r w:rsidR="00A03C51" w:rsidRPr="008B2231">
              <w:t>.</w:t>
            </w:r>
            <w:r w:rsidRPr="008B2231">
              <w:t xml:space="preserve"> </w:t>
            </w:r>
            <w:hyperlink r:id="rId18" w:history="1">
              <w:r w:rsidRPr="008B2231">
                <w:rPr>
                  <w:rStyle w:val="Hyperlink"/>
                </w:rPr>
                <w:t>https://doi.org/10.1007/s10803-019-03979-1</w:t>
              </w:r>
            </w:hyperlink>
            <w:r w:rsidRPr="00F27641">
              <w:t xml:space="preserve"> </w:t>
            </w:r>
          </w:p>
        </w:tc>
      </w:tr>
      <w:tr w:rsidR="00BD4274" w:rsidRPr="00F27641" w14:paraId="64F7744E" w14:textId="77777777" w:rsidTr="00AC10AA">
        <w:trPr>
          <w:cantSplit/>
          <w:trHeight w:val="72"/>
        </w:trPr>
        <w:tc>
          <w:tcPr>
            <w:tcW w:w="9474" w:type="dxa"/>
            <w:gridSpan w:val="6"/>
            <w:shd w:val="clear" w:color="auto" w:fill="auto"/>
          </w:tcPr>
          <w:p w14:paraId="0029F70E" w14:textId="784708F7" w:rsidR="00BD4274" w:rsidRPr="00F27641" w:rsidRDefault="00BD4274" w:rsidP="0013086C">
            <w:pPr>
              <w:ind w:left="1080" w:hanging="702"/>
            </w:pPr>
            <w:r w:rsidRPr="00F27641">
              <w:t>Schertz, H. H. &amp; Horn, K. (2018). Supporting early toddler social engagement through parent-mediated interaction</w:t>
            </w:r>
            <w:r w:rsidR="00B35C60">
              <w:t xml:space="preserve">. In J. A. McCollum, R. M. Santos, &amp; J. M. </w:t>
            </w:r>
            <w:proofErr w:type="spellStart"/>
            <w:r w:rsidR="00B35C60">
              <w:t>Weglarz</w:t>
            </w:r>
            <w:proofErr w:type="spellEnd"/>
            <w:r w:rsidR="00B35C60">
              <w:t>-Ward,</w:t>
            </w:r>
            <w:r w:rsidR="00043F45">
              <w:t xml:space="preserve"> </w:t>
            </w:r>
            <w:r w:rsidRPr="00F27641">
              <w:rPr>
                <w:i/>
              </w:rPr>
              <w:t>Interaction: Enhancing children’s access to responsive interaction</w:t>
            </w:r>
            <w:r w:rsidR="00A03C51">
              <w:rPr>
                <w:i/>
              </w:rPr>
              <w:t xml:space="preserve"> (</w:t>
            </w:r>
            <w:r w:rsidRPr="00A03C51">
              <w:rPr>
                <w:i/>
              </w:rPr>
              <w:t xml:space="preserve">DEC </w:t>
            </w:r>
            <w:r w:rsidR="00752BF9" w:rsidRPr="00A03C51">
              <w:rPr>
                <w:i/>
              </w:rPr>
              <w:t xml:space="preserve">Recommended Practices Monograph Series </w:t>
            </w:r>
            <w:r w:rsidRPr="00A03C51">
              <w:rPr>
                <w:i/>
              </w:rPr>
              <w:t>No. 5</w:t>
            </w:r>
            <w:r w:rsidR="00A03C51">
              <w:rPr>
                <w:i/>
              </w:rPr>
              <w:t>)</w:t>
            </w:r>
            <w:r w:rsidR="00A03C51">
              <w:t>,</w:t>
            </w:r>
            <w:r w:rsidRPr="00F27641">
              <w:t xml:space="preserve"> 39-50. Washington, DC: </w:t>
            </w:r>
            <w:r w:rsidR="00B42AC7" w:rsidRPr="00F27641">
              <w:t>Division for Early Childhood of the Council for Exceptional Children</w:t>
            </w:r>
            <w:r w:rsidRPr="00F27641">
              <w:t xml:space="preserve">.                                                      </w:t>
            </w:r>
          </w:p>
        </w:tc>
      </w:tr>
      <w:tr w:rsidR="00BD4274" w:rsidRPr="00F27641" w14:paraId="0229AE38" w14:textId="77777777" w:rsidTr="00AC10AA">
        <w:trPr>
          <w:cantSplit/>
          <w:trHeight w:val="20"/>
        </w:trPr>
        <w:tc>
          <w:tcPr>
            <w:tcW w:w="9474" w:type="dxa"/>
            <w:gridSpan w:val="6"/>
            <w:shd w:val="clear" w:color="auto" w:fill="auto"/>
          </w:tcPr>
          <w:p w14:paraId="1B074D35" w14:textId="7A2EEBDE" w:rsidR="00BD4274" w:rsidRPr="00F27641" w:rsidRDefault="00BD4274" w:rsidP="0013086C">
            <w:pPr>
              <w:ind w:left="1080" w:hanging="720"/>
            </w:pPr>
            <w:r w:rsidRPr="00F27641">
              <w:lastRenderedPageBreak/>
              <w:t xml:space="preserve">Schertz, H. H., Odom, S. L., Baggett, K. M., &amp; Sideris, J. H. (2018). Mediating parent learning to promote social communication for toddlers with autism: Effects from a randomized controlled trial. </w:t>
            </w:r>
            <w:r w:rsidRPr="00F27641">
              <w:rPr>
                <w:i/>
              </w:rPr>
              <w:t>Journal of Autism and Developmental Disorder, 48</w:t>
            </w:r>
            <w:r w:rsidRPr="00F27641">
              <w:t>(3), 853-867</w:t>
            </w:r>
            <w:r w:rsidRPr="00F27641">
              <w:rPr>
                <w:i/>
              </w:rPr>
              <w:t xml:space="preserve">. </w:t>
            </w:r>
            <w:hyperlink r:id="rId19" w:history="1">
              <w:r w:rsidRPr="00F27641">
                <w:rPr>
                  <w:rStyle w:val="Hyperlink"/>
                </w:rPr>
                <w:t>https://doi.org/10.1007/s10803-017-3386-8</w:t>
              </w:r>
            </w:hyperlink>
            <w:r w:rsidRPr="00F27641">
              <w:t xml:space="preserve">                                  </w:t>
            </w:r>
          </w:p>
        </w:tc>
      </w:tr>
      <w:tr w:rsidR="00BD4274" w:rsidRPr="00F27641" w14:paraId="1060CAE6" w14:textId="77777777" w:rsidTr="00AC10AA">
        <w:trPr>
          <w:cantSplit/>
          <w:trHeight w:val="20"/>
        </w:trPr>
        <w:tc>
          <w:tcPr>
            <w:tcW w:w="9474" w:type="dxa"/>
            <w:gridSpan w:val="6"/>
            <w:shd w:val="clear" w:color="auto" w:fill="auto"/>
          </w:tcPr>
          <w:p w14:paraId="77D3B8AD" w14:textId="410D8C7F" w:rsidR="00BD4274" w:rsidRPr="0013086C" w:rsidRDefault="00BD4274" w:rsidP="0013086C">
            <w:pPr>
              <w:ind w:left="1080" w:hanging="720"/>
              <w:rPr>
                <w:color w:val="0000FF"/>
                <w:u w:val="single"/>
              </w:rPr>
            </w:pPr>
            <w:r w:rsidRPr="00F27641">
              <w:t xml:space="preserve">Schertz, H. H., </w:t>
            </w:r>
            <w:r w:rsidRPr="0041226D">
              <w:rPr>
                <w:u w:val="single"/>
              </w:rPr>
              <w:t>Call-Cummings, M</w:t>
            </w:r>
            <w:r w:rsidRPr="0041226D">
              <w:t xml:space="preserve">., Horn, K., </w:t>
            </w:r>
            <w:r w:rsidRPr="0041226D">
              <w:rPr>
                <w:u w:val="single"/>
              </w:rPr>
              <w:t>Quest, K., &amp; Law, R. S</w:t>
            </w:r>
            <w:r w:rsidRPr="0041226D">
              <w:t>.</w:t>
            </w:r>
            <w:r w:rsidRPr="00F27641">
              <w:t xml:space="preserve"> (2018). Social and instrumental interaction between parents and their toddlers with autism: A qualitative analysis. </w:t>
            </w:r>
            <w:r w:rsidRPr="00F27641">
              <w:rPr>
                <w:i/>
              </w:rPr>
              <w:t>Journal of Early Intervention, 40</w:t>
            </w:r>
            <w:r w:rsidRPr="00F27641">
              <w:t>(1), 20-38</w:t>
            </w:r>
            <w:r w:rsidRPr="00F27641">
              <w:rPr>
                <w:i/>
              </w:rPr>
              <w:t xml:space="preserve">.                                  </w:t>
            </w:r>
            <w:hyperlink r:id="rId20" w:history="1">
              <w:r w:rsidRPr="00F27641">
                <w:rPr>
                  <w:rStyle w:val="Hyperlink"/>
                </w:rPr>
                <w:t>doi.org/10.1177/1053815117737353</w:t>
              </w:r>
            </w:hyperlink>
          </w:p>
        </w:tc>
      </w:tr>
      <w:tr w:rsidR="00BD4274" w:rsidRPr="00F27641" w14:paraId="3243C271" w14:textId="77777777" w:rsidTr="00AC10AA">
        <w:trPr>
          <w:cantSplit/>
          <w:trHeight w:val="72"/>
        </w:trPr>
        <w:tc>
          <w:tcPr>
            <w:tcW w:w="9474" w:type="dxa"/>
            <w:gridSpan w:val="6"/>
            <w:shd w:val="clear" w:color="auto" w:fill="auto"/>
          </w:tcPr>
          <w:p w14:paraId="7FC48C35" w14:textId="38687A49" w:rsidR="00BD4274" w:rsidRPr="00F27641" w:rsidRDefault="00BD4274" w:rsidP="0013086C">
            <w:pPr>
              <w:ind w:left="1080" w:hanging="702"/>
            </w:pPr>
            <w:r w:rsidRPr="00F27641">
              <w:t>Schertz, H. H., &amp; Horn, K. (2017). Family capacity-building: Mediating parent learning through guided video reflection</w:t>
            </w:r>
            <w:r w:rsidR="0058719F">
              <w:t>. In C. M. Trivette &amp; B. Keilty,</w:t>
            </w:r>
            <w:r w:rsidR="00043F45">
              <w:t xml:space="preserve"> </w:t>
            </w:r>
            <w:r w:rsidRPr="00F27641">
              <w:rPr>
                <w:i/>
                <w:iCs/>
              </w:rPr>
              <w:t>Family: Knowing families, tailoring practices, building capacity</w:t>
            </w:r>
            <w:r w:rsidR="00A03C51">
              <w:rPr>
                <w:i/>
                <w:iCs/>
              </w:rPr>
              <w:t xml:space="preserve"> (</w:t>
            </w:r>
            <w:r w:rsidR="00A03C51" w:rsidRPr="00F27641">
              <w:rPr>
                <w:i/>
              </w:rPr>
              <w:t>DEC Recommended Practices Monograph Series No. 3</w:t>
            </w:r>
            <w:r w:rsidR="00A03C51">
              <w:rPr>
                <w:i/>
              </w:rPr>
              <w:t>)</w:t>
            </w:r>
            <w:r w:rsidR="005A1849" w:rsidRPr="005A1849">
              <w:t>,</w:t>
            </w:r>
            <w:r w:rsidR="005A1849">
              <w:t xml:space="preserve"> </w:t>
            </w:r>
            <w:r w:rsidR="0058719F">
              <w:t xml:space="preserve">pp. </w:t>
            </w:r>
            <w:r w:rsidRPr="00F27641">
              <w:t xml:space="preserve">125-134. Washington, DC: Division for Early Childhood of the Council for Exceptional Children.                     </w:t>
            </w:r>
          </w:p>
        </w:tc>
      </w:tr>
      <w:tr w:rsidR="00BD4274" w:rsidRPr="00F27641" w14:paraId="1E5384C0" w14:textId="77777777" w:rsidTr="00AC10AA">
        <w:trPr>
          <w:cantSplit/>
          <w:trHeight w:val="20"/>
        </w:trPr>
        <w:tc>
          <w:tcPr>
            <w:tcW w:w="9474" w:type="dxa"/>
            <w:gridSpan w:val="6"/>
            <w:shd w:val="clear" w:color="auto" w:fill="auto"/>
          </w:tcPr>
          <w:p w14:paraId="1624D6DC" w14:textId="6E83F3B1" w:rsidR="00BD4274" w:rsidRPr="00F27641" w:rsidRDefault="00BD4274" w:rsidP="0013086C">
            <w:pPr>
              <w:widowControl w:val="0"/>
              <w:ind w:left="1080" w:hanging="720"/>
              <w:rPr>
                <w:rFonts w:asciiTheme="minorHAnsi" w:hAnsiTheme="minorHAnsi"/>
                <w:iCs/>
              </w:rPr>
            </w:pPr>
            <w:r w:rsidRPr="00F27641">
              <w:t xml:space="preserve">Schertz, H. H., Horn, K., Lee, M., &amp; Mitchell, S. (2017). Supporting parents to help toddlers with autism risk make social connections. </w:t>
            </w:r>
            <w:r w:rsidRPr="00F27641">
              <w:rPr>
                <w:i/>
              </w:rPr>
              <w:t>Young Exceptional Children, 20</w:t>
            </w:r>
            <w:r w:rsidRPr="00F27641">
              <w:t xml:space="preserve">(1), 16-29. </w:t>
            </w:r>
            <w:hyperlink r:id="rId21" w:history="1">
              <w:r w:rsidRPr="00F27641">
                <w:rPr>
                  <w:rStyle w:val="Hyperlink"/>
                  <w:iCs/>
                </w:rPr>
                <w:t>https://doi.org/10.1177/1096250615576808</w:t>
              </w:r>
            </w:hyperlink>
            <w:r w:rsidRPr="00F27641">
              <w:rPr>
                <w:rFonts w:asciiTheme="minorHAnsi" w:hAnsiTheme="minorHAnsi"/>
                <w:iCs/>
              </w:rPr>
              <w:t xml:space="preserve">                                                               </w:t>
            </w:r>
          </w:p>
        </w:tc>
      </w:tr>
      <w:tr w:rsidR="00BD4274" w:rsidRPr="00F27641" w14:paraId="5A1E507C" w14:textId="77777777" w:rsidTr="00AC10AA">
        <w:trPr>
          <w:cantSplit/>
          <w:trHeight w:val="20"/>
        </w:trPr>
        <w:tc>
          <w:tcPr>
            <w:tcW w:w="9474" w:type="dxa"/>
            <w:gridSpan w:val="6"/>
            <w:shd w:val="clear" w:color="auto" w:fill="auto"/>
          </w:tcPr>
          <w:p w14:paraId="3D61559E" w14:textId="52A8A7E3" w:rsidR="00BD4274" w:rsidRPr="00F27641" w:rsidRDefault="00BD4274" w:rsidP="0013086C">
            <w:pPr>
              <w:ind w:left="1080" w:hanging="720"/>
            </w:pPr>
            <w:r w:rsidRPr="00F27641">
              <w:t xml:space="preserve">Schertz, H., Odom, S. L., Baggett, K. M., &amp; Sideris, J. H. (2016). Parent-reported repetitive behavior in toddlers on the autism spectrum. </w:t>
            </w:r>
            <w:r w:rsidRPr="00F27641">
              <w:rPr>
                <w:i/>
                <w:iCs/>
              </w:rPr>
              <w:t>Journal of Autism and Developmental Disorders, 46</w:t>
            </w:r>
            <w:r w:rsidRPr="00F27641">
              <w:t xml:space="preserve">(10), 3308-3316. </w:t>
            </w:r>
            <w:hyperlink r:id="rId22" w:history="1">
              <w:r w:rsidRPr="00F27641">
                <w:rPr>
                  <w:rStyle w:val="Hyperlink"/>
                </w:rPr>
                <w:t>https://doi.org/10.1007/s10803-016-2870-x</w:t>
              </w:r>
            </w:hyperlink>
            <w:r w:rsidRPr="00F27641">
              <w:t xml:space="preserve">   </w:t>
            </w:r>
          </w:p>
        </w:tc>
      </w:tr>
      <w:tr w:rsidR="00BD4274" w:rsidRPr="00F27641" w14:paraId="11D4C0CC" w14:textId="77777777" w:rsidTr="00AC10AA">
        <w:trPr>
          <w:cantSplit/>
          <w:trHeight w:val="20"/>
        </w:trPr>
        <w:tc>
          <w:tcPr>
            <w:tcW w:w="9474" w:type="dxa"/>
            <w:gridSpan w:val="6"/>
            <w:shd w:val="clear" w:color="auto" w:fill="auto"/>
          </w:tcPr>
          <w:p w14:paraId="3655BA31" w14:textId="730B6408" w:rsidR="00BD4274" w:rsidRPr="00F27641" w:rsidRDefault="00BD4274" w:rsidP="0013086C">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720"/>
            </w:pPr>
            <w:r w:rsidRPr="00F27641">
              <w:t xml:space="preserve">Siller, M., Morgan, L., </w:t>
            </w:r>
            <w:proofErr w:type="spellStart"/>
            <w:r w:rsidRPr="00F27641">
              <w:t>Wetherby</w:t>
            </w:r>
            <w:proofErr w:type="spellEnd"/>
            <w:r w:rsidRPr="00F27641">
              <w:t xml:space="preserve">, A. M., Turner-Brown, L., </w:t>
            </w:r>
            <w:proofErr w:type="spellStart"/>
            <w:r w:rsidRPr="00F27641">
              <w:t>Baranek</w:t>
            </w:r>
            <w:proofErr w:type="spellEnd"/>
            <w:r w:rsidRPr="00F27641">
              <w:t xml:space="preserve">, G. T., </w:t>
            </w:r>
            <w:proofErr w:type="spellStart"/>
            <w:r w:rsidRPr="00F27641">
              <w:t>Crais</w:t>
            </w:r>
            <w:proofErr w:type="spellEnd"/>
            <w:r w:rsidRPr="00F27641">
              <w:t xml:space="preserve">, E. R., Odom, S. L., Reznick, J. S., Watson, L. R., Baggett, K. M., Brian, J., Roberts, W., Bryson, S. E., Smith, I. M., Carter, A. S., Estes, A., Kasari, C., Landa, R. J., Lord, C., Messinger, D. S., Mundy, P., Rogers, S. J., Schertz, H. H., Stone, W. L., Yoder, P. J., Zwaigenbaum, L. (2013: Accepted </w:t>
            </w:r>
            <w:r w:rsidR="007B4B53">
              <w:t xml:space="preserve">in 2014 </w:t>
            </w:r>
            <w:r w:rsidRPr="00F27641">
              <w:t>and published as back issue</w:t>
            </w:r>
            <w:r w:rsidR="00B27776">
              <w:t xml:space="preserve">). </w:t>
            </w:r>
            <w:r w:rsidRPr="00F27641">
              <w:t xml:space="preserve">Designing studies to evaluate parent-mediated interventions for toddlers with autism spectrum disorder. </w:t>
            </w:r>
            <w:r w:rsidRPr="00F27641">
              <w:rPr>
                <w:i/>
                <w:iCs/>
              </w:rPr>
              <w:t>Journal of Early Intervention, 35</w:t>
            </w:r>
            <w:r w:rsidRPr="00F27641">
              <w:t xml:space="preserve">(4), 355-377. </w:t>
            </w:r>
            <w:hyperlink r:id="rId23" w:history="1">
              <w:r w:rsidRPr="00F27641">
                <w:rPr>
                  <w:rStyle w:val="Hyperlink"/>
                </w:rPr>
                <w:t>https://doi.org/10.1177/1053815114542507</w:t>
              </w:r>
            </w:hyperlink>
            <w:r w:rsidRPr="00F27641">
              <w:t xml:space="preserve">                        </w:t>
            </w:r>
          </w:p>
        </w:tc>
      </w:tr>
      <w:tr w:rsidR="00BD4274" w:rsidRPr="00F27641" w14:paraId="45BB2F37" w14:textId="77777777" w:rsidTr="00AC10AA">
        <w:trPr>
          <w:cantSplit/>
          <w:trHeight w:val="20"/>
        </w:trPr>
        <w:tc>
          <w:tcPr>
            <w:tcW w:w="9474" w:type="dxa"/>
            <w:gridSpan w:val="6"/>
          </w:tcPr>
          <w:p w14:paraId="0BC5FE58" w14:textId="386A1744" w:rsidR="00BD4274" w:rsidRPr="00F27641" w:rsidRDefault="00BD4274" w:rsidP="00BD4274">
            <w:pPr>
              <w:ind w:left="1080" w:hanging="720"/>
            </w:pPr>
            <w:r w:rsidRPr="00F27641">
              <w:t xml:space="preserve">Schertz, H. H., Odom, S. L., Baggett, K. M., &amp; Sideris, J. H. (2013). Effects of Joint Attention Mediated Learning for toddlers with autism spectrum disorders: An initial randomized controlled study. </w:t>
            </w:r>
            <w:r w:rsidRPr="00F27641">
              <w:rPr>
                <w:i/>
                <w:iCs/>
              </w:rPr>
              <w:t>Early Childhood Research Quarterly, 28</w:t>
            </w:r>
            <w:r w:rsidRPr="00F27641">
              <w:t xml:space="preserve">(2), 249-258. </w:t>
            </w:r>
            <w:hyperlink r:id="rId24" w:history="1">
              <w:r w:rsidRPr="00F27641">
                <w:rPr>
                  <w:rStyle w:val="Hyperlink"/>
                </w:rPr>
                <w:t>http://dx.doi.org/10.1016/j.ecresq.2012.06.006</w:t>
              </w:r>
            </w:hyperlink>
            <w:r w:rsidRPr="00F27641">
              <w:t xml:space="preserve">  </w:t>
            </w:r>
          </w:p>
        </w:tc>
      </w:tr>
      <w:tr w:rsidR="00BD4274" w:rsidRPr="00F27641" w14:paraId="149D1AF7" w14:textId="77777777" w:rsidTr="00AC10AA">
        <w:trPr>
          <w:cantSplit/>
          <w:trHeight w:val="20"/>
        </w:trPr>
        <w:tc>
          <w:tcPr>
            <w:tcW w:w="9474" w:type="dxa"/>
            <w:gridSpan w:val="6"/>
          </w:tcPr>
          <w:p w14:paraId="390F2221" w14:textId="56B2B2AB" w:rsidR="00BD4274" w:rsidRPr="00F27641" w:rsidRDefault="00BD4274" w:rsidP="00BD4274">
            <w:pPr>
              <w:ind w:left="1080" w:hanging="720"/>
            </w:pPr>
            <w:r w:rsidRPr="00F27641">
              <w:t xml:space="preserve">Schertz, H. H., Reichow, B., </w:t>
            </w:r>
            <w:r w:rsidRPr="0041226D">
              <w:rPr>
                <w:u w:val="single"/>
              </w:rPr>
              <w:t>Tan, P., Vaiouli, P., &amp; Yildirim, E.</w:t>
            </w:r>
            <w:r w:rsidRPr="00F27641">
              <w:t xml:space="preserve"> (2012). Interventions for toddlers with autism spectrum disorders: An evaluation of research evidence. </w:t>
            </w:r>
            <w:r w:rsidRPr="00F27641">
              <w:rPr>
                <w:i/>
              </w:rPr>
              <w:t>Journal of Early Intervention, 34</w:t>
            </w:r>
            <w:r w:rsidRPr="00F27641">
              <w:t xml:space="preserve">(3), 166-189. </w:t>
            </w:r>
            <w:hyperlink r:id="rId25" w:history="1">
              <w:r w:rsidRPr="00F27641">
                <w:rPr>
                  <w:rStyle w:val="Hyperlink"/>
                </w:rPr>
                <w:t>https://doi.org/10.1177/1053815112470721</w:t>
              </w:r>
            </w:hyperlink>
            <w:r w:rsidRPr="00F27641">
              <w:t xml:space="preserve">  </w:t>
            </w:r>
          </w:p>
        </w:tc>
      </w:tr>
      <w:tr w:rsidR="00BD4274" w:rsidRPr="00F27641" w14:paraId="716ECA2E" w14:textId="77777777" w:rsidTr="00AC10AA">
        <w:trPr>
          <w:cantSplit/>
          <w:trHeight w:val="20"/>
        </w:trPr>
        <w:tc>
          <w:tcPr>
            <w:tcW w:w="9474" w:type="dxa"/>
            <w:gridSpan w:val="6"/>
          </w:tcPr>
          <w:p w14:paraId="6A203A70" w14:textId="38E8D150" w:rsidR="00BD4274" w:rsidRPr="00F27641" w:rsidRDefault="00BD4274" w:rsidP="00BD4274">
            <w:pPr>
              <w:ind w:left="1080" w:hanging="720"/>
            </w:pPr>
            <w:r w:rsidRPr="00F27641">
              <w:t xml:space="preserve">Schertz, H. H., </w:t>
            </w:r>
            <w:r w:rsidRPr="0041226D">
              <w:rPr>
                <w:u w:val="single"/>
              </w:rPr>
              <w:t>Baker, C., Hurwitz, S., &amp; Benner, L.</w:t>
            </w:r>
            <w:r w:rsidRPr="00F27641">
              <w:t xml:space="preserve"> (2011). Principles of early intervention reflected in toddler research in autism spectrum disorders. </w:t>
            </w:r>
            <w:r w:rsidRPr="00F27641">
              <w:rPr>
                <w:i/>
                <w:iCs/>
              </w:rPr>
              <w:t>Topics in Early Childhood Special Education, 31</w:t>
            </w:r>
            <w:r w:rsidRPr="00F27641">
              <w:t xml:space="preserve">(1), 4-21. </w:t>
            </w:r>
            <w:hyperlink r:id="rId26" w:history="1">
              <w:r w:rsidRPr="00F27641">
                <w:rPr>
                  <w:rStyle w:val="Hyperlink"/>
                </w:rPr>
                <w:t>https://doi.org/10.1177/0271121410382460</w:t>
              </w:r>
            </w:hyperlink>
            <w:r w:rsidRPr="00F27641">
              <w:t xml:space="preserve">  </w:t>
            </w:r>
          </w:p>
        </w:tc>
      </w:tr>
      <w:tr w:rsidR="00BD4274" w:rsidRPr="00F27641" w14:paraId="723E8058" w14:textId="77777777" w:rsidTr="00AC10AA">
        <w:trPr>
          <w:cantSplit/>
          <w:trHeight w:val="20"/>
        </w:trPr>
        <w:tc>
          <w:tcPr>
            <w:tcW w:w="9474" w:type="dxa"/>
            <w:gridSpan w:val="6"/>
          </w:tcPr>
          <w:p w14:paraId="424F2B57" w14:textId="004600F7" w:rsidR="00BD4274" w:rsidRPr="00F27641" w:rsidRDefault="00BD4274" w:rsidP="00BD4274">
            <w:pPr>
              <w:ind w:left="1098" w:hanging="720"/>
            </w:pPr>
            <w:r w:rsidRPr="00F27641">
              <w:rPr>
                <w:color w:val="000000"/>
              </w:rPr>
              <w:t xml:space="preserve">Schertz, H. H. &amp; Odom, S. L. (2007). </w:t>
            </w:r>
            <w:r w:rsidRPr="00F27641">
              <w:t xml:space="preserve">Promoting joint attention in toddlers with autism: A parent-mediated developmental model. </w:t>
            </w:r>
            <w:r w:rsidRPr="00F27641">
              <w:rPr>
                <w:i/>
              </w:rPr>
              <w:t>Journal of Autism and Developmental Disorders, 37</w:t>
            </w:r>
            <w:r w:rsidRPr="00F27641">
              <w:t xml:space="preserve">(8), 1562-1575. </w:t>
            </w:r>
            <w:hyperlink r:id="rId27" w:history="1">
              <w:r w:rsidRPr="00F27641">
                <w:rPr>
                  <w:rStyle w:val="Hyperlink"/>
                </w:rPr>
                <w:t>https://doi.org/10.1007/s10803-006-0290-z</w:t>
              </w:r>
            </w:hyperlink>
            <w:r w:rsidRPr="00F27641">
              <w:t xml:space="preserve"> </w:t>
            </w:r>
          </w:p>
        </w:tc>
      </w:tr>
      <w:tr w:rsidR="00BD4274" w:rsidRPr="00F27641" w14:paraId="0BCA9492" w14:textId="77777777" w:rsidTr="00AC10AA">
        <w:trPr>
          <w:cantSplit/>
          <w:trHeight w:val="20"/>
        </w:trPr>
        <w:tc>
          <w:tcPr>
            <w:tcW w:w="9474" w:type="dxa"/>
            <w:gridSpan w:val="6"/>
          </w:tcPr>
          <w:p w14:paraId="38897141" w14:textId="15AD6AD9" w:rsidR="00BD4274" w:rsidRPr="00F27641" w:rsidRDefault="00BD4274" w:rsidP="00BD4274">
            <w:pPr>
              <w:ind w:left="1080" w:hanging="720"/>
              <w:rPr>
                <w:color w:val="000000"/>
                <w:u w:val="single"/>
              </w:rPr>
            </w:pPr>
            <w:r w:rsidRPr="00F27641">
              <w:rPr>
                <w:color w:val="000000"/>
              </w:rPr>
              <w:lastRenderedPageBreak/>
              <w:t xml:space="preserve">Schertz, H. H. &amp; Robb, M. (2006). </w:t>
            </w:r>
            <w:r w:rsidRPr="00F27641">
              <w:t xml:space="preserve">Intervention for toddlers with autism: Building on the parent-child relationship to promote early social-communicative competence. </w:t>
            </w:r>
            <w:r w:rsidRPr="00F27641">
              <w:rPr>
                <w:i/>
              </w:rPr>
              <w:t>Young Exceptional Children, 9</w:t>
            </w:r>
            <w:r w:rsidRPr="00F27641">
              <w:t>(3) 20-27</w:t>
            </w:r>
            <w:r w:rsidRPr="00F27641">
              <w:rPr>
                <w:i/>
              </w:rPr>
              <w:t>.</w:t>
            </w:r>
            <w:r w:rsidRPr="00F27641">
              <w:t xml:space="preserve"> </w:t>
            </w:r>
            <w:hyperlink r:id="rId28" w:history="1">
              <w:r w:rsidRPr="00F27641">
                <w:rPr>
                  <w:rStyle w:val="Hyperlink"/>
                </w:rPr>
                <w:t>https://doi.org/10.1177/109625060600900303</w:t>
              </w:r>
            </w:hyperlink>
            <w:r w:rsidRPr="00F27641">
              <w:rPr>
                <w:i/>
              </w:rPr>
              <w:t xml:space="preserve">  </w:t>
            </w:r>
          </w:p>
        </w:tc>
      </w:tr>
      <w:tr w:rsidR="00BD4274" w:rsidRPr="00F27641" w14:paraId="2C918D98" w14:textId="77777777" w:rsidTr="00AC10AA">
        <w:trPr>
          <w:cantSplit/>
          <w:trHeight w:val="20"/>
        </w:trPr>
        <w:tc>
          <w:tcPr>
            <w:tcW w:w="9474" w:type="dxa"/>
            <w:gridSpan w:val="6"/>
          </w:tcPr>
          <w:p w14:paraId="62CEA4B5" w14:textId="1E0E74B3" w:rsidR="00BD4274" w:rsidRPr="00F27641" w:rsidRDefault="00BD4274" w:rsidP="00BD4274">
            <w:pPr>
              <w:ind w:left="1080" w:hanging="720"/>
            </w:pPr>
            <w:r w:rsidRPr="00F27641">
              <w:rPr>
                <w:color w:val="000000"/>
              </w:rPr>
              <w:t xml:space="preserve">Schertz, H. H. &amp; Odom, S.L. (2004). </w:t>
            </w:r>
            <w:r w:rsidRPr="00F27641">
              <w:rPr>
                <w:iCs/>
              </w:rPr>
              <w:t>Joint attention and early intervention with autism</w:t>
            </w:r>
            <w:r w:rsidRPr="00F27641">
              <w:rPr>
                <w:color w:val="000000"/>
              </w:rPr>
              <w:t xml:space="preserve">: </w:t>
            </w:r>
            <w:r w:rsidRPr="00F27641">
              <w:rPr>
                <w:iCs/>
              </w:rPr>
              <w:t>A conceptual framework and promising approaches</w:t>
            </w:r>
            <w:r w:rsidRPr="00F27641">
              <w:rPr>
                <w:color w:val="000000"/>
              </w:rPr>
              <w:t xml:space="preserve">. </w:t>
            </w:r>
            <w:r w:rsidRPr="00F27641">
              <w:rPr>
                <w:i/>
                <w:iCs/>
                <w:color w:val="000000"/>
              </w:rPr>
              <w:t>Journal of Early Intervention</w:t>
            </w:r>
            <w:r w:rsidRPr="00F27641">
              <w:rPr>
                <w:i/>
                <w:color w:val="000000"/>
              </w:rPr>
              <w:t>, 27,</w:t>
            </w:r>
            <w:r w:rsidRPr="00F27641">
              <w:rPr>
                <w:color w:val="000000"/>
              </w:rPr>
              <w:t xml:space="preserve"> 42-54. </w:t>
            </w:r>
            <w:hyperlink r:id="rId29" w:history="1">
              <w:r w:rsidRPr="00F27641">
                <w:rPr>
                  <w:rStyle w:val="Hyperlink"/>
                </w:rPr>
                <w:t>https://doi.org/10.1177/105381510402700104</w:t>
              </w:r>
            </w:hyperlink>
            <w:r w:rsidRPr="00F27641">
              <w:rPr>
                <w:color w:val="000000"/>
              </w:rPr>
              <w:t xml:space="preserve"> </w:t>
            </w:r>
          </w:p>
        </w:tc>
      </w:tr>
      <w:tr w:rsidR="00484184" w:rsidRPr="00F27641" w14:paraId="0FD9704B" w14:textId="77777777" w:rsidTr="00AC10AA">
        <w:trPr>
          <w:cantSplit/>
          <w:trHeight w:val="20"/>
        </w:trPr>
        <w:tc>
          <w:tcPr>
            <w:tcW w:w="9474" w:type="dxa"/>
            <w:gridSpan w:val="6"/>
          </w:tcPr>
          <w:p w14:paraId="6F14E671" w14:textId="77777777" w:rsidR="00484184" w:rsidRPr="00F27641" w:rsidRDefault="00484184" w:rsidP="000819D6">
            <w:pPr>
              <w:ind w:left="1080" w:hanging="720"/>
              <w:rPr>
                <w:b/>
              </w:rPr>
            </w:pPr>
            <w:r w:rsidRPr="00F27641">
              <w:rPr>
                <w:b/>
              </w:rPr>
              <w:t>Edited Books</w:t>
            </w:r>
          </w:p>
        </w:tc>
      </w:tr>
      <w:tr w:rsidR="00484184" w:rsidRPr="00F27641" w14:paraId="0C001292" w14:textId="77777777" w:rsidTr="00AC10AA">
        <w:trPr>
          <w:cantSplit/>
          <w:trHeight w:val="20"/>
        </w:trPr>
        <w:tc>
          <w:tcPr>
            <w:tcW w:w="9474" w:type="dxa"/>
            <w:gridSpan w:val="6"/>
          </w:tcPr>
          <w:p w14:paraId="23B5AECF" w14:textId="77777777" w:rsidR="00484184" w:rsidRPr="00F27641" w:rsidRDefault="00484184" w:rsidP="000819D6">
            <w:pPr>
              <w:ind w:left="1080" w:hanging="720"/>
              <w:rPr>
                <w:b/>
              </w:rPr>
            </w:pPr>
            <w:r w:rsidRPr="00F27641">
              <w:t xml:space="preserve">Schertz, H. H., </w:t>
            </w:r>
            <w:r w:rsidRPr="0041226D">
              <w:t>Wong, C.</w:t>
            </w:r>
            <w:r w:rsidRPr="00F27641">
              <w:t xml:space="preserve"> &amp; Odom, S. L. (Eds.). (2010). </w:t>
            </w:r>
            <w:r w:rsidRPr="00F27641">
              <w:rPr>
                <w:i/>
              </w:rPr>
              <w:t xml:space="preserve">Young Exceptional Children </w:t>
            </w:r>
            <w:r>
              <w:rPr>
                <w:i/>
              </w:rPr>
              <w:t>M</w:t>
            </w:r>
            <w:r w:rsidRPr="00F27641">
              <w:rPr>
                <w:i/>
              </w:rPr>
              <w:t xml:space="preserve">onograph No. 12: Supporting young children with autism spectrum disorders and their families. </w:t>
            </w:r>
            <w:r w:rsidRPr="00F27641">
              <w:t>Allen Press.</w:t>
            </w:r>
          </w:p>
        </w:tc>
      </w:tr>
      <w:tr w:rsidR="00484184" w:rsidRPr="00F27641" w14:paraId="7ECFCD54" w14:textId="77777777" w:rsidTr="00AC10AA">
        <w:trPr>
          <w:cantSplit/>
          <w:trHeight w:val="20"/>
        </w:trPr>
        <w:tc>
          <w:tcPr>
            <w:tcW w:w="9474" w:type="dxa"/>
            <w:gridSpan w:val="6"/>
            <w:shd w:val="clear" w:color="auto" w:fill="auto"/>
          </w:tcPr>
          <w:p w14:paraId="79D51692" w14:textId="77777777" w:rsidR="00484184" w:rsidRPr="00F27641" w:rsidRDefault="00484184" w:rsidP="000819D6">
            <w:pPr>
              <w:ind w:left="1080" w:hanging="720"/>
              <w:rPr>
                <w:b/>
              </w:rPr>
            </w:pPr>
            <w:r>
              <w:br w:type="page"/>
            </w:r>
            <w:r w:rsidRPr="00F27641">
              <w:rPr>
                <w:b/>
              </w:rPr>
              <w:t xml:space="preserve">Book Chapters </w:t>
            </w:r>
          </w:p>
        </w:tc>
      </w:tr>
      <w:tr w:rsidR="00484184" w:rsidRPr="00F27641" w14:paraId="3060BEC3" w14:textId="77777777" w:rsidTr="00AC10AA">
        <w:trPr>
          <w:cantSplit/>
          <w:trHeight w:val="20"/>
        </w:trPr>
        <w:tc>
          <w:tcPr>
            <w:tcW w:w="9474" w:type="dxa"/>
            <w:gridSpan w:val="6"/>
            <w:shd w:val="clear" w:color="auto" w:fill="auto"/>
          </w:tcPr>
          <w:p w14:paraId="05051E1C" w14:textId="77777777" w:rsidR="00484184" w:rsidRPr="00F27641" w:rsidRDefault="00484184" w:rsidP="000819D6">
            <w:pPr>
              <w:autoSpaceDE w:val="0"/>
              <w:autoSpaceDN w:val="0"/>
              <w:adjustRightInd w:val="0"/>
              <w:ind w:left="1080" w:hanging="720"/>
            </w:pPr>
            <w:r w:rsidRPr="00F27641">
              <w:t xml:space="preserve">Schertz, H. H., &amp; Horn, K. (2018b, invited). Facilitating toddlers’ social communication from within the parent-child relationship: Application of family-centered early intervention and mediated learning principles. In M. Siller &amp; L. Morgan (Eds.), </w:t>
            </w:r>
            <w:r w:rsidRPr="00F27641">
              <w:rPr>
                <w:i/>
                <w:iCs/>
              </w:rPr>
              <w:t>Handbook of family-centered practice for very young children with autism</w:t>
            </w:r>
            <w:r w:rsidRPr="00F27641">
              <w:t xml:space="preserve"> (pp. 141-155). Springer.                                                                      </w:t>
            </w:r>
          </w:p>
        </w:tc>
      </w:tr>
      <w:tr w:rsidR="00484184" w:rsidRPr="00F27641" w14:paraId="5FB8DB04" w14:textId="77777777" w:rsidTr="00AC10AA">
        <w:trPr>
          <w:cantSplit/>
          <w:trHeight w:val="72"/>
        </w:trPr>
        <w:tc>
          <w:tcPr>
            <w:tcW w:w="9474" w:type="dxa"/>
            <w:gridSpan w:val="6"/>
          </w:tcPr>
          <w:p w14:paraId="0A830739" w14:textId="77777777" w:rsidR="00484184" w:rsidRPr="00F27641" w:rsidRDefault="00484184" w:rsidP="000819D6">
            <w:pPr>
              <w:ind w:left="1080" w:hanging="702"/>
            </w:pPr>
            <w:r w:rsidRPr="00F27641">
              <w:t xml:space="preserve">Schertz, H. H. (2010). Principles of intervention for young children: Implications for toddlers and preschoolers with autism spectrum disorders. In H. H. Schertz, C. Wong, &amp; S. L. Odom (Eds.). </w:t>
            </w:r>
            <w:r w:rsidRPr="00F27641">
              <w:rPr>
                <w:i/>
              </w:rPr>
              <w:t>Young Exceptional Children Monograph No. 12: Supporting young children with autism spectrum disorders and their families</w:t>
            </w:r>
            <w:r w:rsidRPr="00F27641">
              <w:t xml:space="preserve"> (pp. 12-24)</w:t>
            </w:r>
            <w:r w:rsidRPr="00F27641">
              <w:rPr>
                <w:i/>
              </w:rPr>
              <w:t>.</w:t>
            </w:r>
            <w:r w:rsidRPr="00F27641">
              <w:t xml:space="preserve"> Allen Press.</w:t>
            </w:r>
          </w:p>
        </w:tc>
      </w:tr>
      <w:tr w:rsidR="00484184" w:rsidRPr="00F27641" w14:paraId="74F9A7C0" w14:textId="77777777" w:rsidTr="00AC10AA">
        <w:trPr>
          <w:cantSplit/>
          <w:trHeight w:val="154"/>
        </w:trPr>
        <w:tc>
          <w:tcPr>
            <w:tcW w:w="9474" w:type="dxa"/>
            <w:gridSpan w:val="6"/>
          </w:tcPr>
          <w:p w14:paraId="51B702F7" w14:textId="77777777" w:rsidR="00484184" w:rsidRPr="00F27641" w:rsidRDefault="00484184" w:rsidP="000819D6">
            <w:pPr>
              <w:ind w:left="1080" w:hanging="702"/>
            </w:pPr>
            <w:r w:rsidRPr="00F27641">
              <w:rPr>
                <w:color w:val="000000"/>
              </w:rPr>
              <w:t xml:space="preserve">Odom, S. L., Schertz, H. H., &amp; Wong, C. (2010). Autism spectrum disorders in young children. </w:t>
            </w:r>
            <w:r w:rsidRPr="00F27641">
              <w:t xml:space="preserve">In H. H. Schertz, C. Wong, &amp; S. L. Odom (Eds.). </w:t>
            </w:r>
            <w:r w:rsidRPr="00F27641">
              <w:rPr>
                <w:i/>
              </w:rPr>
              <w:t xml:space="preserve">Young Exceptional Children Monograph No. 12: Supporting young children with autism spectrum disorders and their families </w:t>
            </w:r>
            <w:r w:rsidRPr="00F27641">
              <w:t>(pp. 1-11)</w:t>
            </w:r>
            <w:r w:rsidRPr="00F27641">
              <w:rPr>
                <w:i/>
              </w:rPr>
              <w:t xml:space="preserve">. </w:t>
            </w:r>
            <w:r w:rsidRPr="00F27641">
              <w:t>Allen Press.</w:t>
            </w:r>
          </w:p>
        </w:tc>
      </w:tr>
      <w:tr w:rsidR="00484184" w:rsidRPr="00F27641" w14:paraId="6E0AB10A" w14:textId="77777777" w:rsidTr="00AC10AA">
        <w:trPr>
          <w:cantSplit/>
          <w:trHeight w:val="20"/>
        </w:trPr>
        <w:tc>
          <w:tcPr>
            <w:tcW w:w="9474" w:type="dxa"/>
            <w:gridSpan w:val="6"/>
          </w:tcPr>
          <w:p w14:paraId="28A571C7" w14:textId="77777777" w:rsidR="00484184" w:rsidRPr="00F27641" w:rsidRDefault="00484184" w:rsidP="000819D6">
            <w:pPr>
              <w:ind w:left="1080" w:hanging="720"/>
            </w:pPr>
            <w:r w:rsidRPr="00F27641">
              <w:t>Odom, S. L., Schertz, H., Munson, L., &amp; Brown, W.H. (200</w:t>
            </w:r>
            <w:r>
              <w:t>4</w:t>
            </w:r>
            <w:r w:rsidRPr="00F27641">
              <w:t xml:space="preserve">). Assessing social competence.  In M. McLean, D. Bailey, &amp; M. Wolery (Eds.), </w:t>
            </w:r>
            <w:r w:rsidRPr="00F27641">
              <w:rPr>
                <w:i/>
              </w:rPr>
              <w:t>Assessing infants and preschoolers with special needs</w:t>
            </w:r>
            <w:r w:rsidRPr="00F27641">
              <w:t>, (3</w:t>
            </w:r>
            <w:r w:rsidRPr="00F27641">
              <w:rPr>
                <w:vertAlign w:val="superscript"/>
              </w:rPr>
              <w:t>rd</w:t>
            </w:r>
            <w:r w:rsidRPr="00F27641">
              <w:t xml:space="preserve"> ed.; pp. 412-450). Merrill Publishing.</w:t>
            </w:r>
          </w:p>
        </w:tc>
      </w:tr>
      <w:tr w:rsidR="003A4E92" w:rsidRPr="00F27641" w14:paraId="06F2D29F" w14:textId="77777777" w:rsidTr="00AC10AA">
        <w:trPr>
          <w:cantSplit/>
          <w:trHeight w:val="20"/>
        </w:trPr>
        <w:tc>
          <w:tcPr>
            <w:tcW w:w="9474" w:type="dxa"/>
            <w:gridSpan w:val="6"/>
            <w:shd w:val="clear" w:color="auto" w:fill="auto"/>
          </w:tcPr>
          <w:p w14:paraId="7DCEF0A5" w14:textId="6CA993B0" w:rsidR="003A4E92" w:rsidRPr="00F27641" w:rsidRDefault="00A2330B" w:rsidP="00F166A1">
            <w:pPr>
              <w:ind w:left="1080" w:hanging="720"/>
            </w:pPr>
            <w:r>
              <w:rPr>
                <w:b/>
              </w:rPr>
              <w:t>Work</w:t>
            </w:r>
            <w:r w:rsidR="003A4E92" w:rsidRPr="00F27641">
              <w:rPr>
                <w:b/>
              </w:rPr>
              <w:t xml:space="preserve"> </w:t>
            </w:r>
            <w:r w:rsidR="00A820B0">
              <w:rPr>
                <w:b/>
              </w:rPr>
              <w:t xml:space="preserve">Submitted and </w:t>
            </w:r>
            <w:r w:rsidR="003A4E92" w:rsidRPr="00F27641">
              <w:rPr>
                <w:b/>
              </w:rPr>
              <w:t xml:space="preserve">in </w:t>
            </w:r>
            <w:r w:rsidR="003A4E92">
              <w:rPr>
                <w:b/>
              </w:rPr>
              <w:t>Preparation</w:t>
            </w:r>
            <w:r w:rsidR="00A820B0">
              <w:rPr>
                <w:b/>
              </w:rPr>
              <w:t xml:space="preserve"> </w:t>
            </w:r>
          </w:p>
        </w:tc>
      </w:tr>
      <w:tr w:rsidR="00565A6E" w:rsidRPr="00F27641" w14:paraId="50F804D6" w14:textId="77777777" w:rsidTr="00AC10AA">
        <w:trPr>
          <w:cantSplit/>
          <w:trHeight w:val="20"/>
        </w:trPr>
        <w:tc>
          <w:tcPr>
            <w:tcW w:w="9474" w:type="dxa"/>
            <w:gridSpan w:val="6"/>
            <w:shd w:val="clear" w:color="auto" w:fill="auto"/>
          </w:tcPr>
          <w:p w14:paraId="14EFDCD8" w14:textId="4B046537" w:rsidR="00565A6E" w:rsidRPr="00565A6E" w:rsidRDefault="00565A6E" w:rsidP="00B12A05">
            <w:pPr>
              <w:ind w:left="1085" w:hanging="720"/>
              <w:rPr>
                <w:b/>
                <w:i/>
              </w:rPr>
            </w:pPr>
            <w:r>
              <w:rPr>
                <w:b/>
                <w:i/>
              </w:rPr>
              <w:t>Book</w:t>
            </w:r>
          </w:p>
        </w:tc>
      </w:tr>
      <w:tr w:rsidR="00565A6E" w:rsidRPr="00F27641" w14:paraId="50706853" w14:textId="77777777" w:rsidTr="00AC10AA">
        <w:trPr>
          <w:cantSplit/>
          <w:trHeight w:val="20"/>
        </w:trPr>
        <w:tc>
          <w:tcPr>
            <w:tcW w:w="9474" w:type="dxa"/>
            <w:gridSpan w:val="6"/>
            <w:shd w:val="clear" w:color="auto" w:fill="auto"/>
          </w:tcPr>
          <w:p w14:paraId="71D9ED45" w14:textId="0AE28F6C" w:rsidR="00BB3805" w:rsidRPr="0013086C" w:rsidRDefault="00565A6E" w:rsidP="0013086C">
            <w:pPr>
              <w:ind w:left="1085" w:hanging="720"/>
              <w:rPr>
                <w:rFonts w:eastAsiaTheme="minorEastAsia"/>
              </w:rPr>
            </w:pPr>
            <w:r w:rsidRPr="00565A6E">
              <w:t>Schertz, H. H. &amp; Horn, K. (202</w:t>
            </w:r>
            <w:r w:rsidR="00CC2687">
              <w:t>3</w:t>
            </w:r>
            <w:r w:rsidRPr="00565A6E">
              <w:t xml:space="preserve">). </w:t>
            </w:r>
            <w:r w:rsidRPr="00565A6E">
              <w:rPr>
                <w:rFonts w:eastAsiaTheme="minorEastAsia"/>
                <w:i/>
              </w:rPr>
              <w:t>Building Interactive Social Communication: A Curriculum for Early Intervention Providers</w:t>
            </w:r>
            <w:r>
              <w:rPr>
                <w:rFonts w:eastAsiaTheme="minorEastAsia"/>
              </w:rPr>
              <w:t xml:space="preserve">. </w:t>
            </w:r>
            <w:r w:rsidR="00B67277">
              <w:rPr>
                <w:rFonts w:eastAsiaTheme="minorEastAsia"/>
              </w:rPr>
              <w:t xml:space="preserve">Manuscript in </w:t>
            </w:r>
            <w:r w:rsidR="00CC2687">
              <w:rPr>
                <w:rFonts w:eastAsiaTheme="minorEastAsia"/>
              </w:rPr>
              <w:t>progress</w:t>
            </w:r>
            <w:r>
              <w:rPr>
                <w:rFonts w:eastAsiaTheme="minorEastAsia"/>
              </w:rPr>
              <w:t xml:space="preserve">. </w:t>
            </w:r>
          </w:p>
        </w:tc>
      </w:tr>
      <w:tr w:rsidR="00565A6E" w:rsidRPr="00F27641" w14:paraId="7F4D13FA" w14:textId="77777777" w:rsidTr="00AC10AA">
        <w:trPr>
          <w:cantSplit/>
          <w:trHeight w:val="20"/>
        </w:trPr>
        <w:tc>
          <w:tcPr>
            <w:tcW w:w="9474" w:type="dxa"/>
            <w:gridSpan w:val="6"/>
            <w:shd w:val="clear" w:color="auto" w:fill="auto"/>
          </w:tcPr>
          <w:p w14:paraId="51E2A7D2" w14:textId="02ABD184" w:rsidR="00565A6E" w:rsidRPr="00565A6E" w:rsidRDefault="00565A6E" w:rsidP="00565A6E">
            <w:pPr>
              <w:ind w:left="360"/>
              <w:rPr>
                <w:b/>
                <w:i/>
              </w:rPr>
            </w:pPr>
            <w:r>
              <w:rPr>
                <w:b/>
                <w:i/>
              </w:rPr>
              <w:t>Journal Articles</w:t>
            </w:r>
          </w:p>
        </w:tc>
      </w:tr>
      <w:tr w:rsidR="004026E6" w:rsidRPr="00F27641" w14:paraId="1FFDF5C7" w14:textId="77777777" w:rsidTr="00AC10AA">
        <w:trPr>
          <w:cantSplit/>
          <w:trHeight w:val="20"/>
        </w:trPr>
        <w:tc>
          <w:tcPr>
            <w:tcW w:w="9474" w:type="dxa"/>
            <w:gridSpan w:val="6"/>
            <w:shd w:val="clear" w:color="auto" w:fill="auto"/>
          </w:tcPr>
          <w:p w14:paraId="2323659D" w14:textId="730F8FFE" w:rsidR="004026E6" w:rsidRDefault="004026E6" w:rsidP="004026E6">
            <w:pPr>
              <w:ind w:left="1063" w:hanging="703"/>
            </w:pPr>
            <w:r>
              <w:t>Holbrook, C.</w:t>
            </w:r>
            <w:r w:rsidRPr="00BD0DFB">
              <w:t>,</w:t>
            </w:r>
            <w:r w:rsidRPr="00F27641">
              <w:t xml:space="preserve"> Baggett, K. M., Barger, B., Schertz, H. H, Odom, S. L., Patterson, A., &amp; Moore, D. (202</w:t>
            </w:r>
            <w:r>
              <w:t>3</w:t>
            </w:r>
            <w:r w:rsidRPr="00F27641">
              <w:t xml:space="preserve">). </w:t>
            </w:r>
            <w:r w:rsidR="003C6A97" w:rsidRPr="006C62B8">
              <w:rPr>
                <w:i/>
                <w:iCs/>
              </w:rPr>
              <w:t>Auxiliary Effects of a Nonverbal Social Communication Intervention on Expressive Language Among Toddlers with Autism</w:t>
            </w:r>
            <w:r w:rsidRPr="00F27641">
              <w:t xml:space="preserve">. </w:t>
            </w:r>
            <w:r w:rsidRPr="00FD7CEA">
              <w:t xml:space="preserve">Manuscript </w:t>
            </w:r>
            <w:r>
              <w:rPr>
                <w:bCs/>
              </w:rPr>
              <w:t>submitted for publication</w:t>
            </w:r>
            <w:r>
              <w:t>.</w:t>
            </w:r>
          </w:p>
        </w:tc>
      </w:tr>
      <w:tr w:rsidR="004026E6" w:rsidRPr="00F27641" w14:paraId="6C9A95F7" w14:textId="77777777" w:rsidTr="00AC10AA">
        <w:trPr>
          <w:cantSplit/>
          <w:trHeight w:val="20"/>
        </w:trPr>
        <w:tc>
          <w:tcPr>
            <w:tcW w:w="9474" w:type="dxa"/>
            <w:gridSpan w:val="6"/>
            <w:shd w:val="clear" w:color="auto" w:fill="auto"/>
          </w:tcPr>
          <w:p w14:paraId="7991E211" w14:textId="1C1AA14B" w:rsidR="004026E6" w:rsidRPr="00FF212B" w:rsidRDefault="004026E6" w:rsidP="004026E6">
            <w:pPr>
              <w:ind w:left="1063" w:hanging="703"/>
            </w:pPr>
            <w:r>
              <w:lastRenderedPageBreak/>
              <w:t xml:space="preserve">Schertz, H. H., Odom, S. L., Baggett, K. M., Horn, K., Liu, X., Zook, L., &amp; Chiang, Y. (2022). </w:t>
            </w:r>
            <w:r w:rsidRPr="00002386">
              <w:rPr>
                <w:i/>
                <w:iCs/>
              </w:rPr>
              <w:t>Building Interactive Social Communication: Mediating Parent-Toddler Relationship-Based Learning</w:t>
            </w:r>
            <w:r>
              <w:t>. Manuscript in preparation.</w:t>
            </w:r>
          </w:p>
        </w:tc>
      </w:tr>
      <w:tr w:rsidR="004026E6" w:rsidRPr="00F27641" w14:paraId="02F70DAB" w14:textId="77777777" w:rsidTr="00AC10AA">
        <w:trPr>
          <w:cantSplit/>
          <w:trHeight w:val="40"/>
        </w:trPr>
        <w:tc>
          <w:tcPr>
            <w:tcW w:w="9474" w:type="dxa"/>
            <w:gridSpan w:val="6"/>
            <w:shd w:val="clear" w:color="auto" w:fill="auto"/>
          </w:tcPr>
          <w:p w14:paraId="46DF6373" w14:textId="7FD6B3B8" w:rsidR="004026E6" w:rsidRPr="00F27641" w:rsidRDefault="004026E6" w:rsidP="004026E6">
            <w:pPr>
              <w:tabs>
                <w:tab w:val="left" w:pos="9360"/>
              </w:tabs>
              <w:ind w:left="360"/>
              <w:rPr>
                <w:b/>
              </w:rPr>
            </w:pPr>
            <w:r>
              <w:rPr>
                <w:b/>
              </w:rPr>
              <w:t>Reports</w:t>
            </w:r>
          </w:p>
        </w:tc>
      </w:tr>
      <w:tr w:rsidR="004026E6" w:rsidRPr="00001595" w14:paraId="33FB0F45" w14:textId="77777777" w:rsidTr="00AC10AA">
        <w:trPr>
          <w:cantSplit/>
          <w:trHeight w:val="40"/>
        </w:trPr>
        <w:tc>
          <w:tcPr>
            <w:tcW w:w="9474" w:type="dxa"/>
            <w:gridSpan w:val="6"/>
            <w:shd w:val="clear" w:color="auto" w:fill="auto"/>
          </w:tcPr>
          <w:p w14:paraId="6BFBBFD4" w14:textId="2EA2D835" w:rsidR="004026E6" w:rsidRPr="00001595" w:rsidRDefault="004026E6" w:rsidP="004026E6">
            <w:pPr>
              <w:tabs>
                <w:tab w:val="left" w:pos="9360"/>
              </w:tabs>
              <w:ind w:left="1090" w:hanging="730"/>
              <w:rPr>
                <w:bCs/>
              </w:rPr>
            </w:pPr>
            <w:r>
              <w:rPr>
                <w:bCs/>
              </w:rPr>
              <w:t xml:space="preserve">Schertz, H. H. (2023). </w:t>
            </w:r>
            <w:r w:rsidRPr="00C11FC5">
              <w:rPr>
                <w:bCs/>
                <w:i/>
                <w:iCs/>
              </w:rPr>
              <w:t>Supporting Early Interventionists of Toddlers with Autism to Build Family Capacity: Final Performance Report</w:t>
            </w:r>
            <w:r>
              <w:rPr>
                <w:bCs/>
              </w:rPr>
              <w:t xml:space="preserve">. </w:t>
            </w:r>
          </w:p>
        </w:tc>
      </w:tr>
      <w:tr w:rsidR="004026E6" w:rsidRPr="00F27641" w14:paraId="25FA9183" w14:textId="77777777" w:rsidTr="00AC10AA">
        <w:trPr>
          <w:cantSplit/>
          <w:trHeight w:val="40"/>
        </w:trPr>
        <w:tc>
          <w:tcPr>
            <w:tcW w:w="9474" w:type="dxa"/>
            <w:gridSpan w:val="6"/>
            <w:shd w:val="clear" w:color="auto" w:fill="auto"/>
          </w:tcPr>
          <w:p w14:paraId="3EF707FF" w14:textId="77777777" w:rsidR="004026E6" w:rsidRPr="00F27641" w:rsidRDefault="004026E6" w:rsidP="004026E6">
            <w:pPr>
              <w:tabs>
                <w:tab w:val="left" w:pos="9360"/>
              </w:tabs>
              <w:ind w:left="360"/>
              <w:rPr>
                <w:b/>
              </w:rPr>
            </w:pPr>
            <w:r w:rsidRPr="00F27641">
              <w:rPr>
                <w:b/>
              </w:rPr>
              <w:t>Published Conference Abstracts &amp; Papers: Refereed</w:t>
            </w:r>
          </w:p>
        </w:tc>
      </w:tr>
      <w:tr w:rsidR="004026E6" w:rsidRPr="00F27641" w14:paraId="3F9C52C7" w14:textId="77777777" w:rsidTr="00AC10AA">
        <w:trPr>
          <w:cantSplit/>
          <w:trHeight w:val="20"/>
        </w:trPr>
        <w:tc>
          <w:tcPr>
            <w:tcW w:w="9474" w:type="dxa"/>
            <w:gridSpan w:val="6"/>
            <w:shd w:val="clear" w:color="auto" w:fill="auto"/>
          </w:tcPr>
          <w:p w14:paraId="1C6A9329" w14:textId="31C3D0D5" w:rsidR="004026E6" w:rsidRPr="0013086C" w:rsidRDefault="004026E6" w:rsidP="004026E6">
            <w:pPr>
              <w:ind w:left="1080" w:hanging="720"/>
            </w:pPr>
            <w:r w:rsidRPr="009451EE">
              <w:t xml:space="preserve">Schertz, H. H. &amp; Lester, J. N. (2020). Self-efficacy for parents of toddlers with autism: Considerations for early intervention. </w:t>
            </w:r>
            <w:r w:rsidRPr="00F27641">
              <w:rPr>
                <w:i/>
              </w:rPr>
              <w:t>2020</w:t>
            </w:r>
            <w:r w:rsidRPr="00F27641">
              <w:t xml:space="preserve"> </w:t>
            </w:r>
            <w:r w:rsidRPr="00F27641">
              <w:rPr>
                <w:i/>
              </w:rPr>
              <w:t>International Society for Autism Research</w:t>
            </w:r>
            <w:r>
              <w:rPr>
                <w:i/>
              </w:rPr>
              <w:t xml:space="preserve"> </w:t>
            </w:r>
            <w:r w:rsidRPr="00F27641">
              <w:rPr>
                <w:i/>
              </w:rPr>
              <w:t>Abstract Book</w:t>
            </w:r>
            <w:r>
              <w:rPr>
                <w:i/>
              </w:rPr>
              <w:t xml:space="preserve"> </w:t>
            </w:r>
            <w:r>
              <w:t>(p. 450).</w:t>
            </w:r>
            <w:r w:rsidRPr="00F27641">
              <w:rPr>
                <w:i/>
              </w:rPr>
              <w:t xml:space="preserve"> </w:t>
            </w:r>
            <w:hyperlink r:id="rId30" w:history="1">
              <w:r w:rsidRPr="008519C2">
                <w:rPr>
                  <w:rStyle w:val="Hyperlink"/>
                </w:rPr>
                <w:t>https://insar.confex.com/insar/f/noxeeosbroze</w:t>
              </w:r>
            </w:hyperlink>
            <w:r>
              <w:rPr>
                <w:i/>
              </w:rPr>
              <w:t xml:space="preserve"> </w:t>
            </w:r>
          </w:p>
        </w:tc>
      </w:tr>
      <w:tr w:rsidR="004026E6" w:rsidRPr="00F27641" w14:paraId="249AB584" w14:textId="77777777" w:rsidTr="00AC10AA">
        <w:trPr>
          <w:cantSplit/>
          <w:trHeight w:val="20"/>
        </w:trPr>
        <w:tc>
          <w:tcPr>
            <w:tcW w:w="9474" w:type="dxa"/>
            <w:gridSpan w:val="6"/>
            <w:shd w:val="clear" w:color="auto" w:fill="auto"/>
          </w:tcPr>
          <w:p w14:paraId="53A60F03" w14:textId="70727335" w:rsidR="004026E6" w:rsidRPr="0013086C" w:rsidRDefault="004026E6" w:rsidP="004026E6">
            <w:pPr>
              <w:ind w:left="1080" w:hanging="720"/>
            </w:pPr>
            <w:r w:rsidRPr="0041226D">
              <w:rPr>
                <w:u w:val="single"/>
              </w:rPr>
              <w:t>Sun, L.</w:t>
            </w:r>
            <w:r w:rsidRPr="009451EE">
              <w:t xml:space="preserve"> &amp; Schertz, H. H. (2020). Interventions for individuals with autism spectrum disorders in low- and middle-income countries: A systematic review.</w:t>
            </w:r>
            <w:r w:rsidRPr="008507B7">
              <w:t xml:space="preserve"> </w:t>
            </w:r>
            <w:r w:rsidRPr="00F27641">
              <w:rPr>
                <w:i/>
              </w:rPr>
              <w:t>2020</w:t>
            </w:r>
            <w:r w:rsidRPr="00F27641">
              <w:t xml:space="preserve"> </w:t>
            </w:r>
            <w:r w:rsidRPr="00F27641">
              <w:rPr>
                <w:i/>
              </w:rPr>
              <w:t>International Society for Autism Research Abstract Book</w:t>
            </w:r>
            <w:r>
              <w:rPr>
                <w:i/>
              </w:rPr>
              <w:t xml:space="preserve"> </w:t>
            </w:r>
            <w:r>
              <w:t xml:space="preserve">(p. 512). </w:t>
            </w:r>
            <w:hyperlink r:id="rId31" w:history="1">
              <w:r w:rsidRPr="0006258A">
                <w:rPr>
                  <w:rStyle w:val="Hyperlink"/>
                  <w:i/>
                </w:rPr>
                <w:t>https://insar.confex.com/insar/f/noxeeosbroze</w:t>
              </w:r>
            </w:hyperlink>
            <w:r>
              <w:rPr>
                <w:i/>
              </w:rPr>
              <w:t xml:space="preserve"> </w:t>
            </w:r>
          </w:p>
        </w:tc>
      </w:tr>
      <w:tr w:rsidR="004026E6" w:rsidRPr="00F27641" w14:paraId="4B5E75F0" w14:textId="77777777" w:rsidTr="00AC10AA">
        <w:trPr>
          <w:cantSplit/>
          <w:trHeight w:val="20"/>
        </w:trPr>
        <w:tc>
          <w:tcPr>
            <w:tcW w:w="9474" w:type="dxa"/>
            <w:gridSpan w:val="6"/>
            <w:shd w:val="clear" w:color="auto" w:fill="auto"/>
          </w:tcPr>
          <w:p w14:paraId="5E32511C" w14:textId="1FD95991" w:rsidR="004026E6" w:rsidRPr="0013086C" w:rsidRDefault="004026E6" w:rsidP="004026E6">
            <w:pPr>
              <w:ind w:left="1080" w:hanging="720"/>
            </w:pPr>
            <w:r w:rsidRPr="0041226D">
              <w:rPr>
                <w:u w:val="single"/>
              </w:rPr>
              <w:t>Liu, X.</w:t>
            </w:r>
            <w:r w:rsidRPr="004C13B3">
              <w:t xml:space="preserve"> </w:t>
            </w:r>
            <w:r w:rsidRPr="009451EE">
              <w:t>&amp; Schertz, H. H. (2020). Parents’ education levels and parent-mediated intervention outcomes for children with autism</w:t>
            </w:r>
            <w:r w:rsidRPr="009451EE">
              <w:rPr>
                <w:i/>
              </w:rPr>
              <w:t>.</w:t>
            </w:r>
            <w:r w:rsidRPr="00F27641">
              <w:rPr>
                <w:i/>
                <w:shd w:val="clear" w:color="auto" w:fill="D9D9D9" w:themeFill="background1" w:themeFillShade="D9"/>
              </w:rPr>
              <w:t xml:space="preserve"> </w:t>
            </w:r>
            <w:r w:rsidRPr="00F27641">
              <w:rPr>
                <w:i/>
              </w:rPr>
              <w:t>2020</w:t>
            </w:r>
            <w:r w:rsidRPr="00F27641">
              <w:t xml:space="preserve"> </w:t>
            </w:r>
            <w:r w:rsidRPr="00F27641">
              <w:rPr>
                <w:i/>
              </w:rPr>
              <w:t xml:space="preserve">International Society for Autism Research Abstract Book </w:t>
            </w:r>
            <w:r>
              <w:t xml:space="preserve">(p. 469). </w:t>
            </w:r>
            <w:hyperlink r:id="rId32" w:history="1">
              <w:r w:rsidRPr="0006258A">
                <w:rPr>
                  <w:rStyle w:val="Hyperlink"/>
                </w:rPr>
                <w:t>https://insar.confex.com/insar/f/noxeeosbroze</w:t>
              </w:r>
            </w:hyperlink>
            <w:r>
              <w:t xml:space="preserve"> </w:t>
            </w:r>
          </w:p>
        </w:tc>
      </w:tr>
      <w:tr w:rsidR="004026E6" w:rsidRPr="00F27641" w14:paraId="714ED1B6" w14:textId="77777777" w:rsidTr="00AC10AA">
        <w:trPr>
          <w:cantSplit/>
          <w:trHeight w:val="20"/>
        </w:trPr>
        <w:tc>
          <w:tcPr>
            <w:tcW w:w="9474" w:type="dxa"/>
            <w:gridSpan w:val="6"/>
            <w:shd w:val="clear" w:color="auto" w:fill="auto"/>
          </w:tcPr>
          <w:p w14:paraId="01DF5F11" w14:textId="77074A01" w:rsidR="004026E6" w:rsidRPr="0013086C" w:rsidRDefault="004026E6" w:rsidP="004026E6">
            <w:pPr>
              <w:ind w:left="1080" w:hanging="720"/>
            </w:pPr>
            <w:r w:rsidRPr="009451EE">
              <w:t>Baggett, K. M., Barger, B.,</w:t>
            </w:r>
            <w:r w:rsidRPr="0041226D">
              <w:t xml:space="preserve"> </w:t>
            </w:r>
            <w:r w:rsidRPr="0041226D">
              <w:rPr>
                <w:u w:val="single"/>
              </w:rPr>
              <w:t>Beacham, C</w:t>
            </w:r>
            <w:r w:rsidRPr="009451EE">
              <w:t>., Schertz, H. H., &amp; Odom, S. L. (2020). Monitoring parent facilitators, child social behavior, and expressive language within a randomized controlled trial of a parent-mediated intervention for toddlers with autism: Implications for Part C early intervention</w:t>
            </w:r>
            <w:r w:rsidRPr="008507B7">
              <w:rPr>
                <w:i/>
              </w:rPr>
              <w:t xml:space="preserve">. </w:t>
            </w:r>
            <w:r w:rsidRPr="00F27641">
              <w:rPr>
                <w:i/>
              </w:rPr>
              <w:t>2020</w:t>
            </w:r>
            <w:r w:rsidRPr="00F27641">
              <w:t xml:space="preserve"> </w:t>
            </w:r>
            <w:r w:rsidRPr="00F27641">
              <w:rPr>
                <w:i/>
              </w:rPr>
              <w:t xml:space="preserve">International Society for Autism Research Abstract Book </w:t>
            </w:r>
            <w:r>
              <w:t xml:space="preserve">(p. 533). </w:t>
            </w:r>
            <w:hyperlink r:id="rId33" w:history="1">
              <w:r w:rsidRPr="0006258A">
                <w:rPr>
                  <w:rStyle w:val="Hyperlink"/>
                </w:rPr>
                <w:t>https://insar.confex.com/insar/f/noxeeosbroze</w:t>
              </w:r>
            </w:hyperlink>
            <w:r>
              <w:t xml:space="preserve"> </w:t>
            </w:r>
          </w:p>
        </w:tc>
      </w:tr>
      <w:tr w:rsidR="004026E6" w:rsidRPr="00F27641" w14:paraId="236096DF" w14:textId="77777777" w:rsidTr="00AC10AA">
        <w:trPr>
          <w:cantSplit/>
          <w:trHeight w:val="20"/>
        </w:trPr>
        <w:tc>
          <w:tcPr>
            <w:tcW w:w="9474" w:type="dxa"/>
            <w:gridSpan w:val="6"/>
            <w:shd w:val="clear" w:color="auto" w:fill="auto"/>
          </w:tcPr>
          <w:p w14:paraId="3EFDA2F0" w14:textId="6BB81926" w:rsidR="004026E6" w:rsidRPr="0013086C" w:rsidRDefault="004026E6" w:rsidP="004026E6">
            <w:pPr>
              <w:ind w:left="1080" w:hanging="720"/>
            </w:pPr>
            <w:r w:rsidRPr="0041226D">
              <w:rPr>
                <w:u w:val="single"/>
              </w:rPr>
              <w:t xml:space="preserve">Liu, X. </w:t>
            </w:r>
            <w:r w:rsidRPr="009451EE">
              <w:t xml:space="preserve">&amp; Schertz, H. H. (2019). </w:t>
            </w:r>
            <w:r w:rsidRPr="00F27641">
              <w:t xml:space="preserve">Family capacity-building through parent-mediated intervention for toddlers with autism. </w:t>
            </w:r>
            <w:r w:rsidRPr="00F27641">
              <w:rPr>
                <w:i/>
              </w:rPr>
              <w:t>2019</w:t>
            </w:r>
            <w:r w:rsidRPr="00F27641">
              <w:t xml:space="preserve"> </w:t>
            </w:r>
            <w:r w:rsidRPr="00F27641">
              <w:rPr>
                <w:i/>
              </w:rPr>
              <w:t xml:space="preserve">International Society for Autism Research Abstract Book </w:t>
            </w:r>
            <w:r w:rsidRPr="00F27641">
              <w:t xml:space="preserve">(p. 931). </w:t>
            </w:r>
            <w:hyperlink r:id="rId34" w:history="1">
              <w:r w:rsidRPr="00F27641">
                <w:rPr>
                  <w:rStyle w:val="Hyperlink"/>
                </w:rPr>
                <w:t>https://insar.confex.com/insar/2019/webprogram/start.html</w:t>
              </w:r>
            </w:hyperlink>
            <w:r w:rsidRPr="00F27641">
              <w:t xml:space="preserve"> </w:t>
            </w:r>
          </w:p>
        </w:tc>
      </w:tr>
      <w:tr w:rsidR="004026E6" w:rsidRPr="00F27641" w14:paraId="6042C431" w14:textId="77777777" w:rsidTr="00AC10AA">
        <w:trPr>
          <w:cantSplit/>
          <w:trHeight w:val="20"/>
        </w:trPr>
        <w:tc>
          <w:tcPr>
            <w:tcW w:w="9474" w:type="dxa"/>
            <w:gridSpan w:val="6"/>
            <w:shd w:val="clear" w:color="auto" w:fill="auto"/>
          </w:tcPr>
          <w:p w14:paraId="583ABBC8" w14:textId="5A6CFEAE" w:rsidR="004026E6" w:rsidRPr="0013086C" w:rsidRDefault="004026E6" w:rsidP="004026E6">
            <w:pPr>
              <w:ind w:left="1080" w:hanging="720"/>
            </w:pPr>
            <w:r w:rsidRPr="009451EE">
              <w:t>Schertz, H. H.,</w:t>
            </w:r>
            <w:r w:rsidRPr="0041226D">
              <w:t xml:space="preserve"> </w:t>
            </w:r>
            <w:r w:rsidRPr="0041226D">
              <w:rPr>
                <w:u w:val="single"/>
              </w:rPr>
              <w:t>Lee, K., Liu, X., &amp; Sun, L</w:t>
            </w:r>
            <w:r w:rsidRPr="0041226D">
              <w:t>. (2019).</w:t>
            </w:r>
            <w:r w:rsidRPr="00F27641">
              <w:rPr>
                <w:shd w:val="clear" w:color="auto" w:fill="D9D9D9" w:themeFill="background1" w:themeFillShade="D9"/>
              </w:rPr>
              <w:t xml:space="preserve"> </w:t>
            </w:r>
            <w:r w:rsidRPr="00F27641">
              <w:t>Intervention content and process for toddlers with autism: Trends and current status</w:t>
            </w:r>
            <w:r w:rsidRPr="00F27641">
              <w:rPr>
                <w:i/>
              </w:rPr>
              <w:t>. International Society for Autism Research Abstract Book</w:t>
            </w:r>
            <w:r w:rsidRPr="00F27641">
              <w:t xml:space="preserve"> (p. 300). </w:t>
            </w:r>
            <w:hyperlink r:id="rId35" w:history="1">
              <w:r w:rsidRPr="00F27641">
                <w:rPr>
                  <w:rStyle w:val="Hyperlink"/>
                </w:rPr>
                <w:t>https://insar.confex.com/insar/2019/webprogram/start.html</w:t>
              </w:r>
            </w:hyperlink>
            <w:r w:rsidRPr="00F27641">
              <w:rPr>
                <w:i/>
              </w:rPr>
              <w:t xml:space="preserve">  </w:t>
            </w:r>
            <w:r w:rsidRPr="00F27641">
              <w:t xml:space="preserve">                </w:t>
            </w:r>
          </w:p>
        </w:tc>
      </w:tr>
      <w:tr w:rsidR="004026E6" w:rsidRPr="00F27641" w14:paraId="450E8275" w14:textId="77777777" w:rsidTr="00AC10AA">
        <w:trPr>
          <w:cantSplit/>
          <w:trHeight w:val="20"/>
        </w:trPr>
        <w:tc>
          <w:tcPr>
            <w:tcW w:w="9474" w:type="dxa"/>
            <w:gridSpan w:val="6"/>
            <w:shd w:val="clear" w:color="auto" w:fill="auto"/>
          </w:tcPr>
          <w:p w14:paraId="0DC120A8" w14:textId="3D00B747" w:rsidR="004026E6" w:rsidRPr="0013086C" w:rsidRDefault="004026E6" w:rsidP="004026E6">
            <w:pPr>
              <w:ind w:left="1080" w:hanging="720"/>
              <w:rPr>
                <w:rFonts w:ascii="-webkit-standard" w:hAnsi="-webkit-standard"/>
                <w:color w:val="000000"/>
                <w:sz w:val="27"/>
                <w:szCs w:val="27"/>
              </w:rPr>
            </w:pPr>
            <w:r w:rsidRPr="0041226D">
              <w:rPr>
                <w:u w:val="single"/>
              </w:rPr>
              <w:t>Lee, K., Safran, S.</w:t>
            </w:r>
            <w:r w:rsidRPr="0041226D">
              <w:t xml:space="preserve">, </w:t>
            </w:r>
            <w:r w:rsidRPr="00F27641">
              <w:t xml:space="preserve">&amp; Schertz, H. H. (2019). </w:t>
            </w:r>
            <w:r w:rsidRPr="00F27641">
              <w:rPr>
                <w:color w:val="000000"/>
              </w:rPr>
              <w:t>The relationship between turn taking and joint attention in interactions between caregivers and young children with autism</w:t>
            </w:r>
            <w:r w:rsidRPr="00F27641">
              <w:rPr>
                <w:rFonts w:ascii="-webkit-standard" w:hAnsi="-webkit-standard"/>
                <w:color w:val="000000"/>
                <w:sz w:val="27"/>
                <w:szCs w:val="27"/>
              </w:rPr>
              <w:t xml:space="preserve">. </w:t>
            </w:r>
            <w:r w:rsidRPr="00F27641">
              <w:rPr>
                <w:i/>
              </w:rPr>
              <w:t>2019</w:t>
            </w:r>
            <w:r w:rsidRPr="00F27641">
              <w:t xml:space="preserve"> </w:t>
            </w:r>
            <w:r w:rsidRPr="00F27641">
              <w:rPr>
                <w:i/>
              </w:rPr>
              <w:t>International Society for Autism Research Abstract Book</w:t>
            </w:r>
            <w:r w:rsidRPr="00F27641">
              <w:t xml:space="preserve"> (p. 890). </w:t>
            </w:r>
            <w:hyperlink r:id="rId36" w:history="1">
              <w:r w:rsidRPr="00F27641">
                <w:rPr>
                  <w:rStyle w:val="Hyperlink"/>
                </w:rPr>
                <w:t>https://insar.confex.com/insar/2019/webprogram/start.html</w:t>
              </w:r>
            </w:hyperlink>
            <w:r w:rsidRPr="00F27641">
              <w:rPr>
                <w:rFonts w:ascii="-webkit-standard" w:hAnsi="-webkit-standard"/>
                <w:color w:val="000000"/>
                <w:sz w:val="27"/>
                <w:szCs w:val="27"/>
              </w:rPr>
              <w:t xml:space="preserve">                                                                                                 </w:t>
            </w:r>
          </w:p>
        </w:tc>
      </w:tr>
      <w:tr w:rsidR="004026E6" w:rsidRPr="00F27641" w14:paraId="43D2AE34" w14:textId="77777777" w:rsidTr="00AC10AA">
        <w:trPr>
          <w:cantSplit/>
          <w:trHeight w:val="20"/>
        </w:trPr>
        <w:tc>
          <w:tcPr>
            <w:tcW w:w="9474" w:type="dxa"/>
            <w:gridSpan w:val="6"/>
            <w:shd w:val="clear" w:color="auto" w:fill="auto"/>
          </w:tcPr>
          <w:p w14:paraId="18AD1A32" w14:textId="6328A491" w:rsidR="004026E6" w:rsidRPr="0013086C" w:rsidRDefault="004026E6" w:rsidP="004026E6">
            <w:pPr>
              <w:ind w:left="1080" w:hanging="720"/>
              <w:rPr>
                <w:rFonts w:cs="Minion Pro"/>
                <w:i/>
                <w:color w:val="000000" w:themeColor="text1"/>
              </w:rPr>
            </w:pPr>
            <w:r w:rsidRPr="00F27641">
              <w:t xml:space="preserve">Schertz, H. H. &amp; Lester, J. N. (2019). </w:t>
            </w:r>
            <w:r w:rsidRPr="00F27641">
              <w:rPr>
                <w:rStyle w:val="A2"/>
                <w:sz w:val="24"/>
                <w:szCs w:val="24"/>
              </w:rPr>
              <w:t xml:space="preserve">Parent perspectives on facilitating social communication learning for their toddlers with autism. </w:t>
            </w:r>
            <w:r w:rsidRPr="00F27641">
              <w:rPr>
                <w:rStyle w:val="A2"/>
                <w:i/>
                <w:sz w:val="24"/>
                <w:szCs w:val="24"/>
              </w:rPr>
              <w:t xml:space="preserve">American Educational Research Association </w:t>
            </w:r>
            <w:r w:rsidRPr="00F27641">
              <w:rPr>
                <w:rStyle w:val="A2"/>
                <w:i/>
                <w:color w:val="000000" w:themeColor="text1"/>
                <w:sz w:val="24"/>
                <w:szCs w:val="24"/>
              </w:rPr>
              <w:t xml:space="preserve">Online Paper Repository, 2019. </w:t>
            </w:r>
            <w:hyperlink r:id="rId37" w:history="1">
              <w:r w:rsidRPr="00F27641">
                <w:rPr>
                  <w:rStyle w:val="Hyperlink"/>
                </w:rPr>
                <w:t>https://insar.confex.com/insar/2018/webprogram/start.html</w:t>
              </w:r>
            </w:hyperlink>
            <w:r w:rsidRPr="00F27641">
              <w:rPr>
                <w:rStyle w:val="A2"/>
                <w:i/>
                <w:color w:val="000000" w:themeColor="text1"/>
                <w:sz w:val="24"/>
                <w:szCs w:val="24"/>
              </w:rPr>
              <w:t xml:space="preserve">                              </w:t>
            </w:r>
          </w:p>
        </w:tc>
      </w:tr>
      <w:tr w:rsidR="004026E6" w:rsidRPr="00F27641" w14:paraId="212B6F3A" w14:textId="77777777" w:rsidTr="00AC10AA">
        <w:trPr>
          <w:cantSplit/>
          <w:trHeight w:val="193"/>
        </w:trPr>
        <w:tc>
          <w:tcPr>
            <w:tcW w:w="9474" w:type="dxa"/>
            <w:gridSpan w:val="6"/>
            <w:shd w:val="clear" w:color="auto" w:fill="auto"/>
          </w:tcPr>
          <w:p w14:paraId="0471EA05" w14:textId="54511756" w:rsidR="004026E6" w:rsidRPr="0013086C" w:rsidRDefault="004026E6" w:rsidP="004026E6">
            <w:pPr>
              <w:tabs>
                <w:tab w:val="left" w:pos="9360"/>
              </w:tabs>
              <w:ind w:left="1080" w:hanging="720"/>
            </w:pPr>
            <w:r w:rsidRPr="00F27641">
              <w:lastRenderedPageBreak/>
              <w:t>Baggett, K. M., Barger, B</w:t>
            </w:r>
            <w:r w:rsidRPr="00F27641">
              <w:rPr>
                <w:shd w:val="clear" w:color="auto" w:fill="BFBFBF" w:themeFill="background1" w:themeFillShade="BF"/>
              </w:rPr>
              <w:t>.</w:t>
            </w:r>
            <w:r w:rsidRPr="00F27641">
              <w:t xml:space="preserve">, Schertz, H. H., &amp; Odom, S. L. (2018). Effects of a parent-mediated intervention on parent facilitators and positive social behavior of toddlers with autism: A randomized controlled trial. </w:t>
            </w:r>
            <w:r w:rsidRPr="00445699">
              <w:rPr>
                <w:i/>
                <w:color w:val="000000" w:themeColor="text1"/>
              </w:rPr>
              <w:t>2018</w:t>
            </w:r>
            <w:r w:rsidRPr="00445699">
              <w:rPr>
                <w:color w:val="000000" w:themeColor="text1"/>
              </w:rPr>
              <w:t xml:space="preserve"> </w:t>
            </w:r>
            <w:r w:rsidRPr="00445699">
              <w:rPr>
                <w:i/>
                <w:color w:val="000000" w:themeColor="text1"/>
              </w:rPr>
              <w:t xml:space="preserve">International Society for Autism Research Abstract Book </w:t>
            </w:r>
            <w:r w:rsidRPr="00445699">
              <w:rPr>
                <w:color w:val="000000" w:themeColor="text1"/>
              </w:rPr>
              <w:t xml:space="preserve">(p. 318). </w:t>
            </w:r>
            <w:hyperlink r:id="rId38" w:history="1">
              <w:r w:rsidRPr="00F27641">
                <w:rPr>
                  <w:rStyle w:val="Hyperlink"/>
                </w:rPr>
                <w:t>https://insar.confex.com/insar/2018/webprogram/start.html</w:t>
              </w:r>
            </w:hyperlink>
            <w:r w:rsidRPr="00F27641">
              <w:t xml:space="preserve">                        </w:t>
            </w:r>
          </w:p>
        </w:tc>
      </w:tr>
      <w:tr w:rsidR="004026E6" w:rsidRPr="00F27641" w14:paraId="0C39829F" w14:textId="77777777" w:rsidTr="00AC10AA">
        <w:trPr>
          <w:cantSplit/>
          <w:trHeight w:val="193"/>
        </w:trPr>
        <w:tc>
          <w:tcPr>
            <w:tcW w:w="9474" w:type="dxa"/>
            <w:gridSpan w:val="6"/>
            <w:shd w:val="clear" w:color="auto" w:fill="auto"/>
          </w:tcPr>
          <w:p w14:paraId="1A56BA65" w14:textId="7F51987B" w:rsidR="004026E6" w:rsidRPr="0013086C" w:rsidRDefault="004026E6" w:rsidP="004026E6">
            <w:pPr>
              <w:tabs>
                <w:tab w:val="left" w:pos="9360"/>
              </w:tabs>
              <w:ind w:left="1080" w:hanging="720"/>
              <w:rPr>
                <w:color w:val="0000E9"/>
                <w:u w:color="0000E9"/>
              </w:rPr>
            </w:pPr>
            <w:r w:rsidRPr="00F27641">
              <w:rPr>
                <w:color w:val="000000"/>
              </w:rPr>
              <w:t xml:space="preserve">Schertz, H. H., Odom, S. L., Baggett, K. B., &amp; Sideris, J. H. (2017). Randomized controlled trial: Joint Attention Mediated Learning. In </w:t>
            </w:r>
            <w:r w:rsidRPr="00F27641">
              <w:rPr>
                <w:i/>
              </w:rPr>
              <w:t>2017</w:t>
            </w:r>
            <w:r w:rsidRPr="00F27641">
              <w:t xml:space="preserve"> </w:t>
            </w:r>
            <w:r w:rsidRPr="00F27641">
              <w:rPr>
                <w:i/>
                <w:color w:val="000000"/>
              </w:rPr>
              <w:t xml:space="preserve">International Society for Autism Research Abstract </w:t>
            </w:r>
            <w:r w:rsidRPr="00F27641">
              <w:rPr>
                <w:i/>
              </w:rPr>
              <w:t xml:space="preserve">Book </w:t>
            </w:r>
            <w:r w:rsidRPr="00F27641">
              <w:rPr>
                <w:color w:val="000000"/>
              </w:rPr>
              <w:t xml:space="preserve">(pp. 157-158). </w:t>
            </w:r>
            <w:hyperlink r:id="rId39" w:anchor="srch=words|schertz|method|and|pge|1" w:history="1">
              <w:r w:rsidRPr="00F27641">
                <w:rPr>
                  <w:rStyle w:val="Hyperlink"/>
                </w:rPr>
                <w:t>https://imfar.confex.com/imfar/2017/webprogram/start.html#srch=words|schertz|method|and|pge|1</w:t>
              </w:r>
            </w:hyperlink>
            <w:r w:rsidRPr="00F27641">
              <w:rPr>
                <w:color w:val="0000E9"/>
                <w:u w:val="single" w:color="0000E9"/>
              </w:rPr>
              <w:t xml:space="preserve"> </w:t>
            </w:r>
            <w:r w:rsidRPr="00F27641">
              <w:rPr>
                <w:color w:val="0000E9"/>
                <w:u w:color="0000E9"/>
              </w:rPr>
              <w:t xml:space="preserve">                                                                                        </w:t>
            </w:r>
          </w:p>
        </w:tc>
      </w:tr>
      <w:tr w:rsidR="004026E6" w:rsidRPr="00F27641" w14:paraId="6EFC1909" w14:textId="77777777" w:rsidTr="00AC10AA">
        <w:trPr>
          <w:cantSplit/>
          <w:trHeight w:val="193"/>
        </w:trPr>
        <w:tc>
          <w:tcPr>
            <w:tcW w:w="9474" w:type="dxa"/>
            <w:gridSpan w:val="6"/>
            <w:shd w:val="clear" w:color="auto" w:fill="auto"/>
          </w:tcPr>
          <w:p w14:paraId="1554BDA5" w14:textId="39FFDDC4" w:rsidR="004026E6" w:rsidRPr="0013086C" w:rsidRDefault="004026E6" w:rsidP="004026E6">
            <w:pPr>
              <w:tabs>
                <w:tab w:val="left" w:pos="9360"/>
              </w:tabs>
              <w:ind w:left="1080" w:hanging="720"/>
              <w:rPr>
                <w:color w:val="0000E9"/>
                <w:u w:color="0000E9"/>
              </w:rPr>
            </w:pPr>
            <w:r w:rsidRPr="0041226D">
              <w:rPr>
                <w:color w:val="000000"/>
                <w:u w:val="single"/>
              </w:rPr>
              <w:t>Amsbary, J.</w:t>
            </w:r>
            <w:r w:rsidRPr="0041226D">
              <w:rPr>
                <w:color w:val="000000"/>
              </w:rPr>
              <w:t>,</w:t>
            </w:r>
            <w:r w:rsidRPr="00F27641">
              <w:rPr>
                <w:color w:val="000000"/>
              </w:rPr>
              <w:t xml:space="preserve"> Odom, S. L., Schertz, H. H., Baggett, K. M., &amp; Able, H. (2017). Caregivers’ voices regarding implementation of a parent-mediated early intervention for toddlers with ASD. In </w:t>
            </w:r>
            <w:r w:rsidRPr="00F27641">
              <w:rPr>
                <w:i/>
              </w:rPr>
              <w:t>2017</w:t>
            </w:r>
            <w:r w:rsidRPr="00F27641">
              <w:t xml:space="preserve"> </w:t>
            </w:r>
            <w:r w:rsidRPr="00F27641">
              <w:rPr>
                <w:i/>
                <w:color w:val="000000"/>
              </w:rPr>
              <w:t xml:space="preserve">International Society for Autism Research Abstract </w:t>
            </w:r>
            <w:r w:rsidRPr="00F27641">
              <w:rPr>
                <w:i/>
              </w:rPr>
              <w:t xml:space="preserve">Book </w:t>
            </w:r>
            <w:r w:rsidRPr="00F27641">
              <w:rPr>
                <w:color w:val="000000"/>
              </w:rPr>
              <w:t xml:space="preserve">(pp. 683-684). </w:t>
            </w:r>
            <w:hyperlink r:id="rId40" w:anchor="srch=words|schertz|method|and|pge|1" w:history="1">
              <w:r w:rsidRPr="00F27641">
                <w:rPr>
                  <w:rStyle w:val="Hyperlink"/>
                </w:rPr>
                <w:t>https://imfar.confex.com/imfar/2017/webprogram/start.html#srch=words|schertz|method|and|pge|1</w:t>
              </w:r>
            </w:hyperlink>
            <w:r w:rsidRPr="00F27641">
              <w:rPr>
                <w:color w:val="0000E9"/>
                <w:u w:color="0000E9"/>
              </w:rPr>
              <w:t xml:space="preserve">                                                                                         </w:t>
            </w:r>
          </w:p>
        </w:tc>
      </w:tr>
      <w:tr w:rsidR="004026E6" w:rsidRPr="00F27641" w14:paraId="7AC4A021" w14:textId="77777777" w:rsidTr="00AC10AA">
        <w:trPr>
          <w:cantSplit/>
          <w:trHeight w:val="193"/>
        </w:trPr>
        <w:tc>
          <w:tcPr>
            <w:tcW w:w="9474" w:type="dxa"/>
            <w:gridSpan w:val="6"/>
          </w:tcPr>
          <w:p w14:paraId="58597404" w14:textId="3E22D6D0" w:rsidR="004026E6" w:rsidRPr="00F27641" w:rsidRDefault="004026E6" w:rsidP="004026E6">
            <w:pPr>
              <w:tabs>
                <w:tab w:val="left" w:pos="9360"/>
              </w:tabs>
              <w:ind w:left="1080" w:hanging="720"/>
              <w:rPr>
                <w:color w:val="000000"/>
              </w:rPr>
            </w:pPr>
            <w:r w:rsidRPr="00F27641">
              <w:rPr>
                <w:color w:val="000000"/>
              </w:rPr>
              <w:t xml:space="preserve">Schertz, H. H., Odom, S. L., &amp; Baggett, K. B. (2012). A developmental framework for promoting joint attention in toddlers with ASD: Formative analysis of an intervention. </w:t>
            </w:r>
            <w:r w:rsidRPr="00F27641">
              <w:rPr>
                <w:i/>
              </w:rPr>
              <w:t>2012</w:t>
            </w:r>
            <w:r w:rsidRPr="00F27641">
              <w:t xml:space="preserve"> </w:t>
            </w:r>
            <w:r w:rsidRPr="00F27641">
              <w:rPr>
                <w:i/>
                <w:color w:val="000000"/>
              </w:rPr>
              <w:t xml:space="preserve">International Society for Autism Research Abstract </w:t>
            </w:r>
            <w:r w:rsidRPr="00F27641">
              <w:rPr>
                <w:i/>
              </w:rPr>
              <w:t xml:space="preserve">Book </w:t>
            </w:r>
            <w:r w:rsidRPr="00F27641">
              <w:rPr>
                <w:color w:val="000000"/>
              </w:rPr>
              <w:t xml:space="preserve">(pp. 453-454). </w:t>
            </w:r>
            <w:r w:rsidRPr="00F27641">
              <w:rPr>
                <w:color w:val="0000E9"/>
                <w:u w:val="single" w:color="0000E9"/>
              </w:rPr>
              <w:t>https://imfar.confex.com/imfar/2012/webprogram/start.html</w:t>
            </w:r>
          </w:p>
        </w:tc>
      </w:tr>
      <w:tr w:rsidR="004026E6" w:rsidRPr="00F27641" w14:paraId="16D9DB12" w14:textId="77777777" w:rsidTr="00AC10AA">
        <w:trPr>
          <w:cantSplit/>
          <w:trHeight w:val="193"/>
        </w:trPr>
        <w:tc>
          <w:tcPr>
            <w:tcW w:w="9474" w:type="dxa"/>
            <w:gridSpan w:val="6"/>
          </w:tcPr>
          <w:p w14:paraId="029E8826" w14:textId="7A5E63A2" w:rsidR="004026E6" w:rsidRPr="00F27439" w:rsidRDefault="004026E6" w:rsidP="004026E6">
            <w:pPr>
              <w:tabs>
                <w:tab w:val="left" w:pos="9360"/>
              </w:tabs>
              <w:ind w:left="1080" w:hanging="720"/>
              <w:rPr>
                <w:color w:val="000000"/>
              </w:rPr>
            </w:pPr>
            <w:r>
              <w:rPr>
                <w:color w:val="000000"/>
              </w:rPr>
              <w:t xml:space="preserve">Vaiouli, P. &amp; Schertz, H. H. (2012). Promoting social engagement for young children with autism: A music therapy approach. </w:t>
            </w:r>
            <w:r>
              <w:rPr>
                <w:i/>
                <w:color w:val="000000"/>
              </w:rPr>
              <w:t>Triennial Conference of the European Society for the Cognitive Sciences of Music</w:t>
            </w:r>
            <w:r>
              <w:rPr>
                <w:color w:val="000000"/>
              </w:rPr>
              <w:t xml:space="preserve"> (pp. 23-28). </w:t>
            </w:r>
          </w:p>
        </w:tc>
      </w:tr>
      <w:tr w:rsidR="004026E6" w:rsidRPr="00F27641" w14:paraId="0A4B84DD" w14:textId="77777777" w:rsidTr="00AC10AA">
        <w:trPr>
          <w:cantSplit/>
          <w:trHeight w:val="193"/>
        </w:trPr>
        <w:tc>
          <w:tcPr>
            <w:tcW w:w="9474" w:type="dxa"/>
            <w:gridSpan w:val="6"/>
          </w:tcPr>
          <w:p w14:paraId="64401AA8" w14:textId="25611084" w:rsidR="004026E6" w:rsidRPr="00F27641" w:rsidRDefault="004026E6" w:rsidP="004026E6">
            <w:pPr>
              <w:tabs>
                <w:tab w:val="left" w:pos="9360"/>
              </w:tabs>
              <w:ind w:left="1080" w:hanging="720"/>
            </w:pPr>
            <w:r w:rsidRPr="00F27641">
              <w:rPr>
                <w:color w:val="000000"/>
              </w:rPr>
              <w:t xml:space="preserve">Schertz, H. H., Odom, S. L., &amp; Baggett, K. B. (2011). Results of a group comparison study of the Joint Attention Mediated Learning early intervention for toddlers with autism spectrum disorders. </w:t>
            </w:r>
            <w:r w:rsidRPr="00F27641">
              <w:rPr>
                <w:i/>
              </w:rPr>
              <w:t>2011</w:t>
            </w:r>
            <w:r w:rsidRPr="00F27641">
              <w:t xml:space="preserve"> </w:t>
            </w:r>
            <w:r w:rsidRPr="00F27641">
              <w:rPr>
                <w:i/>
                <w:color w:val="000000"/>
              </w:rPr>
              <w:t xml:space="preserve">International Society for Autism Research Abstract </w:t>
            </w:r>
            <w:r w:rsidRPr="00F27641">
              <w:rPr>
                <w:i/>
              </w:rPr>
              <w:t>Book</w:t>
            </w:r>
            <w:r w:rsidRPr="00F27641">
              <w:rPr>
                <w:i/>
                <w:color w:val="000000"/>
              </w:rPr>
              <w:t>, 2011</w:t>
            </w:r>
            <w:r w:rsidRPr="00F27641">
              <w:rPr>
                <w:color w:val="000000"/>
              </w:rPr>
              <w:t xml:space="preserve">. </w:t>
            </w:r>
          </w:p>
        </w:tc>
      </w:tr>
      <w:tr w:rsidR="004026E6" w:rsidRPr="00F27641" w14:paraId="18B64579" w14:textId="77777777" w:rsidTr="00AC10AA">
        <w:trPr>
          <w:cantSplit/>
          <w:trHeight w:val="154"/>
        </w:trPr>
        <w:tc>
          <w:tcPr>
            <w:tcW w:w="9474" w:type="dxa"/>
            <w:gridSpan w:val="6"/>
          </w:tcPr>
          <w:p w14:paraId="0E34BFFF" w14:textId="3598B9B4" w:rsidR="004026E6" w:rsidRPr="00F27641" w:rsidRDefault="004026E6" w:rsidP="004026E6">
            <w:pPr>
              <w:tabs>
                <w:tab w:val="left" w:pos="9360"/>
              </w:tabs>
              <w:ind w:left="1080" w:hanging="720"/>
            </w:pPr>
            <w:r w:rsidRPr="00F27641">
              <w:rPr>
                <w:color w:val="000000"/>
              </w:rPr>
              <w:t xml:space="preserve">Odom, S. L., Schertz, H. H., &amp; Baggett, K. B. (2011). Single case design and growth curve analysis of an intervention to promote joint attention for toddlers with autism spectrum disorders. </w:t>
            </w:r>
            <w:r w:rsidRPr="00F27641">
              <w:rPr>
                <w:i/>
              </w:rPr>
              <w:t>2011</w:t>
            </w:r>
            <w:r w:rsidRPr="00F27641">
              <w:t xml:space="preserve"> </w:t>
            </w:r>
            <w:r w:rsidRPr="00F27641">
              <w:rPr>
                <w:i/>
                <w:color w:val="000000"/>
              </w:rPr>
              <w:t xml:space="preserve">International Society for Autism Research Abstract </w:t>
            </w:r>
            <w:r w:rsidRPr="00F27641">
              <w:rPr>
                <w:i/>
              </w:rPr>
              <w:t>Book</w:t>
            </w:r>
            <w:r w:rsidRPr="00F27641">
              <w:rPr>
                <w:color w:val="000000"/>
              </w:rPr>
              <w:t xml:space="preserve">.  </w:t>
            </w:r>
          </w:p>
        </w:tc>
      </w:tr>
      <w:tr w:rsidR="004026E6" w:rsidRPr="00F27641" w14:paraId="7D7A50CB" w14:textId="77777777" w:rsidTr="00AC10AA">
        <w:trPr>
          <w:cantSplit/>
          <w:trHeight w:val="156"/>
        </w:trPr>
        <w:tc>
          <w:tcPr>
            <w:tcW w:w="9474" w:type="dxa"/>
            <w:gridSpan w:val="6"/>
          </w:tcPr>
          <w:p w14:paraId="2393F066" w14:textId="2B484481" w:rsidR="004026E6" w:rsidRPr="00F27641" w:rsidRDefault="004026E6" w:rsidP="004026E6">
            <w:pPr>
              <w:tabs>
                <w:tab w:val="left" w:pos="9360"/>
              </w:tabs>
              <w:ind w:left="1080" w:hanging="720"/>
            </w:pPr>
            <w:r w:rsidRPr="00F27641">
              <w:rPr>
                <w:color w:val="000000"/>
              </w:rPr>
              <w:t xml:space="preserve">Schertz, H. H., </w:t>
            </w:r>
            <w:r w:rsidRPr="0041226D">
              <w:rPr>
                <w:color w:val="000000"/>
                <w:u w:val="single"/>
              </w:rPr>
              <w:t>Baker, C., Hurwitz, S., &amp; Benner, L</w:t>
            </w:r>
            <w:r w:rsidRPr="0041226D">
              <w:rPr>
                <w:color w:val="000000"/>
              </w:rPr>
              <w:t>.</w:t>
            </w:r>
            <w:r w:rsidRPr="00F27641">
              <w:rPr>
                <w:color w:val="000000"/>
              </w:rPr>
              <w:t xml:space="preserve"> (2010). Recommended practices for toddler autism intervention: Current research and future needs. </w:t>
            </w:r>
            <w:r w:rsidRPr="00F27641">
              <w:rPr>
                <w:i/>
              </w:rPr>
              <w:t>2010</w:t>
            </w:r>
            <w:r w:rsidRPr="00F27641">
              <w:t xml:space="preserve"> </w:t>
            </w:r>
            <w:r w:rsidRPr="00F27641">
              <w:rPr>
                <w:i/>
                <w:color w:val="000000"/>
              </w:rPr>
              <w:t xml:space="preserve">International Society for Autism Research Abstract </w:t>
            </w:r>
            <w:r w:rsidRPr="00F27641">
              <w:rPr>
                <w:i/>
              </w:rPr>
              <w:t>Book</w:t>
            </w:r>
            <w:r w:rsidRPr="00F27641">
              <w:rPr>
                <w:i/>
                <w:color w:val="000000"/>
              </w:rPr>
              <w:t>.</w:t>
            </w:r>
            <w:r w:rsidRPr="00F27641">
              <w:t xml:space="preserve">  </w:t>
            </w:r>
          </w:p>
        </w:tc>
      </w:tr>
      <w:tr w:rsidR="004026E6" w:rsidRPr="00F27641" w14:paraId="6C3A1EE2" w14:textId="77777777" w:rsidTr="00AC10AA">
        <w:trPr>
          <w:cantSplit/>
          <w:trHeight w:val="154"/>
        </w:trPr>
        <w:tc>
          <w:tcPr>
            <w:tcW w:w="9474" w:type="dxa"/>
            <w:gridSpan w:val="6"/>
          </w:tcPr>
          <w:p w14:paraId="587A707C" w14:textId="5DC5A8F1" w:rsidR="004026E6" w:rsidRPr="00F27641" w:rsidRDefault="004026E6" w:rsidP="004026E6">
            <w:pPr>
              <w:tabs>
                <w:tab w:val="left" w:pos="9360"/>
              </w:tabs>
              <w:ind w:left="1080" w:hanging="720"/>
            </w:pPr>
            <w:r w:rsidRPr="0041226D">
              <w:rPr>
                <w:u w:val="single"/>
              </w:rPr>
              <w:t>Vo, A.</w:t>
            </w:r>
            <w:r w:rsidRPr="00F27641">
              <w:t xml:space="preserve"> K., Conroy, M. A., &amp; Schertz, H. H. (2010). Joint attention interventions for young children with autism spectrum disorders: Caregiver and child actions and transactions. </w:t>
            </w:r>
            <w:r w:rsidRPr="00F27641">
              <w:rPr>
                <w:i/>
                <w:color w:val="000000"/>
              </w:rPr>
              <w:t xml:space="preserve">2010 International Society for Autism Research Abstract </w:t>
            </w:r>
            <w:r w:rsidRPr="00F27641">
              <w:rPr>
                <w:i/>
              </w:rPr>
              <w:t>Book</w:t>
            </w:r>
            <w:r w:rsidRPr="00F27641">
              <w:rPr>
                <w:i/>
                <w:color w:val="000000"/>
              </w:rPr>
              <w:t xml:space="preserve">. </w:t>
            </w:r>
            <w:r w:rsidRPr="00F27641">
              <w:t xml:space="preserve"> </w:t>
            </w:r>
          </w:p>
        </w:tc>
      </w:tr>
      <w:tr w:rsidR="004026E6" w:rsidRPr="00F27641" w14:paraId="32A16441" w14:textId="77777777" w:rsidTr="00AC10AA">
        <w:trPr>
          <w:cantSplit/>
          <w:trHeight w:val="156"/>
        </w:trPr>
        <w:tc>
          <w:tcPr>
            <w:tcW w:w="9474" w:type="dxa"/>
            <w:gridSpan w:val="6"/>
          </w:tcPr>
          <w:p w14:paraId="0CBFBC24" w14:textId="1CFF3CCF" w:rsidR="004026E6" w:rsidRPr="00F27641" w:rsidRDefault="004026E6" w:rsidP="004026E6">
            <w:pPr>
              <w:ind w:left="1080" w:hanging="720"/>
            </w:pPr>
            <w:r w:rsidRPr="00F27641">
              <w:br w:type="page"/>
            </w:r>
            <w:r w:rsidRPr="00F27641">
              <w:br w:type="page"/>
            </w:r>
            <w:r w:rsidRPr="00F27641">
              <w:br w:type="page"/>
              <w:t xml:space="preserve">Schertz, H. H., Baggett, K. M., &amp; Odom, S. L. (2009). Promoting joint attention for toddlers with early indicators of autism: A parent-mediated approach. </w:t>
            </w:r>
            <w:r w:rsidRPr="00F27641">
              <w:rPr>
                <w:i/>
                <w:color w:val="000000"/>
              </w:rPr>
              <w:t xml:space="preserve">2009 International Society for Autism Research Abstract </w:t>
            </w:r>
            <w:r w:rsidRPr="00F27641">
              <w:rPr>
                <w:i/>
              </w:rPr>
              <w:t>Book</w:t>
            </w:r>
            <w:r w:rsidRPr="00F27641">
              <w:rPr>
                <w:i/>
                <w:color w:val="000000"/>
              </w:rPr>
              <w:t>.</w:t>
            </w:r>
            <w:r w:rsidRPr="00F27641">
              <w:t xml:space="preserve">  </w:t>
            </w:r>
          </w:p>
        </w:tc>
      </w:tr>
      <w:tr w:rsidR="004026E6" w:rsidRPr="00F27641" w14:paraId="5642F4C2" w14:textId="77777777" w:rsidTr="00AC10AA">
        <w:trPr>
          <w:cantSplit/>
          <w:trHeight w:val="20"/>
        </w:trPr>
        <w:tc>
          <w:tcPr>
            <w:tcW w:w="9474" w:type="dxa"/>
            <w:gridSpan w:val="6"/>
          </w:tcPr>
          <w:p w14:paraId="719AAF46" w14:textId="77777777" w:rsidR="004026E6" w:rsidRPr="00F27641" w:rsidRDefault="004026E6" w:rsidP="004026E6">
            <w:pPr>
              <w:ind w:left="360"/>
            </w:pPr>
            <w:r w:rsidRPr="00F27641">
              <w:rPr>
                <w:b/>
              </w:rPr>
              <w:t>Book Reviews</w:t>
            </w:r>
          </w:p>
        </w:tc>
      </w:tr>
      <w:tr w:rsidR="004026E6" w:rsidRPr="00F27641" w14:paraId="6853369C" w14:textId="77777777" w:rsidTr="00AC10AA">
        <w:trPr>
          <w:cantSplit/>
          <w:trHeight w:val="20"/>
        </w:trPr>
        <w:tc>
          <w:tcPr>
            <w:tcW w:w="9474" w:type="dxa"/>
            <w:gridSpan w:val="6"/>
          </w:tcPr>
          <w:p w14:paraId="61B498B5" w14:textId="77777777" w:rsidR="004026E6" w:rsidRPr="00F27641" w:rsidRDefault="004026E6" w:rsidP="004026E6">
            <w:pPr>
              <w:ind w:left="1080" w:hanging="702"/>
              <w:rPr>
                <w:bCs/>
              </w:rPr>
            </w:pPr>
            <w:r w:rsidRPr="00F27641">
              <w:rPr>
                <w:bCs/>
              </w:rPr>
              <w:lastRenderedPageBreak/>
              <w:t xml:space="preserve">Schertz, H. H. (2010). Invited review of a proposal for </w:t>
            </w:r>
            <w:r w:rsidRPr="00F27641">
              <w:rPr>
                <w:bCs/>
                <w:i/>
              </w:rPr>
              <w:t>Parent training for children with autism: The RUPP Autism Network Parent Training Program</w:t>
            </w:r>
            <w:r w:rsidRPr="00F27641">
              <w:rPr>
                <w:bCs/>
              </w:rPr>
              <w:t>.</w:t>
            </w:r>
          </w:p>
        </w:tc>
      </w:tr>
      <w:tr w:rsidR="004026E6" w:rsidRPr="00F27641" w14:paraId="7F996BE3" w14:textId="77777777" w:rsidTr="00AC10AA">
        <w:trPr>
          <w:cantSplit/>
          <w:trHeight w:val="20"/>
        </w:trPr>
        <w:tc>
          <w:tcPr>
            <w:tcW w:w="9474" w:type="dxa"/>
            <w:gridSpan w:val="6"/>
          </w:tcPr>
          <w:p w14:paraId="5B62FD39" w14:textId="77777777" w:rsidR="004026E6" w:rsidRPr="00F27641" w:rsidRDefault="004026E6" w:rsidP="004026E6">
            <w:pPr>
              <w:ind w:left="1080" w:hanging="702"/>
            </w:pPr>
            <w:r w:rsidRPr="00F27641">
              <w:rPr>
                <w:bCs/>
              </w:rPr>
              <w:t xml:space="preserve">Schertz, H. H. (2009). Invited refereed review of </w:t>
            </w:r>
            <w:r w:rsidRPr="00F27641">
              <w:rPr>
                <w:bCs/>
                <w:i/>
              </w:rPr>
              <w:t>Building blocks for teaching preschoolers with special needs</w:t>
            </w:r>
            <w:r w:rsidRPr="00F27641">
              <w:rPr>
                <w:bCs/>
              </w:rPr>
              <w:t xml:space="preserve"> by S. R. Sandal and I. S. Schwartz. </w:t>
            </w:r>
            <w:r w:rsidRPr="00F27641">
              <w:rPr>
                <w:i/>
              </w:rPr>
              <w:t>Focus on Autism &amp; Other Developmental Disabilities, 24</w:t>
            </w:r>
            <w:r w:rsidRPr="00F27641">
              <w:t>(3), 190-192.</w:t>
            </w:r>
          </w:p>
        </w:tc>
      </w:tr>
      <w:tr w:rsidR="004026E6" w:rsidRPr="00F27641" w14:paraId="50F27BCE" w14:textId="77777777" w:rsidTr="00AC10AA">
        <w:trPr>
          <w:cantSplit/>
          <w:trHeight w:val="40"/>
        </w:trPr>
        <w:tc>
          <w:tcPr>
            <w:tcW w:w="9474" w:type="dxa"/>
            <w:gridSpan w:val="6"/>
          </w:tcPr>
          <w:p w14:paraId="4B853942" w14:textId="58B71558" w:rsidR="004026E6" w:rsidRPr="00F27641" w:rsidRDefault="004026E6" w:rsidP="004026E6">
            <w:pPr>
              <w:tabs>
                <w:tab w:val="left" w:pos="9360"/>
              </w:tabs>
              <w:ind w:left="360"/>
              <w:rPr>
                <w:b/>
              </w:rPr>
            </w:pPr>
            <w:r>
              <w:rPr>
                <w:b/>
              </w:rPr>
              <w:t>Reviews</w:t>
            </w:r>
          </w:p>
        </w:tc>
      </w:tr>
      <w:tr w:rsidR="004026E6" w:rsidRPr="00F27641" w14:paraId="6250C854" w14:textId="77777777" w:rsidTr="00AC10AA">
        <w:trPr>
          <w:cantSplit/>
          <w:trHeight w:val="40"/>
        </w:trPr>
        <w:tc>
          <w:tcPr>
            <w:tcW w:w="9474" w:type="dxa"/>
            <w:gridSpan w:val="6"/>
          </w:tcPr>
          <w:p w14:paraId="7CA85EFB" w14:textId="027AF05E" w:rsidR="004026E6" w:rsidRPr="00942118" w:rsidRDefault="004026E6" w:rsidP="004026E6">
            <w:pPr>
              <w:autoSpaceDE w:val="0"/>
              <w:autoSpaceDN w:val="0"/>
              <w:adjustRightInd w:val="0"/>
              <w:ind w:left="1099" w:hanging="720"/>
              <w:rPr>
                <w:rFonts w:eastAsiaTheme="minorEastAsia"/>
              </w:rPr>
            </w:pPr>
            <w:proofErr w:type="spellStart"/>
            <w:r w:rsidRPr="00942118">
              <w:rPr>
                <w:bCs/>
              </w:rPr>
              <w:t>Bloem</w:t>
            </w:r>
            <w:proofErr w:type="spellEnd"/>
            <w:r w:rsidRPr="00942118">
              <w:rPr>
                <w:bCs/>
              </w:rPr>
              <w:t xml:space="preserve">, M. (2022). </w:t>
            </w:r>
            <w:r w:rsidRPr="00942118">
              <w:rPr>
                <w:rFonts w:eastAsiaTheme="minorEastAsia"/>
              </w:rPr>
              <w:t>Parent-mediated vs. parent-implemented…</w:t>
            </w:r>
            <w:proofErr w:type="spellStart"/>
            <w:r>
              <w:rPr>
                <w:rFonts w:eastAsiaTheme="minorEastAsia"/>
              </w:rPr>
              <w:t>tomAto</w:t>
            </w:r>
            <w:proofErr w:type="spellEnd"/>
            <w:r>
              <w:rPr>
                <w:rFonts w:eastAsiaTheme="minorEastAsia"/>
              </w:rPr>
              <w:t xml:space="preserve"> </w:t>
            </w:r>
            <w:proofErr w:type="spellStart"/>
            <w:r w:rsidRPr="00942118">
              <w:rPr>
                <w:rFonts w:eastAsiaTheme="minorEastAsia"/>
              </w:rPr>
              <w:t>toMAHto</w:t>
            </w:r>
            <w:proofErr w:type="spellEnd"/>
            <w:r w:rsidRPr="00942118">
              <w:rPr>
                <w:rFonts w:eastAsiaTheme="minorEastAsia"/>
              </w:rPr>
              <w:t>?</w:t>
            </w:r>
            <w:r>
              <w:rPr>
                <w:rFonts w:eastAsiaTheme="minorEastAsia"/>
              </w:rPr>
              <w:t xml:space="preserve"> </w:t>
            </w:r>
            <w:hyperlink r:id="rId41" w:history="1">
              <w:r w:rsidRPr="00096D22">
                <w:rPr>
                  <w:rStyle w:val="Hyperlink"/>
                  <w:rFonts w:eastAsiaTheme="minorEastAsia"/>
                  <w:i/>
                  <w:iCs/>
                </w:rPr>
                <w:t>The Informed SLP</w:t>
              </w:r>
            </w:hyperlink>
            <w:r>
              <w:rPr>
                <w:rFonts w:eastAsiaTheme="minorEastAsia"/>
              </w:rPr>
              <w:t xml:space="preserve">. January, 2022. </w:t>
            </w:r>
          </w:p>
        </w:tc>
      </w:tr>
      <w:tr w:rsidR="004026E6" w:rsidRPr="00F27641" w14:paraId="1071FAF7" w14:textId="77777777" w:rsidTr="00AC10AA">
        <w:trPr>
          <w:cantSplit/>
          <w:trHeight w:val="40"/>
        </w:trPr>
        <w:tc>
          <w:tcPr>
            <w:tcW w:w="9474" w:type="dxa"/>
            <w:gridSpan w:val="6"/>
          </w:tcPr>
          <w:p w14:paraId="36DB26F3" w14:textId="77777777" w:rsidR="004026E6" w:rsidRPr="00F27641" w:rsidRDefault="004026E6" w:rsidP="004026E6">
            <w:pPr>
              <w:tabs>
                <w:tab w:val="left" w:pos="9360"/>
              </w:tabs>
              <w:ind w:left="360"/>
              <w:rPr>
                <w:b/>
              </w:rPr>
            </w:pPr>
            <w:r w:rsidRPr="00F27641">
              <w:rPr>
                <w:b/>
              </w:rPr>
              <w:t xml:space="preserve">Minor Publications </w:t>
            </w:r>
          </w:p>
        </w:tc>
      </w:tr>
      <w:tr w:rsidR="004026E6" w:rsidRPr="00F27641" w14:paraId="5DC40146" w14:textId="77777777" w:rsidTr="00AC10AA">
        <w:trPr>
          <w:cantSplit/>
          <w:trHeight w:val="20"/>
        </w:trPr>
        <w:tc>
          <w:tcPr>
            <w:tcW w:w="9474" w:type="dxa"/>
            <w:gridSpan w:val="6"/>
          </w:tcPr>
          <w:p w14:paraId="3EC67003" w14:textId="0B86D9FE" w:rsidR="004026E6" w:rsidRDefault="004026E6" w:rsidP="004026E6">
            <w:pPr>
              <w:pStyle w:val="Heading2"/>
              <w:ind w:left="1120" w:hanging="810"/>
              <w:rPr>
                <w:b w:val="0"/>
              </w:rPr>
            </w:pPr>
            <w:r>
              <w:rPr>
                <w:b w:val="0"/>
              </w:rPr>
              <w:t xml:space="preserve">Institute for Education Sciences (January 9, 2024). </w:t>
            </w:r>
            <w:r w:rsidRPr="002E114F">
              <w:rPr>
                <w:b w:val="0"/>
                <w:bCs w:val="0"/>
              </w:rPr>
              <w:t>The Impact of Parent-Mediated Early Intervention on Social Communication for Children with Autism</w:t>
            </w:r>
            <w:r>
              <w:rPr>
                <w:b w:val="0"/>
                <w:bCs w:val="0"/>
              </w:rPr>
              <w:t xml:space="preserve">. </w:t>
            </w:r>
            <w:r w:rsidRPr="002E114F">
              <w:rPr>
                <w:b w:val="0"/>
                <w:i/>
                <w:iCs/>
              </w:rPr>
              <w:t>Inside IES Research: Notes from NCER and NCSER</w:t>
            </w:r>
            <w:r>
              <w:rPr>
                <w:b w:val="0"/>
                <w:i/>
                <w:iCs/>
              </w:rPr>
              <w:t xml:space="preserve">. </w:t>
            </w:r>
            <w:hyperlink r:id="rId42" w:history="1">
              <w:r w:rsidRPr="007E1E9B">
                <w:rPr>
                  <w:rStyle w:val="Hyperlink"/>
                  <w:b w:val="0"/>
                  <w:i/>
                  <w:iCs/>
                </w:rPr>
                <w:t>https://ies.ed.gov/blogs/research/author/blogeditor</w:t>
              </w:r>
            </w:hyperlink>
            <w:r>
              <w:rPr>
                <w:b w:val="0"/>
                <w:i/>
                <w:iCs/>
              </w:rPr>
              <w:t xml:space="preserve"> </w:t>
            </w:r>
          </w:p>
        </w:tc>
      </w:tr>
      <w:tr w:rsidR="004026E6" w:rsidRPr="00F27641" w14:paraId="53A642C6" w14:textId="77777777" w:rsidTr="00AC10AA">
        <w:trPr>
          <w:cantSplit/>
          <w:trHeight w:val="20"/>
        </w:trPr>
        <w:tc>
          <w:tcPr>
            <w:tcW w:w="9474" w:type="dxa"/>
            <w:gridSpan w:val="6"/>
          </w:tcPr>
          <w:p w14:paraId="6953EC89" w14:textId="110B95CE" w:rsidR="004026E6" w:rsidRPr="004277BA" w:rsidRDefault="004026E6" w:rsidP="004026E6">
            <w:pPr>
              <w:pStyle w:val="Heading2"/>
              <w:ind w:left="1093" w:hanging="720"/>
              <w:rPr>
                <w:b w:val="0"/>
                <w:i/>
                <w:iCs/>
                <w:u w:val="single"/>
              </w:rPr>
            </w:pPr>
            <w:r>
              <w:rPr>
                <w:b w:val="0"/>
              </w:rPr>
              <w:t>Institute for Education Sciences</w:t>
            </w:r>
            <w:r w:rsidRPr="004277BA">
              <w:rPr>
                <w:b w:val="0"/>
              </w:rPr>
              <w:t xml:space="preserve"> (</w:t>
            </w:r>
            <w:r>
              <w:rPr>
                <w:b w:val="0"/>
              </w:rPr>
              <w:t xml:space="preserve">April 27, </w:t>
            </w:r>
            <w:r w:rsidRPr="004277BA">
              <w:rPr>
                <w:b w:val="0"/>
              </w:rPr>
              <w:t xml:space="preserve">2022). Interventions for autism spectrum disorder in early childhood: Preliminary and long-term impacts: Assisting early interventionists in facilitating parent mediation of learning. </w:t>
            </w:r>
            <w:r w:rsidRPr="004277BA">
              <w:rPr>
                <w:b w:val="0"/>
                <w:i/>
                <w:iCs/>
              </w:rPr>
              <w:t>Inside IES Research: Notes fro</w:t>
            </w:r>
            <w:r>
              <w:rPr>
                <w:b w:val="0"/>
                <w:i/>
                <w:iCs/>
              </w:rPr>
              <w:t>m</w:t>
            </w:r>
            <w:r w:rsidRPr="004277BA">
              <w:rPr>
                <w:b w:val="0"/>
                <w:i/>
                <w:iCs/>
              </w:rPr>
              <w:t xml:space="preserve"> NCER &amp; NCSER.</w:t>
            </w:r>
            <w:r>
              <w:rPr>
                <w:b w:val="0"/>
                <w:i/>
                <w:iCs/>
                <w:u w:val="single"/>
              </w:rPr>
              <w:t xml:space="preserve"> </w:t>
            </w:r>
            <w:hyperlink r:id="rId43" w:history="1">
              <w:r w:rsidRPr="00610406">
                <w:rPr>
                  <w:rStyle w:val="Hyperlink"/>
                  <w:b w:val="0"/>
                  <w:i/>
                  <w:iCs/>
                </w:rPr>
                <w:t>https://ies.ed.gov/blogs/research/post/interventions-for-autism-spectrum-disorder-in-early-childhood-preliminary-and-long-term-impacts</w:t>
              </w:r>
            </w:hyperlink>
            <w:r>
              <w:rPr>
                <w:b w:val="0"/>
                <w:i/>
                <w:iCs/>
                <w:u w:val="single"/>
              </w:rPr>
              <w:t xml:space="preserve"> </w:t>
            </w:r>
          </w:p>
        </w:tc>
      </w:tr>
      <w:tr w:rsidR="004026E6" w:rsidRPr="00F27641" w14:paraId="655F33BF" w14:textId="77777777" w:rsidTr="00AC10AA">
        <w:trPr>
          <w:cantSplit/>
          <w:trHeight w:val="20"/>
        </w:trPr>
        <w:tc>
          <w:tcPr>
            <w:tcW w:w="9474" w:type="dxa"/>
            <w:gridSpan w:val="6"/>
          </w:tcPr>
          <w:p w14:paraId="36F4B8B8" w14:textId="477BCB53" w:rsidR="004026E6" w:rsidRPr="00E9054B" w:rsidRDefault="004026E6" w:rsidP="004026E6">
            <w:pPr>
              <w:ind w:left="1080" w:hanging="720"/>
              <w:rPr>
                <w:bCs/>
              </w:rPr>
            </w:pPr>
            <w:r>
              <w:rPr>
                <w:bCs/>
              </w:rPr>
              <w:t xml:space="preserve">Institution for Education Sciences (April 15, 2021). </w:t>
            </w:r>
            <w:r w:rsidRPr="002E114F">
              <w:rPr>
                <w:bCs/>
              </w:rPr>
              <w:t>Celebrating the Week of the Young Child</w:t>
            </w:r>
            <w:r>
              <w:rPr>
                <w:bCs/>
                <w:i/>
                <w:iCs/>
              </w:rPr>
              <w:t xml:space="preserve">. </w:t>
            </w:r>
            <w:r w:rsidRPr="002E114F">
              <w:rPr>
                <w:bCs/>
                <w:i/>
                <w:iCs/>
              </w:rPr>
              <w:t>Inside IES Research: Notes from NCER and NCSER</w:t>
            </w:r>
            <w:r>
              <w:rPr>
                <w:bCs/>
              </w:rPr>
              <w:t xml:space="preserve">. </w:t>
            </w:r>
            <w:hyperlink r:id="rId44" w:history="1">
              <w:r w:rsidRPr="007E1E9B">
                <w:rPr>
                  <w:rStyle w:val="Hyperlink"/>
                  <w:bCs/>
                </w:rPr>
                <w:t>https://ies.ed.gov/blogs/research/post/celebrating-the-week-of-the-young-child</w:t>
              </w:r>
            </w:hyperlink>
            <w:r>
              <w:rPr>
                <w:bCs/>
              </w:rPr>
              <w:t xml:space="preserve">  </w:t>
            </w:r>
          </w:p>
        </w:tc>
      </w:tr>
      <w:tr w:rsidR="004026E6" w:rsidRPr="00F27641" w14:paraId="728D9E52" w14:textId="77777777" w:rsidTr="00AC10AA">
        <w:trPr>
          <w:cantSplit/>
          <w:trHeight w:val="20"/>
        </w:trPr>
        <w:tc>
          <w:tcPr>
            <w:tcW w:w="9474" w:type="dxa"/>
            <w:gridSpan w:val="6"/>
          </w:tcPr>
          <w:p w14:paraId="60BA9FB4" w14:textId="281849DF" w:rsidR="004026E6" w:rsidRPr="00F27641" w:rsidRDefault="004026E6" w:rsidP="004026E6">
            <w:pPr>
              <w:ind w:left="1080" w:hanging="720"/>
              <w:rPr>
                <w:bCs/>
              </w:rPr>
            </w:pPr>
            <w:r>
              <w:rPr>
                <w:bCs/>
              </w:rPr>
              <w:t xml:space="preserve">McGrath, C (Executive Producer; 2021). </w:t>
            </w:r>
            <w:r w:rsidRPr="00AB564D">
              <w:rPr>
                <w:bCs/>
                <w:i/>
                <w:iCs/>
              </w:rPr>
              <w:t>Promoting Social Skills in Toddlers with Autism</w:t>
            </w:r>
            <w:r>
              <w:rPr>
                <w:bCs/>
              </w:rPr>
              <w:t xml:space="preserve">. Video produced to highlight Institute for Education Sciences (IES) research by Child Trends News Service. Material drawn from my current IES research study. 34,876,988 views were generated as of 9/21/2021. </w:t>
            </w:r>
            <w:hyperlink r:id="rId45" w:history="1">
              <w:r w:rsidRPr="00DF64D8">
                <w:rPr>
                  <w:rStyle w:val="Hyperlink"/>
                  <w:bCs/>
                </w:rPr>
                <w:t>https://positiveparentingnews.org/news-reports/promoting-social-skills-in-toddlers-with-autism/</w:t>
              </w:r>
            </w:hyperlink>
            <w:r>
              <w:rPr>
                <w:bCs/>
              </w:rPr>
              <w:t xml:space="preserve"> </w:t>
            </w:r>
          </w:p>
        </w:tc>
      </w:tr>
      <w:tr w:rsidR="004026E6" w:rsidRPr="00F27641" w14:paraId="76291C36" w14:textId="77777777" w:rsidTr="00AC10AA">
        <w:trPr>
          <w:cantSplit/>
          <w:trHeight w:val="20"/>
        </w:trPr>
        <w:tc>
          <w:tcPr>
            <w:tcW w:w="9474" w:type="dxa"/>
            <w:gridSpan w:val="6"/>
          </w:tcPr>
          <w:p w14:paraId="7FB5A287" w14:textId="2DFCE7C0" w:rsidR="004026E6" w:rsidRPr="00F27641" w:rsidRDefault="004026E6" w:rsidP="004026E6">
            <w:pPr>
              <w:ind w:left="1080" w:hanging="720"/>
              <w:rPr>
                <w:b/>
                <w:bCs/>
              </w:rPr>
            </w:pPr>
            <w:r w:rsidRPr="00F27641">
              <w:rPr>
                <w:bCs/>
              </w:rPr>
              <w:t xml:space="preserve">Schertz, H. H. (2013). Message from the DEC Board (journal issue introduction). </w:t>
            </w:r>
            <w:r w:rsidRPr="00F27641">
              <w:rPr>
                <w:bCs/>
                <w:i/>
              </w:rPr>
              <w:t>Young Exceptional Children, 16</w:t>
            </w:r>
            <w:r w:rsidRPr="00F27641">
              <w:rPr>
                <w:bCs/>
              </w:rPr>
              <w:t xml:space="preserve">(2), 3. </w:t>
            </w:r>
          </w:p>
        </w:tc>
      </w:tr>
      <w:tr w:rsidR="004026E6" w:rsidRPr="00F27641" w14:paraId="155B3640" w14:textId="77777777" w:rsidTr="00AC10AA">
        <w:trPr>
          <w:cantSplit/>
          <w:trHeight w:val="20"/>
        </w:trPr>
        <w:tc>
          <w:tcPr>
            <w:tcW w:w="9474" w:type="dxa"/>
            <w:gridSpan w:val="6"/>
          </w:tcPr>
          <w:p w14:paraId="222C3789" w14:textId="77777777" w:rsidR="004026E6" w:rsidRPr="00F27641" w:rsidRDefault="004026E6" w:rsidP="004026E6">
            <w:pPr>
              <w:tabs>
                <w:tab w:val="left" w:pos="9360"/>
              </w:tabs>
              <w:ind w:left="1080" w:hanging="720"/>
            </w:pPr>
            <w:r w:rsidRPr="00F27641">
              <w:rPr>
                <w:color w:val="000000"/>
              </w:rPr>
              <w:t xml:space="preserve">Schertz, H. H. (2011, February through July issues). Five articles: </w:t>
            </w:r>
            <w:r w:rsidRPr="00F27641">
              <w:t xml:space="preserve">What is joint attention? Why is joint attention important in child development? What are precursors to joint attention? Why focus on joint attention before verbal language? What are effective intervention strategies for teaching/facilitating joint attention? </w:t>
            </w:r>
            <w:r w:rsidRPr="00F27641">
              <w:rPr>
                <w:i/>
              </w:rPr>
              <w:t>Keeping In Touch: A Publication of the U.S. Army Educational &amp; Developmental Intervention Services CSPD.</w:t>
            </w:r>
          </w:p>
        </w:tc>
      </w:tr>
      <w:tr w:rsidR="004026E6" w:rsidRPr="00F27641" w14:paraId="257FA757" w14:textId="77777777" w:rsidTr="00AC10AA">
        <w:trPr>
          <w:cantSplit/>
          <w:trHeight w:val="20"/>
        </w:trPr>
        <w:tc>
          <w:tcPr>
            <w:tcW w:w="9474" w:type="dxa"/>
            <w:gridSpan w:val="6"/>
          </w:tcPr>
          <w:p w14:paraId="673CE08E" w14:textId="77777777" w:rsidR="004026E6" w:rsidRPr="00F27641" w:rsidRDefault="004026E6" w:rsidP="004026E6">
            <w:pPr>
              <w:tabs>
                <w:tab w:val="left" w:pos="9360"/>
              </w:tabs>
              <w:ind w:left="1080" w:hanging="720"/>
            </w:pPr>
            <w:r w:rsidRPr="00F27641">
              <w:t xml:space="preserve">Schertz, H. H. (2010). Early intervention for toddlers with autism: Principles and practices.  </w:t>
            </w:r>
            <w:r w:rsidRPr="00F27641">
              <w:rPr>
                <w:i/>
              </w:rPr>
              <w:t>Infant-Toddler Specialists of Indiana: Research briefs</w:t>
            </w:r>
            <w:r w:rsidRPr="00F27641">
              <w:t xml:space="preserve">. Re-printed in First Steps UTS Training Times, November, 2010, 13-15 </w:t>
            </w:r>
          </w:p>
        </w:tc>
      </w:tr>
      <w:tr w:rsidR="004026E6" w:rsidRPr="00F27641" w14:paraId="11FEF122" w14:textId="77777777" w:rsidTr="00AC10AA">
        <w:trPr>
          <w:cantSplit/>
          <w:trHeight w:val="20"/>
        </w:trPr>
        <w:tc>
          <w:tcPr>
            <w:tcW w:w="9474" w:type="dxa"/>
            <w:gridSpan w:val="6"/>
          </w:tcPr>
          <w:p w14:paraId="2D4382D5" w14:textId="77777777" w:rsidR="004026E6" w:rsidRPr="00F27641" w:rsidRDefault="004026E6" w:rsidP="004026E6">
            <w:pPr>
              <w:tabs>
                <w:tab w:val="left" w:pos="9360"/>
              </w:tabs>
              <w:ind w:left="1080" w:hanging="720"/>
            </w:pPr>
            <w:r w:rsidRPr="00F27641">
              <w:lastRenderedPageBreak/>
              <w:t>Tomlin, A. &amp; Schertz, H. H. (2010). </w:t>
            </w:r>
            <w:r w:rsidRPr="00F27641">
              <w:rPr>
                <w:i/>
                <w:iCs/>
              </w:rPr>
              <w:t xml:space="preserve">Enhancing joint attention skills </w:t>
            </w:r>
            <w:r w:rsidRPr="00F27641">
              <w:t>(research brief)</w:t>
            </w:r>
            <w:r w:rsidRPr="00F27641">
              <w:rPr>
                <w:i/>
                <w:iCs/>
              </w:rPr>
              <w:t>.</w:t>
            </w:r>
            <w:r w:rsidRPr="00F27641">
              <w:t> </w:t>
            </w:r>
            <w:r w:rsidRPr="00F27641">
              <w:rPr>
                <w:i/>
              </w:rPr>
              <w:t>Indiana Association for Infant and Toddler Mental Health Newsletter</w:t>
            </w:r>
            <w:r w:rsidRPr="00F27641">
              <w:t xml:space="preserve">.  Re-printed in First Steps UTS Training Times, November, 2010, 12. </w:t>
            </w:r>
          </w:p>
        </w:tc>
      </w:tr>
      <w:tr w:rsidR="004026E6" w:rsidRPr="00F27641" w14:paraId="40898466" w14:textId="77777777" w:rsidTr="00AC10AA">
        <w:trPr>
          <w:cantSplit/>
          <w:trHeight w:val="20"/>
        </w:trPr>
        <w:tc>
          <w:tcPr>
            <w:tcW w:w="9474" w:type="dxa"/>
            <w:gridSpan w:val="6"/>
          </w:tcPr>
          <w:p w14:paraId="7C757153" w14:textId="77777777" w:rsidR="004026E6" w:rsidRPr="00F27641" w:rsidRDefault="004026E6" w:rsidP="004026E6">
            <w:pPr>
              <w:ind w:left="1080" w:hanging="720"/>
            </w:pPr>
            <w:r w:rsidRPr="00F27641">
              <w:rPr>
                <w:color w:val="000000"/>
              </w:rPr>
              <w:t xml:space="preserve">Schertz, H. H. (2005a). Joint attention. In J. T. </w:t>
            </w:r>
            <w:proofErr w:type="spellStart"/>
            <w:r w:rsidRPr="00F27641">
              <w:rPr>
                <w:color w:val="000000"/>
              </w:rPr>
              <w:t>Neisworth</w:t>
            </w:r>
            <w:proofErr w:type="spellEnd"/>
            <w:r w:rsidRPr="00F27641">
              <w:rPr>
                <w:color w:val="000000"/>
              </w:rPr>
              <w:t xml:space="preserve"> and P. S, Wolfe, (Eds.), </w:t>
            </w:r>
            <w:r w:rsidRPr="00F27641">
              <w:rPr>
                <w:i/>
                <w:iCs/>
                <w:color w:val="000000"/>
              </w:rPr>
              <w:t xml:space="preserve">The autism encyclopedia </w:t>
            </w:r>
            <w:r w:rsidRPr="00F27641">
              <w:rPr>
                <w:iCs/>
                <w:color w:val="000000"/>
              </w:rPr>
              <w:t>(p. 115)</w:t>
            </w:r>
            <w:r w:rsidRPr="00F27641">
              <w:rPr>
                <w:color w:val="000000"/>
              </w:rPr>
              <w:t xml:space="preserve">. Baltimore: Paul H. Brookes. </w:t>
            </w:r>
          </w:p>
        </w:tc>
      </w:tr>
      <w:tr w:rsidR="004026E6" w:rsidRPr="00F27641" w14:paraId="4F16E9EA" w14:textId="77777777" w:rsidTr="00AC10AA">
        <w:trPr>
          <w:cantSplit/>
          <w:trHeight w:val="20"/>
        </w:trPr>
        <w:tc>
          <w:tcPr>
            <w:tcW w:w="9474" w:type="dxa"/>
            <w:gridSpan w:val="6"/>
          </w:tcPr>
          <w:p w14:paraId="76A911A5" w14:textId="77777777" w:rsidR="004026E6" w:rsidRPr="00F27641" w:rsidRDefault="004026E6" w:rsidP="004026E6">
            <w:pPr>
              <w:ind w:left="1080" w:hanging="720"/>
            </w:pPr>
            <w:r w:rsidRPr="00F27641">
              <w:rPr>
                <w:color w:val="000000"/>
              </w:rPr>
              <w:t xml:space="preserve">Schertz, H. H. (2005b). Retrospective infant video studies. In J. T. </w:t>
            </w:r>
            <w:proofErr w:type="spellStart"/>
            <w:r w:rsidRPr="00F27641">
              <w:rPr>
                <w:color w:val="000000"/>
              </w:rPr>
              <w:t>Neisworth</w:t>
            </w:r>
            <w:proofErr w:type="spellEnd"/>
            <w:r w:rsidRPr="00F27641">
              <w:rPr>
                <w:color w:val="000000"/>
              </w:rPr>
              <w:t xml:space="preserve"> and P. S, Wolfe, (Eds.), </w:t>
            </w:r>
            <w:r w:rsidRPr="00F27641">
              <w:rPr>
                <w:i/>
                <w:iCs/>
                <w:color w:val="000000"/>
              </w:rPr>
              <w:t xml:space="preserve">The autism encyclopedia </w:t>
            </w:r>
            <w:r w:rsidRPr="00F27641">
              <w:rPr>
                <w:iCs/>
                <w:color w:val="000000"/>
              </w:rPr>
              <w:t>(p. 178)</w:t>
            </w:r>
            <w:r w:rsidRPr="00F27641">
              <w:rPr>
                <w:color w:val="000000"/>
              </w:rPr>
              <w:t>. Baltimore: Paul H. Brookes.</w:t>
            </w:r>
          </w:p>
        </w:tc>
      </w:tr>
      <w:tr w:rsidR="004026E6" w:rsidRPr="00F27641" w14:paraId="753EA7E0" w14:textId="77777777" w:rsidTr="00AC10AA">
        <w:trPr>
          <w:cantSplit/>
          <w:trHeight w:val="20"/>
        </w:trPr>
        <w:tc>
          <w:tcPr>
            <w:tcW w:w="9474" w:type="dxa"/>
            <w:gridSpan w:val="6"/>
          </w:tcPr>
          <w:p w14:paraId="3D18A354" w14:textId="77777777" w:rsidR="004026E6" w:rsidRPr="00F27641" w:rsidRDefault="004026E6" w:rsidP="004026E6">
            <w:pPr>
              <w:tabs>
                <w:tab w:val="left" w:pos="9360"/>
              </w:tabs>
              <w:ind w:left="1080" w:hanging="720"/>
            </w:pPr>
            <w:r w:rsidRPr="00F27641">
              <w:rPr>
                <w:color w:val="000000"/>
              </w:rPr>
              <w:t xml:space="preserve">Schertz, H (2000). </w:t>
            </w:r>
            <w:r w:rsidRPr="00F27641">
              <w:t xml:space="preserve">Voting patterns of U.S. Supreme Court justices: Cases involving rights of individuals with disabilities, 1990-2000, </w:t>
            </w:r>
            <w:r w:rsidRPr="00F27641">
              <w:rPr>
                <w:i/>
                <w:iCs/>
              </w:rPr>
              <w:t>INAPSE Newsletter, 7</w:t>
            </w:r>
            <w:r w:rsidRPr="00F27641">
              <w:t>, 5-7.</w:t>
            </w:r>
          </w:p>
        </w:tc>
      </w:tr>
      <w:tr w:rsidR="004026E6" w:rsidRPr="00F27641" w14:paraId="2C90449B" w14:textId="77777777" w:rsidTr="00AC10AA">
        <w:trPr>
          <w:cantSplit/>
          <w:trHeight w:val="20"/>
        </w:trPr>
        <w:tc>
          <w:tcPr>
            <w:tcW w:w="9474" w:type="dxa"/>
            <w:gridSpan w:val="6"/>
          </w:tcPr>
          <w:p w14:paraId="4BC70178" w14:textId="77777777" w:rsidR="004026E6" w:rsidRPr="00F27641" w:rsidRDefault="004026E6" w:rsidP="004026E6">
            <w:pPr>
              <w:ind w:left="1080" w:hanging="720"/>
            </w:pPr>
            <w:r w:rsidRPr="00F27641">
              <w:rPr>
                <w:color w:val="000000"/>
              </w:rPr>
              <w:t xml:space="preserve">Schertz, H. &amp; Wilber, D. (1992). Parent Support Program.  In Goetz, K. (ed.), </w:t>
            </w:r>
            <w:r w:rsidRPr="00F27641">
              <w:rPr>
                <w:i/>
                <w:iCs/>
                <w:color w:val="000000"/>
              </w:rPr>
              <w:t>Programs to strengthen families</w:t>
            </w:r>
            <w:r w:rsidRPr="00F27641">
              <w:rPr>
                <w:color w:val="000000"/>
              </w:rPr>
              <w:t xml:space="preserve"> (pp. 128-129). Chicago: Family Resource Coalition.</w:t>
            </w:r>
          </w:p>
        </w:tc>
      </w:tr>
      <w:tr w:rsidR="004026E6" w:rsidRPr="00F27641" w14:paraId="036C1DA2" w14:textId="77777777" w:rsidTr="00AC10AA">
        <w:trPr>
          <w:cantSplit/>
          <w:trHeight w:val="156"/>
        </w:trPr>
        <w:tc>
          <w:tcPr>
            <w:tcW w:w="9474" w:type="dxa"/>
            <w:gridSpan w:val="6"/>
            <w:shd w:val="clear" w:color="auto" w:fill="auto"/>
          </w:tcPr>
          <w:p w14:paraId="25387EFB" w14:textId="2DF3CB0D" w:rsidR="004026E6" w:rsidRPr="00F27641" w:rsidRDefault="004026E6" w:rsidP="004026E6">
            <w:pPr>
              <w:tabs>
                <w:tab w:val="left" w:pos="9360"/>
              </w:tabs>
              <w:ind w:left="1080" w:hanging="720"/>
              <w:rPr>
                <w:b/>
                <w:u w:val="single"/>
              </w:rPr>
            </w:pPr>
            <w:r w:rsidRPr="00F27641">
              <w:rPr>
                <w:b/>
              </w:rPr>
              <w:t xml:space="preserve">Manuals and Assessments                                                                                   </w:t>
            </w:r>
          </w:p>
        </w:tc>
      </w:tr>
      <w:tr w:rsidR="004026E6" w:rsidRPr="00F27641" w14:paraId="6A6DCCDE" w14:textId="77777777" w:rsidTr="00AC10AA">
        <w:trPr>
          <w:cantSplit/>
          <w:trHeight w:val="156"/>
        </w:trPr>
        <w:tc>
          <w:tcPr>
            <w:tcW w:w="9474" w:type="dxa"/>
            <w:gridSpan w:val="6"/>
            <w:shd w:val="clear" w:color="auto" w:fill="auto"/>
          </w:tcPr>
          <w:p w14:paraId="37484437" w14:textId="4E246642" w:rsidR="004026E6" w:rsidRDefault="004026E6" w:rsidP="004026E6">
            <w:pPr>
              <w:ind w:left="1201" w:hanging="810"/>
              <w:rPr>
                <w:color w:val="000000"/>
              </w:rPr>
            </w:pPr>
            <w:r>
              <w:rPr>
                <w:color w:val="000000"/>
              </w:rPr>
              <w:t xml:space="preserve">Schertz, H. H., Horn, K., &amp; Zook, L. (2023). BISC Operations Manual. </w:t>
            </w:r>
            <w:r w:rsidRPr="00F27641">
              <w:t xml:space="preserve">Unpublished </w:t>
            </w:r>
            <w:r>
              <w:t>research manual</w:t>
            </w:r>
            <w:r w:rsidRPr="00F27641">
              <w:t xml:space="preserve">. </w:t>
            </w:r>
            <w:r w:rsidRPr="00F27641">
              <w:rPr>
                <w:color w:val="000000"/>
              </w:rPr>
              <w:t>Bloomington, IN: Indiana University.</w:t>
            </w:r>
          </w:p>
        </w:tc>
      </w:tr>
      <w:tr w:rsidR="004026E6" w:rsidRPr="00F27641" w14:paraId="6324D4AD" w14:textId="77777777" w:rsidTr="00AC10AA">
        <w:trPr>
          <w:cantSplit/>
          <w:trHeight w:val="156"/>
        </w:trPr>
        <w:tc>
          <w:tcPr>
            <w:tcW w:w="9474" w:type="dxa"/>
            <w:gridSpan w:val="6"/>
            <w:shd w:val="clear" w:color="auto" w:fill="auto"/>
          </w:tcPr>
          <w:p w14:paraId="70FE342F" w14:textId="459F834D" w:rsidR="004026E6" w:rsidRDefault="004026E6" w:rsidP="004026E6">
            <w:pPr>
              <w:ind w:left="1201" w:hanging="810"/>
              <w:rPr>
                <w:color w:val="000000"/>
              </w:rPr>
            </w:pPr>
            <w:r>
              <w:rPr>
                <w:color w:val="000000"/>
              </w:rPr>
              <w:t xml:space="preserve">Zook, L., &amp; Schertz, H. H. (2023). BISC Coding Handbook. </w:t>
            </w:r>
            <w:r w:rsidRPr="00F27641">
              <w:t xml:space="preserve">Unpublished observational assessment protocol. </w:t>
            </w:r>
            <w:r w:rsidRPr="00F27641">
              <w:rPr>
                <w:color w:val="000000"/>
              </w:rPr>
              <w:t>Bloomington, IN: Indiana University.</w:t>
            </w:r>
          </w:p>
        </w:tc>
      </w:tr>
      <w:tr w:rsidR="004026E6" w:rsidRPr="00F27641" w14:paraId="08ADDB0B" w14:textId="77777777" w:rsidTr="00AC10AA">
        <w:trPr>
          <w:cantSplit/>
          <w:trHeight w:val="156"/>
        </w:trPr>
        <w:tc>
          <w:tcPr>
            <w:tcW w:w="9474" w:type="dxa"/>
            <w:gridSpan w:val="6"/>
            <w:shd w:val="clear" w:color="auto" w:fill="auto"/>
          </w:tcPr>
          <w:p w14:paraId="624B955C" w14:textId="20FA718F" w:rsidR="004026E6" w:rsidRPr="00CB33FA" w:rsidRDefault="004026E6" w:rsidP="004026E6">
            <w:pPr>
              <w:ind w:left="1201" w:hanging="810"/>
            </w:pPr>
            <w:r>
              <w:rPr>
                <w:color w:val="000000"/>
              </w:rPr>
              <w:t xml:space="preserve">Schertz, H. H., Zook, L., &amp; Horn, K. (2023). </w:t>
            </w:r>
            <w:r w:rsidRPr="00E76163">
              <w:t>Mediation of Parent Learning</w:t>
            </w:r>
            <w:r>
              <w:t xml:space="preserve"> Observational </w:t>
            </w:r>
            <w:r w:rsidRPr="00E76163">
              <w:t>Assessment</w:t>
            </w:r>
            <w:r>
              <w:t xml:space="preserve">. </w:t>
            </w:r>
            <w:r w:rsidRPr="00F27641">
              <w:t xml:space="preserve">Unpublished observational assessment protocol. </w:t>
            </w:r>
            <w:r w:rsidRPr="00F27641">
              <w:rPr>
                <w:color w:val="000000"/>
              </w:rPr>
              <w:t>Bloomington, IN: Indiana University.</w:t>
            </w:r>
          </w:p>
        </w:tc>
      </w:tr>
      <w:tr w:rsidR="004026E6" w:rsidRPr="00F27641" w14:paraId="1F7672B0" w14:textId="77777777" w:rsidTr="00AC10AA">
        <w:trPr>
          <w:cantSplit/>
          <w:trHeight w:val="156"/>
        </w:trPr>
        <w:tc>
          <w:tcPr>
            <w:tcW w:w="9474" w:type="dxa"/>
            <w:gridSpan w:val="6"/>
            <w:shd w:val="clear" w:color="auto" w:fill="auto"/>
          </w:tcPr>
          <w:p w14:paraId="53BD47C0" w14:textId="4B48DEFE" w:rsidR="004026E6" w:rsidRPr="00AD7EDD" w:rsidRDefault="004026E6" w:rsidP="004026E6">
            <w:pPr>
              <w:tabs>
                <w:tab w:val="left" w:pos="720"/>
                <w:tab w:val="left" w:pos="1111"/>
                <w:tab w:val="left" w:pos="8820"/>
              </w:tabs>
              <w:ind w:left="1111" w:hanging="720"/>
              <w:outlineLvl w:val="0"/>
            </w:pPr>
            <w:r>
              <w:rPr>
                <w:color w:val="000000"/>
              </w:rPr>
              <w:t>Schertz, H. H., Zook, L., &amp; Horn, K. (2023, 2</w:t>
            </w:r>
            <w:r w:rsidRPr="00CB33FA">
              <w:rPr>
                <w:color w:val="000000"/>
                <w:vertAlign w:val="superscript"/>
              </w:rPr>
              <w:t>nd</w:t>
            </w:r>
            <w:r>
              <w:rPr>
                <w:color w:val="000000"/>
              </w:rPr>
              <w:t xml:space="preserve">. Ed). </w:t>
            </w:r>
            <w:r>
              <w:t xml:space="preserve">Mediation of Social and Transactional Engagement (MOSTE) and Child Demeanor: </w:t>
            </w:r>
            <w:r w:rsidRPr="00F27641">
              <w:t xml:space="preserve">Unpublished observational assessment protocol. </w:t>
            </w:r>
            <w:r w:rsidRPr="00F27641">
              <w:rPr>
                <w:color w:val="000000"/>
              </w:rPr>
              <w:t>Bloomington, IN: Indiana University.</w:t>
            </w:r>
          </w:p>
        </w:tc>
      </w:tr>
      <w:tr w:rsidR="004026E6" w:rsidRPr="00F27641" w14:paraId="67CF389B" w14:textId="77777777" w:rsidTr="00AC10AA">
        <w:trPr>
          <w:cantSplit/>
          <w:trHeight w:val="156"/>
        </w:trPr>
        <w:tc>
          <w:tcPr>
            <w:tcW w:w="9474" w:type="dxa"/>
            <w:gridSpan w:val="6"/>
            <w:shd w:val="clear" w:color="auto" w:fill="auto"/>
          </w:tcPr>
          <w:p w14:paraId="285BE0E3" w14:textId="0E1FD1BE"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w:t>
            </w:r>
            <w:r w:rsidRPr="0041226D">
              <w:rPr>
                <w:color w:val="000000"/>
                <w:u w:val="single"/>
              </w:rPr>
              <w:t>Liu, X.</w:t>
            </w:r>
            <w:r w:rsidRPr="0041226D">
              <w:rPr>
                <w:color w:val="000000"/>
              </w:rPr>
              <w:t xml:space="preserve">, </w:t>
            </w:r>
            <w:r w:rsidRPr="00F27641">
              <w:rPr>
                <w:color w:val="000000"/>
              </w:rPr>
              <w:t xml:space="preserve">&amp; Ruschman N. (2019). </w:t>
            </w:r>
            <w:r>
              <w:rPr>
                <w:i/>
                <w:color w:val="000000"/>
              </w:rPr>
              <w:t>C</w:t>
            </w:r>
            <w:r w:rsidRPr="00F27641">
              <w:rPr>
                <w:i/>
                <w:color w:val="000000"/>
              </w:rPr>
              <w:t>oding manual: Observational assessment, parent fidelity assessment, interventionist fidelity assessment, and interobserver reliability</w:t>
            </w:r>
            <w:r w:rsidRPr="00F27641">
              <w:rPr>
                <w:color w:val="000000"/>
              </w:rPr>
              <w:t xml:space="preserve">. </w:t>
            </w:r>
            <w:r w:rsidRPr="00F27641">
              <w:t xml:space="preserve">Unpublished manual: Supporting Early Interventionists for Toddlers with Autism (SEITA) project. </w:t>
            </w:r>
            <w:r w:rsidRPr="00F27641">
              <w:rPr>
                <w:color w:val="000000"/>
              </w:rPr>
              <w:t>Bloomington, IN: Indiana University.</w:t>
            </w:r>
          </w:p>
        </w:tc>
      </w:tr>
      <w:tr w:rsidR="004026E6" w:rsidRPr="00F27641" w14:paraId="0711233D" w14:textId="77777777" w:rsidTr="00AC10AA">
        <w:trPr>
          <w:cantSplit/>
          <w:trHeight w:val="156"/>
        </w:trPr>
        <w:tc>
          <w:tcPr>
            <w:tcW w:w="9474" w:type="dxa"/>
            <w:gridSpan w:val="6"/>
            <w:shd w:val="clear" w:color="auto" w:fill="auto"/>
          </w:tcPr>
          <w:p w14:paraId="1255F7D3" w14:textId="42E33A7D" w:rsidR="004026E6" w:rsidRPr="0013086C" w:rsidRDefault="004026E6" w:rsidP="004026E6">
            <w:pPr>
              <w:ind w:left="1090" w:hanging="720"/>
              <w:rPr>
                <w:color w:val="000000"/>
              </w:rPr>
            </w:pPr>
            <w:r w:rsidRPr="00B10B83">
              <w:rPr>
                <w:color w:val="000000"/>
              </w:rPr>
              <w:t xml:space="preserve">Schertz, H. H. &amp; Horn (2019). </w:t>
            </w:r>
            <w:r>
              <w:rPr>
                <w:i/>
                <w:color w:val="000000"/>
              </w:rPr>
              <w:t>Early Intervention Provider</w:t>
            </w:r>
            <w:r w:rsidRPr="00B10B83">
              <w:rPr>
                <w:i/>
                <w:color w:val="000000"/>
              </w:rPr>
              <w:t xml:space="preserve"> Follow-up Assessment</w:t>
            </w:r>
            <w:r w:rsidRPr="00B10B83">
              <w:rPr>
                <w:color w:val="000000"/>
              </w:rPr>
              <w:t>. Unpublished assessment measure. Bloomington, IN: Indiana University.</w:t>
            </w:r>
          </w:p>
        </w:tc>
      </w:tr>
      <w:tr w:rsidR="004026E6" w:rsidRPr="00F27641" w14:paraId="27D4D788" w14:textId="77777777" w:rsidTr="00AC10AA">
        <w:trPr>
          <w:cantSplit/>
          <w:trHeight w:val="156"/>
        </w:trPr>
        <w:tc>
          <w:tcPr>
            <w:tcW w:w="9474" w:type="dxa"/>
            <w:gridSpan w:val="6"/>
            <w:shd w:val="clear" w:color="auto" w:fill="auto"/>
          </w:tcPr>
          <w:p w14:paraId="5C403F9A" w14:textId="514C9C64"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(2019). </w:t>
            </w:r>
            <w:r w:rsidRPr="00F27641">
              <w:rPr>
                <w:i/>
                <w:color w:val="000000"/>
              </w:rPr>
              <w:t>Building interactive social communication for toddlers through play (BISC) parent manual: Social reciprocity</w:t>
            </w:r>
            <w:r w:rsidRPr="00F27641">
              <w:rPr>
                <w:color w:val="000000"/>
              </w:rPr>
              <w:t xml:space="preserve">. </w:t>
            </w:r>
            <w:r w:rsidRPr="00F27641">
              <w:t xml:space="preserve">Unpublished manual: Supporting Early Interventionists for Toddlers with Autism (SEITA) project. </w:t>
            </w:r>
            <w:r w:rsidRPr="00F27641">
              <w:rPr>
                <w:color w:val="000000"/>
              </w:rPr>
              <w:t>Bloomington, IN: Indiana University.</w:t>
            </w:r>
          </w:p>
        </w:tc>
      </w:tr>
      <w:tr w:rsidR="004026E6" w:rsidRPr="00F27641" w14:paraId="31C919DA" w14:textId="77777777" w:rsidTr="00AC10AA">
        <w:trPr>
          <w:cantSplit/>
          <w:trHeight w:val="156"/>
        </w:trPr>
        <w:tc>
          <w:tcPr>
            <w:tcW w:w="9474" w:type="dxa"/>
            <w:gridSpan w:val="6"/>
            <w:shd w:val="clear" w:color="auto" w:fill="auto"/>
          </w:tcPr>
          <w:p w14:paraId="2B5D350E" w14:textId="5EB3B861"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(2019). </w:t>
            </w:r>
            <w:r w:rsidRPr="00F27641">
              <w:rPr>
                <w:i/>
                <w:color w:val="000000"/>
              </w:rPr>
              <w:t>Building interactive social communication for toddlers through play (BISC) parent manual: Joint attention</w:t>
            </w:r>
            <w:r w:rsidRPr="00F27641">
              <w:rPr>
                <w:color w:val="000000"/>
              </w:rPr>
              <w:t xml:space="preserve">. </w:t>
            </w:r>
            <w:r w:rsidRPr="00F27641">
              <w:t xml:space="preserve">Unpublished manual: Supporting Early Interventionists for Toddlers with Autism (SEITA) project. </w:t>
            </w:r>
            <w:r w:rsidRPr="00F27641">
              <w:rPr>
                <w:color w:val="000000"/>
              </w:rPr>
              <w:t>Bloomington, IN: Indiana University.</w:t>
            </w:r>
          </w:p>
        </w:tc>
      </w:tr>
      <w:tr w:rsidR="004026E6" w:rsidRPr="00F27641" w14:paraId="6F3F5901" w14:textId="77777777" w:rsidTr="00AC10AA">
        <w:trPr>
          <w:cantSplit/>
          <w:trHeight w:val="156"/>
        </w:trPr>
        <w:tc>
          <w:tcPr>
            <w:tcW w:w="9474" w:type="dxa"/>
            <w:gridSpan w:val="6"/>
            <w:shd w:val="clear" w:color="auto" w:fill="auto"/>
          </w:tcPr>
          <w:p w14:paraId="0AF189C7" w14:textId="561E5D26" w:rsidR="004026E6" w:rsidRPr="00F27641" w:rsidRDefault="004026E6" w:rsidP="004026E6">
            <w:pPr>
              <w:tabs>
                <w:tab w:val="left" w:pos="360"/>
                <w:tab w:val="left" w:pos="1098"/>
              </w:tabs>
              <w:ind w:left="1098" w:hanging="738"/>
              <w:outlineLvl w:val="0"/>
              <w:rPr>
                <w:color w:val="000000"/>
              </w:rPr>
            </w:pPr>
            <w:r w:rsidRPr="00F27641">
              <w:rPr>
                <w:color w:val="000000"/>
              </w:rPr>
              <w:lastRenderedPageBreak/>
              <w:t xml:space="preserve">Schertz, H. H. &amp; Horn, K. (2019). </w:t>
            </w:r>
            <w:r w:rsidRPr="00F27641">
              <w:rPr>
                <w:i/>
                <w:color w:val="000000"/>
              </w:rPr>
              <w:t>Building interactive social communication for toddlers through play (BISC) parent manual: Social-interactive play</w:t>
            </w:r>
            <w:r w:rsidRPr="00F27641">
              <w:rPr>
                <w:color w:val="000000"/>
              </w:rPr>
              <w:t xml:space="preserve">. </w:t>
            </w:r>
            <w:r w:rsidRPr="00F27641">
              <w:t xml:space="preserve">Unpublished manual: Supporting Early Interventionists for Toddlers with Autism (SEITA) project. </w:t>
            </w:r>
            <w:r w:rsidRPr="00F27641">
              <w:rPr>
                <w:color w:val="000000"/>
              </w:rPr>
              <w:t>Bloomington, IN: Indiana University.</w:t>
            </w:r>
          </w:p>
        </w:tc>
      </w:tr>
      <w:tr w:rsidR="004026E6" w:rsidRPr="00F27641" w14:paraId="34A04ACD" w14:textId="77777777" w:rsidTr="00AC10AA">
        <w:trPr>
          <w:cantSplit/>
          <w:trHeight w:val="156"/>
        </w:trPr>
        <w:tc>
          <w:tcPr>
            <w:tcW w:w="9474" w:type="dxa"/>
            <w:gridSpan w:val="6"/>
            <w:shd w:val="clear" w:color="auto" w:fill="auto"/>
          </w:tcPr>
          <w:p w14:paraId="4484C5AD" w14:textId="1C7CF5B2"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(2019). </w:t>
            </w:r>
            <w:r w:rsidRPr="00F27641">
              <w:rPr>
                <w:i/>
                <w:color w:val="000000"/>
              </w:rPr>
              <w:t>Building interactive social communication for toddlers through play (BISC) parent manual: Positive social behavior</w:t>
            </w:r>
            <w:r w:rsidRPr="00F27641">
              <w:rPr>
                <w:color w:val="000000"/>
              </w:rPr>
              <w:t xml:space="preserve">. </w:t>
            </w:r>
            <w:r w:rsidRPr="00F27641">
              <w:t xml:space="preserve">Unpublished manual: Supporting Early Interventionists for Toddlers with Autism (SEITA) project. </w:t>
            </w:r>
            <w:r w:rsidRPr="00F27641">
              <w:rPr>
                <w:color w:val="000000"/>
              </w:rPr>
              <w:t>Bloomington, IN: Indiana University.</w:t>
            </w:r>
          </w:p>
        </w:tc>
      </w:tr>
      <w:tr w:rsidR="004026E6" w:rsidRPr="00F27641" w14:paraId="1DA857E6" w14:textId="77777777" w:rsidTr="00AC10AA">
        <w:trPr>
          <w:cantSplit/>
          <w:trHeight w:val="156"/>
        </w:trPr>
        <w:tc>
          <w:tcPr>
            <w:tcW w:w="9474" w:type="dxa"/>
            <w:gridSpan w:val="6"/>
            <w:shd w:val="clear" w:color="auto" w:fill="auto"/>
          </w:tcPr>
          <w:p w14:paraId="1B22B5E2" w14:textId="3AD4114B"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(2019). </w:t>
            </w:r>
            <w:r w:rsidRPr="00F27641">
              <w:rPr>
                <w:i/>
              </w:rPr>
              <w:t>Building Interactive Social Communication for Toddlers Through Play (BISC):</w:t>
            </w:r>
            <w:r w:rsidRPr="00F27641">
              <w:rPr>
                <w:i/>
                <w:color w:val="000000"/>
              </w:rPr>
              <w:t xml:space="preserve"> Early Interventionist manual</w:t>
            </w:r>
            <w:r w:rsidRPr="00F27641">
              <w:rPr>
                <w:color w:val="000000"/>
              </w:rPr>
              <w:t xml:space="preserve">. </w:t>
            </w:r>
            <w:r w:rsidRPr="00F27641">
              <w:t xml:space="preserve">Unpublished manual: Supporting Early Interventionists for Toddlers with Autism (SEITA) project. </w:t>
            </w:r>
            <w:r w:rsidRPr="00F27641">
              <w:rPr>
                <w:color w:val="000000"/>
              </w:rPr>
              <w:t>Bloomington, IN: Indiana University.</w:t>
            </w:r>
          </w:p>
        </w:tc>
      </w:tr>
      <w:tr w:rsidR="004026E6" w:rsidRPr="00F27641" w14:paraId="778AB392" w14:textId="77777777" w:rsidTr="00AC10AA">
        <w:trPr>
          <w:cantSplit/>
          <w:trHeight w:val="156"/>
        </w:trPr>
        <w:tc>
          <w:tcPr>
            <w:tcW w:w="9474" w:type="dxa"/>
            <w:gridSpan w:val="6"/>
            <w:shd w:val="clear" w:color="auto" w:fill="auto"/>
          </w:tcPr>
          <w:p w14:paraId="08CB3A5D" w14:textId="75FB409E"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(2019). </w:t>
            </w:r>
            <w:r w:rsidRPr="00F27641">
              <w:rPr>
                <w:i/>
                <w:color w:val="000000"/>
              </w:rPr>
              <w:t xml:space="preserve">Positive social behavior assessment (PSBA). </w:t>
            </w:r>
            <w:r w:rsidRPr="00F27641">
              <w:t xml:space="preserve">Unpublished assessment: Supporting Early Interventionists for Toddlers with Autism (SEITA) project. </w:t>
            </w:r>
            <w:r w:rsidRPr="00F27641">
              <w:rPr>
                <w:color w:val="000000"/>
              </w:rPr>
              <w:t>Bloomington, IN: Indiana University.</w:t>
            </w:r>
          </w:p>
        </w:tc>
      </w:tr>
      <w:tr w:rsidR="004026E6" w:rsidRPr="00F27641" w14:paraId="09848149" w14:textId="77777777" w:rsidTr="00AC10AA">
        <w:trPr>
          <w:cantSplit/>
          <w:trHeight w:val="156"/>
        </w:trPr>
        <w:tc>
          <w:tcPr>
            <w:tcW w:w="9474" w:type="dxa"/>
            <w:gridSpan w:val="6"/>
            <w:shd w:val="clear" w:color="auto" w:fill="auto"/>
          </w:tcPr>
          <w:p w14:paraId="745C06F9" w14:textId="47D293E7"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(2019). </w:t>
            </w:r>
            <w:r w:rsidRPr="00F27641">
              <w:rPr>
                <w:i/>
                <w:color w:val="000000"/>
              </w:rPr>
              <w:t>Early Interventionist Appraisal of</w:t>
            </w:r>
            <w:r w:rsidRPr="00F27641">
              <w:rPr>
                <w:color w:val="000000"/>
              </w:rPr>
              <w:t xml:space="preserve"> </w:t>
            </w:r>
            <w:r w:rsidRPr="00F27641">
              <w:rPr>
                <w:i/>
              </w:rPr>
              <w:t xml:space="preserve">Building Interactive Social Communication for Toddlers Through Play (BISC): Assessment of social validity. </w:t>
            </w:r>
            <w:r w:rsidRPr="00F27641">
              <w:t xml:space="preserve">Unpublished assessment protocol: Supporting Early Interventionists for Toddlers with Autism (SEITA) project. </w:t>
            </w:r>
            <w:r w:rsidRPr="00F27641">
              <w:rPr>
                <w:color w:val="000000"/>
              </w:rPr>
              <w:t>Bloomington, IN: Indiana University.</w:t>
            </w:r>
          </w:p>
        </w:tc>
      </w:tr>
      <w:tr w:rsidR="004026E6" w:rsidRPr="00F27641" w14:paraId="29FE87C8" w14:textId="77777777" w:rsidTr="00AC10AA">
        <w:trPr>
          <w:cantSplit/>
          <w:trHeight w:val="156"/>
        </w:trPr>
        <w:tc>
          <w:tcPr>
            <w:tcW w:w="9474" w:type="dxa"/>
            <w:gridSpan w:val="6"/>
            <w:shd w:val="clear" w:color="auto" w:fill="auto"/>
          </w:tcPr>
          <w:p w14:paraId="011BFE7C" w14:textId="0DB53840"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(2019). </w:t>
            </w:r>
            <w:r w:rsidRPr="00F27641">
              <w:rPr>
                <w:i/>
                <w:color w:val="000000"/>
              </w:rPr>
              <w:t xml:space="preserve">Parent Appraisal of </w:t>
            </w:r>
            <w:r w:rsidRPr="00F27641">
              <w:rPr>
                <w:i/>
              </w:rPr>
              <w:t>Building Interactive Social Communication for Toddlers Through Play (BISC): Assessment of social validity</w:t>
            </w:r>
            <w:r w:rsidRPr="00F27641">
              <w:rPr>
                <w:i/>
                <w:color w:val="000000"/>
              </w:rPr>
              <w:t xml:space="preserve">. </w:t>
            </w:r>
            <w:r w:rsidRPr="00F27641">
              <w:t xml:space="preserve">Unpublished assessment protocol: Supporting Early Interventionists for Toddlers with Autism (SEITA) project. </w:t>
            </w:r>
            <w:r w:rsidRPr="00F27641">
              <w:rPr>
                <w:color w:val="000000"/>
              </w:rPr>
              <w:t>Bloomington, IN: Indiana University.</w:t>
            </w:r>
          </w:p>
        </w:tc>
      </w:tr>
      <w:tr w:rsidR="004026E6" w:rsidRPr="00F27641" w14:paraId="2D8FD54E" w14:textId="77777777" w:rsidTr="00AC10AA">
        <w:trPr>
          <w:cantSplit/>
          <w:trHeight w:val="156"/>
        </w:trPr>
        <w:tc>
          <w:tcPr>
            <w:tcW w:w="9474" w:type="dxa"/>
            <w:gridSpan w:val="6"/>
            <w:shd w:val="clear" w:color="auto" w:fill="auto"/>
          </w:tcPr>
          <w:p w14:paraId="30399EDA" w14:textId="1523DF29"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w:t>
            </w:r>
            <w:r w:rsidRPr="0041226D">
              <w:rPr>
                <w:color w:val="000000"/>
                <w:u w:val="single"/>
              </w:rPr>
              <w:t>Lee, K.</w:t>
            </w:r>
            <w:r w:rsidRPr="0041226D">
              <w:rPr>
                <w:color w:val="000000"/>
              </w:rPr>
              <w:t>,</w:t>
            </w:r>
            <w:r w:rsidRPr="00F27641">
              <w:rPr>
                <w:color w:val="000000"/>
              </w:rPr>
              <w:t xml:space="preserve"> &amp; Horn, K. (2018). </w:t>
            </w:r>
            <w:r w:rsidRPr="00F27641">
              <w:rPr>
                <w:i/>
                <w:color w:val="000000"/>
              </w:rPr>
              <w:t>Social Reciprocity Observational Assessment Measure (SRM)</w:t>
            </w:r>
            <w:r w:rsidRPr="00F27641">
              <w:rPr>
                <w:color w:val="000000"/>
              </w:rPr>
              <w:t xml:space="preserve">. </w:t>
            </w:r>
            <w:r w:rsidRPr="00F27641">
              <w:t xml:space="preserve">Unpublished assessment protocol: Supporting Early Interventionists for Toddlers with Autism (SEITA) project. </w:t>
            </w:r>
            <w:r w:rsidRPr="00F27641">
              <w:rPr>
                <w:color w:val="000000"/>
              </w:rPr>
              <w:t>Bloomington, IN: Indiana University.</w:t>
            </w:r>
          </w:p>
        </w:tc>
      </w:tr>
      <w:tr w:rsidR="004026E6" w:rsidRPr="00F27641" w14:paraId="1193FFFB" w14:textId="77777777" w:rsidTr="00AC10AA">
        <w:trPr>
          <w:cantSplit/>
          <w:trHeight w:val="156"/>
        </w:trPr>
        <w:tc>
          <w:tcPr>
            <w:tcW w:w="9474" w:type="dxa"/>
            <w:gridSpan w:val="6"/>
            <w:shd w:val="clear" w:color="auto" w:fill="auto"/>
          </w:tcPr>
          <w:p w14:paraId="794CC7A5" w14:textId="35DE7A02"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(2018). </w:t>
            </w:r>
            <w:r w:rsidRPr="00F27641">
              <w:rPr>
                <w:i/>
                <w:color w:val="000000"/>
              </w:rPr>
              <w:t xml:space="preserve">Social Interactive Observational Play Assessment (SIPA). </w:t>
            </w:r>
            <w:r w:rsidRPr="00F27641">
              <w:t xml:space="preserve">Unpublished assessment protocol: Supporting Early Interventionists for Toddlers with Autism (SEITA) project. </w:t>
            </w:r>
            <w:r w:rsidRPr="00F27641">
              <w:rPr>
                <w:color w:val="000000"/>
              </w:rPr>
              <w:t>Bloomington, IN: Indiana University.</w:t>
            </w:r>
          </w:p>
        </w:tc>
      </w:tr>
      <w:tr w:rsidR="004026E6" w:rsidRPr="00F27641" w14:paraId="699A136D" w14:textId="77777777" w:rsidTr="00AC10AA">
        <w:trPr>
          <w:cantSplit/>
          <w:trHeight w:val="156"/>
        </w:trPr>
        <w:tc>
          <w:tcPr>
            <w:tcW w:w="9474" w:type="dxa"/>
            <w:gridSpan w:val="6"/>
            <w:shd w:val="clear" w:color="auto" w:fill="auto"/>
          </w:tcPr>
          <w:p w14:paraId="75702075" w14:textId="72F9F39B"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(2018). </w:t>
            </w:r>
            <w:r w:rsidRPr="00F27641">
              <w:rPr>
                <w:i/>
              </w:rPr>
              <w:t xml:space="preserve">Building Interactive Social Communication for Toddlers Through Play (BISC) </w:t>
            </w:r>
            <w:r w:rsidRPr="00F27641">
              <w:rPr>
                <w:i/>
                <w:color w:val="000000"/>
              </w:rPr>
              <w:t xml:space="preserve">Intervention Consultant manual. </w:t>
            </w:r>
            <w:r w:rsidRPr="00F27641">
              <w:t xml:space="preserve">Unpublished manual. </w:t>
            </w:r>
            <w:r w:rsidRPr="00F27641">
              <w:rPr>
                <w:color w:val="000000"/>
              </w:rPr>
              <w:t xml:space="preserve">Bloomington, IN: Indiana University.              </w:t>
            </w:r>
          </w:p>
        </w:tc>
      </w:tr>
      <w:tr w:rsidR="004026E6" w:rsidRPr="00F27641" w14:paraId="3A6285D2" w14:textId="77777777" w:rsidTr="00AC10AA">
        <w:trPr>
          <w:cantSplit/>
          <w:trHeight w:val="156"/>
        </w:trPr>
        <w:tc>
          <w:tcPr>
            <w:tcW w:w="9474" w:type="dxa"/>
            <w:gridSpan w:val="6"/>
            <w:shd w:val="clear" w:color="auto" w:fill="auto"/>
          </w:tcPr>
          <w:p w14:paraId="4C6ADB0E" w14:textId="719DE694"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(2018). </w:t>
            </w:r>
            <w:r w:rsidRPr="00F27641">
              <w:rPr>
                <w:i/>
              </w:rPr>
              <w:t xml:space="preserve">Assessment of </w:t>
            </w:r>
            <w:r>
              <w:rPr>
                <w:i/>
              </w:rPr>
              <w:t>Intervention Consultant</w:t>
            </w:r>
            <w:r w:rsidRPr="00F27641">
              <w:rPr>
                <w:i/>
              </w:rPr>
              <w:t xml:space="preserve"> Fidelity with the BISC protocol</w:t>
            </w:r>
            <w:r w:rsidRPr="00F27641">
              <w:t xml:space="preserve">. Unpublished assessment protocol: Supporting Early Interventionists for Toddlers with Autism (SEITA) project. </w:t>
            </w:r>
            <w:r w:rsidRPr="00F27641">
              <w:rPr>
                <w:color w:val="000000"/>
              </w:rPr>
              <w:t>Bloomington, IN: Indiana University.</w:t>
            </w:r>
          </w:p>
        </w:tc>
      </w:tr>
      <w:tr w:rsidR="004026E6" w:rsidRPr="00F27641" w14:paraId="080018E4" w14:textId="77777777" w:rsidTr="00AC10AA">
        <w:trPr>
          <w:cantSplit/>
          <w:trHeight w:val="156"/>
        </w:trPr>
        <w:tc>
          <w:tcPr>
            <w:tcW w:w="9474" w:type="dxa"/>
            <w:gridSpan w:val="6"/>
            <w:shd w:val="clear" w:color="auto" w:fill="auto"/>
          </w:tcPr>
          <w:p w14:paraId="6DF5C128" w14:textId="0F69821F"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Horn, K. (2018). </w:t>
            </w:r>
            <w:r w:rsidRPr="00F27641">
              <w:rPr>
                <w:i/>
              </w:rPr>
              <w:t>Assessment of Early Interventionist Fidelity with the BISC protocol</w:t>
            </w:r>
            <w:r w:rsidRPr="00F27641">
              <w:t xml:space="preserve">. Unpublished assessment protocol: Supporting Early Interventionists for Toddlers with Autism (SEITA) project. </w:t>
            </w:r>
            <w:r w:rsidRPr="00F27641">
              <w:rPr>
                <w:color w:val="000000"/>
              </w:rPr>
              <w:t>Bloomington, IN: Indiana University.</w:t>
            </w:r>
          </w:p>
        </w:tc>
      </w:tr>
      <w:tr w:rsidR="004026E6" w:rsidRPr="00F27641" w14:paraId="31374783" w14:textId="77777777" w:rsidTr="00AC10AA">
        <w:trPr>
          <w:cantSplit/>
          <w:trHeight w:val="156"/>
        </w:trPr>
        <w:tc>
          <w:tcPr>
            <w:tcW w:w="9474" w:type="dxa"/>
            <w:gridSpan w:val="6"/>
            <w:shd w:val="clear" w:color="auto" w:fill="auto"/>
          </w:tcPr>
          <w:p w14:paraId="06C791F6" w14:textId="033FACD7" w:rsidR="004026E6" w:rsidRPr="00F27641" w:rsidRDefault="004026E6" w:rsidP="004026E6">
            <w:pPr>
              <w:tabs>
                <w:tab w:val="left" w:pos="360"/>
                <w:tab w:val="left" w:pos="1098"/>
              </w:tabs>
              <w:ind w:left="1098" w:hanging="738"/>
              <w:outlineLvl w:val="0"/>
              <w:rPr>
                <w:color w:val="000000"/>
              </w:rPr>
            </w:pPr>
            <w:r w:rsidRPr="00F27641">
              <w:rPr>
                <w:color w:val="000000"/>
              </w:rPr>
              <w:lastRenderedPageBreak/>
              <w:t xml:space="preserve">Schertz, H. H. &amp; Horn, K. (2018). </w:t>
            </w:r>
            <w:r w:rsidRPr="00F27641">
              <w:rPr>
                <w:i/>
              </w:rPr>
              <w:t xml:space="preserve">Assessment of Parent Fidelity with BISC protocol. </w:t>
            </w:r>
            <w:r w:rsidRPr="00F27641">
              <w:t xml:space="preserve">Unpublished assessment protocol: Supporting Early Interventionists for Toddlers with Autism (SEITA) project. </w:t>
            </w:r>
            <w:r w:rsidRPr="00F27641">
              <w:rPr>
                <w:color w:val="000000"/>
              </w:rPr>
              <w:t>Bloomington, IN: Indiana University.</w:t>
            </w:r>
          </w:p>
        </w:tc>
      </w:tr>
      <w:tr w:rsidR="004026E6" w:rsidRPr="00F27641" w14:paraId="6E6BFB38" w14:textId="77777777" w:rsidTr="00AC10AA">
        <w:trPr>
          <w:cantSplit/>
          <w:trHeight w:val="156"/>
        </w:trPr>
        <w:tc>
          <w:tcPr>
            <w:tcW w:w="9474" w:type="dxa"/>
            <w:gridSpan w:val="6"/>
            <w:shd w:val="clear" w:color="auto" w:fill="auto"/>
          </w:tcPr>
          <w:p w14:paraId="3279317B" w14:textId="0944E5D0"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Horn, K., &amp; </w:t>
            </w:r>
            <w:r w:rsidRPr="0041226D">
              <w:rPr>
                <w:color w:val="000000"/>
                <w:u w:val="single"/>
              </w:rPr>
              <w:t>Liu, X</w:t>
            </w:r>
            <w:r w:rsidRPr="00F27641">
              <w:rPr>
                <w:color w:val="000000"/>
              </w:rPr>
              <w:t xml:space="preserve">. (2018). </w:t>
            </w:r>
            <w:r w:rsidRPr="00F27641">
              <w:rPr>
                <w:i/>
              </w:rPr>
              <w:t>Mediation of Social and Transactional Engagement (MOSTE) Measure</w:t>
            </w:r>
            <w:r w:rsidRPr="00F27641">
              <w:t xml:space="preserve">. Unpublished observational assessment protocol. </w:t>
            </w:r>
            <w:r w:rsidRPr="00F27641">
              <w:rPr>
                <w:color w:val="000000"/>
              </w:rPr>
              <w:t>Bloomington, IN: Indiana University.</w:t>
            </w:r>
          </w:p>
        </w:tc>
      </w:tr>
      <w:tr w:rsidR="004026E6" w:rsidRPr="00F27641" w14:paraId="7FB5FFE3" w14:textId="77777777" w:rsidTr="00AC10AA">
        <w:trPr>
          <w:cantSplit/>
          <w:trHeight w:val="156"/>
        </w:trPr>
        <w:tc>
          <w:tcPr>
            <w:tcW w:w="9474" w:type="dxa"/>
            <w:gridSpan w:val="6"/>
            <w:shd w:val="clear" w:color="auto" w:fill="auto"/>
          </w:tcPr>
          <w:p w14:paraId="15267728" w14:textId="7EE1C30A" w:rsidR="004026E6" w:rsidRPr="00F27641" w:rsidRDefault="004026E6" w:rsidP="004026E6">
            <w:pPr>
              <w:tabs>
                <w:tab w:val="left" w:pos="360"/>
                <w:tab w:val="left" w:pos="1098"/>
              </w:tabs>
              <w:ind w:left="1098" w:hanging="738"/>
              <w:outlineLvl w:val="0"/>
              <w:rPr>
                <w:color w:val="000000"/>
              </w:rPr>
            </w:pPr>
            <w:r w:rsidRPr="00F27641">
              <w:rPr>
                <w:color w:val="000000"/>
              </w:rPr>
              <w:t xml:space="preserve">Schertz, H. H. &amp; </w:t>
            </w:r>
            <w:r w:rsidRPr="0041226D">
              <w:rPr>
                <w:color w:val="000000"/>
                <w:u w:val="single"/>
              </w:rPr>
              <w:t>Lee, K.</w:t>
            </w:r>
            <w:r w:rsidRPr="00F27641">
              <w:rPr>
                <w:color w:val="000000"/>
              </w:rPr>
              <w:t xml:space="preserve"> (2018). </w:t>
            </w:r>
            <w:r w:rsidRPr="00F27641">
              <w:rPr>
                <w:i/>
                <w:color w:val="000000"/>
              </w:rPr>
              <w:t>Precursors of J</w:t>
            </w:r>
            <w:r w:rsidRPr="00F27641">
              <w:rPr>
                <w:i/>
              </w:rPr>
              <w:t xml:space="preserve">oint Attention Measure </w:t>
            </w:r>
            <w:r w:rsidRPr="00F27641">
              <w:t>(PJAM; 3</w:t>
            </w:r>
            <w:r w:rsidRPr="00F27641">
              <w:rPr>
                <w:vertAlign w:val="superscript"/>
              </w:rPr>
              <w:t>rd</w:t>
            </w:r>
            <w:r w:rsidRPr="00F27641">
              <w:t xml:space="preserve"> ed.)</w:t>
            </w:r>
            <w:r w:rsidRPr="00F27641">
              <w:rPr>
                <w:i/>
              </w:rPr>
              <w:t xml:space="preserve">. </w:t>
            </w:r>
            <w:r w:rsidRPr="00F27641">
              <w:t xml:space="preserve">Unpublished coding protocol: Joint Attention Mediated Learning (JAML) project. </w:t>
            </w:r>
            <w:r w:rsidRPr="00F27641">
              <w:rPr>
                <w:color w:val="000000"/>
              </w:rPr>
              <w:t>Bloomington, IN: Indiana University.</w:t>
            </w:r>
          </w:p>
        </w:tc>
      </w:tr>
      <w:tr w:rsidR="004026E6" w:rsidRPr="00F27641" w14:paraId="3553E8EB" w14:textId="77777777" w:rsidTr="00AC10AA">
        <w:trPr>
          <w:cantSplit/>
          <w:trHeight w:val="156"/>
        </w:trPr>
        <w:tc>
          <w:tcPr>
            <w:tcW w:w="9474" w:type="dxa"/>
            <w:gridSpan w:val="6"/>
            <w:shd w:val="clear" w:color="auto" w:fill="auto"/>
          </w:tcPr>
          <w:p w14:paraId="1BC6D130" w14:textId="5EA9AB51" w:rsidR="004026E6" w:rsidRPr="00F27641" w:rsidRDefault="004026E6" w:rsidP="004026E6">
            <w:pPr>
              <w:tabs>
                <w:tab w:val="left" w:pos="9360"/>
              </w:tabs>
              <w:ind w:left="1080" w:hanging="720"/>
              <w:rPr>
                <w:color w:val="000000"/>
              </w:rPr>
            </w:pPr>
            <w:r w:rsidRPr="00F27641">
              <w:rPr>
                <w:color w:val="000000"/>
              </w:rPr>
              <w:t>Schertz, H. H</w:t>
            </w:r>
            <w:r>
              <w:rPr>
                <w:color w:val="000000"/>
              </w:rPr>
              <w:t>, Brannan, A. M.,</w:t>
            </w:r>
            <w:r w:rsidRPr="00F27641">
              <w:rPr>
                <w:color w:val="000000"/>
              </w:rPr>
              <w:t xml:space="preserve"> &amp; Githens, P. (201</w:t>
            </w:r>
            <w:r>
              <w:rPr>
                <w:color w:val="000000"/>
              </w:rPr>
              <w:t>8</w:t>
            </w:r>
            <w:r w:rsidRPr="00F27641">
              <w:rPr>
                <w:color w:val="000000"/>
              </w:rPr>
              <w:t xml:space="preserve">). </w:t>
            </w:r>
            <w:r w:rsidRPr="004A1F73">
              <w:rPr>
                <w:i/>
                <w:iCs/>
              </w:rPr>
              <w:t>Self-Efficacy for Parents of Toddlers with Autism (SEPTA) Questionnaire</w:t>
            </w:r>
            <w:r>
              <w:rPr>
                <w:i/>
                <w:iCs/>
              </w:rPr>
              <w:t>.</w:t>
            </w:r>
            <w:r w:rsidRPr="00F27641">
              <w:t xml:space="preserve"> Unpublished assessment. </w:t>
            </w:r>
            <w:r w:rsidRPr="00F27641">
              <w:rPr>
                <w:color w:val="000000"/>
              </w:rPr>
              <w:t>Bloomington, IN: Indiana University.</w:t>
            </w:r>
          </w:p>
        </w:tc>
      </w:tr>
      <w:tr w:rsidR="004026E6" w:rsidRPr="00F27641" w14:paraId="6F03F778" w14:textId="77777777" w:rsidTr="00AC10AA">
        <w:trPr>
          <w:cantSplit/>
          <w:trHeight w:val="156"/>
        </w:trPr>
        <w:tc>
          <w:tcPr>
            <w:tcW w:w="9474" w:type="dxa"/>
            <w:gridSpan w:val="6"/>
            <w:shd w:val="clear" w:color="auto" w:fill="auto"/>
          </w:tcPr>
          <w:p w14:paraId="6B95DB1E" w14:textId="561AB842" w:rsidR="004026E6" w:rsidRPr="00F27641" w:rsidRDefault="004026E6" w:rsidP="004026E6">
            <w:pPr>
              <w:tabs>
                <w:tab w:val="left" w:pos="9360"/>
              </w:tabs>
              <w:ind w:left="1080" w:hanging="720"/>
              <w:rPr>
                <w:color w:val="000000"/>
              </w:rPr>
            </w:pPr>
            <w:r w:rsidRPr="00F27641">
              <w:rPr>
                <w:color w:val="000000"/>
              </w:rPr>
              <w:t xml:space="preserve">Schertz, H. H. and Horn, K. L. (2014). </w:t>
            </w:r>
            <w:r w:rsidRPr="00F27641">
              <w:rPr>
                <w:i/>
                <w:color w:val="000000"/>
              </w:rPr>
              <w:t>Joint Attention Mediated Learning Intervention</w:t>
            </w:r>
            <w:r w:rsidRPr="00F27641">
              <w:rPr>
                <w:color w:val="000000"/>
              </w:rPr>
              <w:t xml:space="preserve"> </w:t>
            </w:r>
            <w:r w:rsidRPr="00F27641">
              <w:rPr>
                <w:i/>
                <w:color w:val="000000"/>
              </w:rPr>
              <w:t xml:space="preserve">Coordinator Manual </w:t>
            </w:r>
            <w:r w:rsidRPr="00F27641">
              <w:rPr>
                <w:color w:val="000000"/>
              </w:rPr>
              <w:t>(3</w:t>
            </w:r>
            <w:r w:rsidRPr="00F27641">
              <w:rPr>
                <w:color w:val="000000"/>
                <w:vertAlign w:val="superscript"/>
              </w:rPr>
              <w:t>rd</w:t>
            </w:r>
            <w:r w:rsidRPr="00F27641">
              <w:rPr>
                <w:color w:val="000000"/>
              </w:rPr>
              <w:t xml:space="preserve"> ed.). Unpublished manual</w:t>
            </w:r>
            <w:r w:rsidRPr="00F27641">
              <w:t>: Joint Attention Mediated Learning (JAML) project</w:t>
            </w:r>
            <w:r w:rsidRPr="00F27641">
              <w:rPr>
                <w:color w:val="000000"/>
              </w:rPr>
              <w:t>. Bloomington, IN: Indiana University.</w:t>
            </w:r>
          </w:p>
        </w:tc>
      </w:tr>
      <w:tr w:rsidR="004026E6" w:rsidRPr="00F27641" w14:paraId="1CA662D7" w14:textId="77777777" w:rsidTr="00AC10AA">
        <w:trPr>
          <w:cantSplit/>
          <w:trHeight w:val="156"/>
        </w:trPr>
        <w:tc>
          <w:tcPr>
            <w:tcW w:w="9474" w:type="dxa"/>
            <w:gridSpan w:val="6"/>
            <w:shd w:val="clear" w:color="auto" w:fill="auto"/>
          </w:tcPr>
          <w:p w14:paraId="50BA7850" w14:textId="72DE7B99" w:rsidR="004026E6" w:rsidRPr="00F27641" w:rsidRDefault="004026E6" w:rsidP="004026E6">
            <w:pPr>
              <w:tabs>
                <w:tab w:val="left" w:pos="9360"/>
              </w:tabs>
              <w:ind w:left="1080" w:hanging="720"/>
              <w:rPr>
                <w:color w:val="000000"/>
              </w:rPr>
            </w:pPr>
            <w:r w:rsidRPr="00F27641">
              <w:rPr>
                <w:color w:val="000000"/>
              </w:rPr>
              <w:t xml:space="preserve">Schertz, H. H., Horn, K. L., Baggett, K. M., Lee, M., &amp; Mitchell, S. (2014). </w:t>
            </w:r>
            <w:r w:rsidRPr="00F27641">
              <w:rPr>
                <w:i/>
                <w:color w:val="000000"/>
              </w:rPr>
              <w:t>Joint Attention Mediated Learning Parent Manual: Promoting social communication for toddlers</w:t>
            </w:r>
            <w:r w:rsidRPr="00F27641">
              <w:rPr>
                <w:color w:val="000000"/>
              </w:rPr>
              <w:t xml:space="preserve"> (3</w:t>
            </w:r>
            <w:r w:rsidRPr="00F27641">
              <w:rPr>
                <w:color w:val="000000"/>
                <w:vertAlign w:val="superscript"/>
              </w:rPr>
              <w:t>rd</w:t>
            </w:r>
            <w:r w:rsidRPr="00F27641">
              <w:rPr>
                <w:color w:val="000000"/>
              </w:rPr>
              <w:t xml:space="preserve"> ed.). Unpublished manual. Bloomington, IN: Indiana University. </w:t>
            </w:r>
          </w:p>
        </w:tc>
      </w:tr>
      <w:tr w:rsidR="004026E6" w:rsidRPr="00F27641" w14:paraId="7B3DC671" w14:textId="77777777" w:rsidTr="00AC10AA">
        <w:trPr>
          <w:cantSplit/>
          <w:trHeight w:val="156"/>
        </w:trPr>
        <w:tc>
          <w:tcPr>
            <w:tcW w:w="9474" w:type="dxa"/>
            <w:gridSpan w:val="6"/>
          </w:tcPr>
          <w:p w14:paraId="47E6C5C4" w14:textId="70235049" w:rsidR="004026E6" w:rsidRPr="00F27641" w:rsidRDefault="004026E6" w:rsidP="004026E6">
            <w:pPr>
              <w:tabs>
                <w:tab w:val="left" w:pos="9360"/>
              </w:tabs>
              <w:ind w:left="1080" w:hanging="720"/>
              <w:rPr>
                <w:color w:val="000000"/>
              </w:rPr>
            </w:pPr>
            <w:r w:rsidRPr="00F27641">
              <w:rPr>
                <w:color w:val="000000"/>
              </w:rPr>
              <w:t xml:space="preserve">Schertz, H. H. (2013). </w:t>
            </w:r>
            <w:r w:rsidRPr="00F27641">
              <w:rPr>
                <w:i/>
                <w:color w:val="000000"/>
              </w:rPr>
              <w:t>Parent Assessment of Intervention (2</w:t>
            </w:r>
            <w:r w:rsidRPr="00F27641">
              <w:rPr>
                <w:i/>
                <w:color w:val="000000"/>
                <w:vertAlign w:val="superscript"/>
              </w:rPr>
              <w:t>nd</w:t>
            </w:r>
            <w:r w:rsidRPr="00F27641">
              <w:rPr>
                <w:i/>
                <w:color w:val="000000"/>
              </w:rPr>
              <w:t xml:space="preserve"> Edition)</w:t>
            </w:r>
            <w:r w:rsidRPr="00F27641">
              <w:rPr>
                <w:color w:val="000000"/>
              </w:rPr>
              <w:t>. Unpublished assessment measure</w:t>
            </w:r>
            <w:r w:rsidRPr="00F27641">
              <w:t>: Joint Attention Mediated Learning (JAML) project</w:t>
            </w:r>
            <w:r w:rsidRPr="00F27641">
              <w:rPr>
                <w:color w:val="000000"/>
              </w:rPr>
              <w:t>. Bloomington, IN: Indiana University.</w:t>
            </w:r>
          </w:p>
        </w:tc>
      </w:tr>
      <w:tr w:rsidR="004026E6" w:rsidRPr="00F27641" w14:paraId="17189466" w14:textId="77777777" w:rsidTr="00AC10AA">
        <w:trPr>
          <w:cantSplit/>
          <w:trHeight w:val="156"/>
        </w:trPr>
        <w:tc>
          <w:tcPr>
            <w:tcW w:w="9474" w:type="dxa"/>
            <w:gridSpan w:val="6"/>
          </w:tcPr>
          <w:p w14:paraId="65B97709" w14:textId="4B9D79FD" w:rsidR="004026E6" w:rsidRPr="00F27641" w:rsidRDefault="004026E6" w:rsidP="004026E6">
            <w:pPr>
              <w:tabs>
                <w:tab w:val="left" w:pos="9360"/>
              </w:tabs>
              <w:ind w:left="1080" w:hanging="720"/>
              <w:rPr>
                <w:color w:val="000000"/>
              </w:rPr>
            </w:pPr>
            <w:r w:rsidRPr="00F27641">
              <w:rPr>
                <w:color w:val="000000"/>
              </w:rPr>
              <w:t>Schertz, H. H.</w:t>
            </w:r>
            <w:r>
              <w:rPr>
                <w:color w:val="000000"/>
              </w:rPr>
              <w:t xml:space="preserve"> </w:t>
            </w:r>
            <w:r w:rsidRPr="00F27641">
              <w:rPr>
                <w:color w:val="000000"/>
              </w:rPr>
              <w:t xml:space="preserve">(2013). </w:t>
            </w:r>
            <w:r w:rsidRPr="00F27641">
              <w:rPr>
                <w:i/>
                <w:color w:val="000000"/>
              </w:rPr>
              <w:t>Precursors of J</w:t>
            </w:r>
            <w:r w:rsidRPr="00F27641">
              <w:rPr>
                <w:i/>
              </w:rPr>
              <w:t xml:space="preserve">oint Attention Measure </w:t>
            </w:r>
            <w:r w:rsidRPr="00F27641">
              <w:t>(2</w:t>
            </w:r>
            <w:r w:rsidRPr="00F27641">
              <w:rPr>
                <w:vertAlign w:val="superscript"/>
              </w:rPr>
              <w:t>nd</w:t>
            </w:r>
            <w:r w:rsidRPr="00F27641">
              <w:t xml:space="preserve"> ed.)</w:t>
            </w:r>
            <w:r w:rsidRPr="00F27641">
              <w:rPr>
                <w:i/>
              </w:rPr>
              <w:t xml:space="preserve">. </w:t>
            </w:r>
            <w:r w:rsidRPr="00F27641">
              <w:t xml:space="preserve">Unpublished assessment protocol: Joint Attention Mediated Learning (JAML) project. </w:t>
            </w:r>
            <w:r w:rsidRPr="00F27641">
              <w:rPr>
                <w:color w:val="000000"/>
              </w:rPr>
              <w:t>Bloomington, IN: Indiana University.</w:t>
            </w:r>
          </w:p>
        </w:tc>
      </w:tr>
      <w:tr w:rsidR="004026E6" w:rsidRPr="00F27641" w14:paraId="52BF0AFC" w14:textId="77777777" w:rsidTr="00AC10AA">
        <w:trPr>
          <w:cantSplit/>
          <w:trHeight w:val="156"/>
        </w:trPr>
        <w:tc>
          <w:tcPr>
            <w:tcW w:w="9474" w:type="dxa"/>
            <w:gridSpan w:val="6"/>
          </w:tcPr>
          <w:p w14:paraId="2501D7C3" w14:textId="4E337886" w:rsidR="004026E6" w:rsidRPr="00F27641" w:rsidRDefault="004026E6" w:rsidP="004026E6">
            <w:pPr>
              <w:tabs>
                <w:tab w:val="left" w:pos="9360"/>
              </w:tabs>
              <w:ind w:left="1080" w:hanging="720"/>
              <w:rPr>
                <w:color w:val="000000"/>
              </w:rPr>
            </w:pPr>
            <w:r w:rsidRPr="00F27641">
              <w:rPr>
                <w:color w:val="000000"/>
              </w:rPr>
              <w:t xml:space="preserve">Schertz, H. H. and Githens, P. (2013). </w:t>
            </w:r>
            <w:r w:rsidRPr="00F27641">
              <w:rPr>
                <w:i/>
                <w:color w:val="000000"/>
              </w:rPr>
              <w:t xml:space="preserve">Joint Attention Mediated Learning (JAML) coding handbook </w:t>
            </w:r>
            <w:r w:rsidRPr="00F27641">
              <w:rPr>
                <w:color w:val="000000"/>
              </w:rPr>
              <w:t>(2</w:t>
            </w:r>
            <w:r w:rsidRPr="00F27641">
              <w:rPr>
                <w:color w:val="000000"/>
                <w:vertAlign w:val="superscript"/>
              </w:rPr>
              <w:t>nd</w:t>
            </w:r>
            <w:r w:rsidRPr="00F27641">
              <w:rPr>
                <w:color w:val="000000"/>
              </w:rPr>
              <w:t xml:space="preserve"> ed.). Unpublished research manual</w:t>
            </w:r>
            <w:r w:rsidRPr="00F27641">
              <w:t>: Joint Attention Mediated Learning (JAML) project</w:t>
            </w:r>
            <w:r w:rsidRPr="00F27641">
              <w:rPr>
                <w:color w:val="000000"/>
              </w:rPr>
              <w:t>. Bloomington, IN: Indiana University.</w:t>
            </w:r>
          </w:p>
        </w:tc>
      </w:tr>
      <w:tr w:rsidR="004026E6" w:rsidRPr="00F27641" w14:paraId="7C215D1C" w14:textId="77777777" w:rsidTr="00AC10AA">
        <w:trPr>
          <w:cantSplit/>
          <w:trHeight w:val="156"/>
        </w:trPr>
        <w:tc>
          <w:tcPr>
            <w:tcW w:w="9474" w:type="dxa"/>
            <w:gridSpan w:val="6"/>
          </w:tcPr>
          <w:p w14:paraId="061559C4" w14:textId="27A3998D" w:rsidR="004026E6" w:rsidRPr="00F27641" w:rsidRDefault="004026E6" w:rsidP="004026E6">
            <w:pPr>
              <w:tabs>
                <w:tab w:val="left" w:pos="9360"/>
              </w:tabs>
              <w:ind w:left="1080" w:hanging="720"/>
              <w:rPr>
                <w:color w:val="000000"/>
              </w:rPr>
            </w:pPr>
            <w:r w:rsidRPr="00F27641">
              <w:rPr>
                <w:color w:val="000000"/>
              </w:rPr>
              <w:t xml:space="preserve">Schertz, H. H. and Horn, K. L. (2013). </w:t>
            </w:r>
            <w:r w:rsidRPr="00F27641">
              <w:rPr>
                <w:i/>
                <w:color w:val="000000"/>
              </w:rPr>
              <w:t>Assessment of Other Services Received</w:t>
            </w:r>
            <w:r w:rsidRPr="00F27641">
              <w:rPr>
                <w:color w:val="000000"/>
              </w:rPr>
              <w:t xml:space="preserve"> (2</w:t>
            </w:r>
            <w:r w:rsidRPr="00F27641">
              <w:rPr>
                <w:color w:val="000000"/>
                <w:vertAlign w:val="superscript"/>
              </w:rPr>
              <w:t>nd</w:t>
            </w:r>
            <w:r w:rsidRPr="00F27641">
              <w:rPr>
                <w:color w:val="000000"/>
              </w:rPr>
              <w:t xml:space="preserve"> ed.). Unpublished assessment measure</w:t>
            </w:r>
            <w:r w:rsidRPr="00F27641">
              <w:t>: Joint Attention Mediated Learning (JAML) project</w:t>
            </w:r>
            <w:r w:rsidRPr="00F27641">
              <w:rPr>
                <w:color w:val="000000"/>
              </w:rPr>
              <w:t>. Bloomington, IN: Indiana University.</w:t>
            </w:r>
          </w:p>
        </w:tc>
      </w:tr>
      <w:tr w:rsidR="004026E6" w:rsidRPr="00F27641" w14:paraId="79A417FB" w14:textId="77777777" w:rsidTr="00AC10AA">
        <w:trPr>
          <w:cantSplit/>
          <w:trHeight w:val="156"/>
        </w:trPr>
        <w:tc>
          <w:tcPr>
            <w:tcW w:w="9474" w:type="dxa"/>
            <w:gridSpan w:val="6"/>
          </w:tcPr>
          <w:p w14:paraId="26FE021F" w14:textId="7E97FE5F" w:rsidR="004026E6" w:rsidRPr="00F27641" w:rsidRDefault="004026E6" w:rsidP="004026E6">
            <w:pPr>
              <w:tabs>
                <w:tab w:val="left" w:pos="9360"/>
              </w:tabs>
              <w:ind w:left="1080" w:hanging="720"/>
              <w:rPr>
                <w:color w:val="000000"/>
              </w:rPr>
            </w:pPr>
            <w:r w:rsidRPr="00F27641">
              <w:rPr>
                <w:color w:val="000000"/>
              </w:rPr>
              <w:t xml:space="preserve">Schertz, H. H. and Horn, K. L. (2013). </w:t>
            </w:r>
            <w:r w:rsidRPr="00F27641">
              <w:rPr>
                <w:i/>
                <w:color w:val="000000"/>
              </w:rPr>
              <w:t>Joint Attention Mediated Learning: Intervention</w:t>
            </w:r>
            <w:r w:rsidRPr="00F27641">
              <w:rPr>
                <w:color w:val="000000"/>
              </w:rPr>
              <w:t xml:space="preserve"> </w:t>
            </w:r>
            <w:r w:rsidRPr="00F27641">
              <w:rPr>
                <w:i/>
                <w:color w:val="000000"/>
              </w:rPr>
              <w:t xml:space="preserve">coordinator manual </w:t>
            </w:r>
            <w:r w:rsidRPr="00F27641">
              <w:rPr>
                <w:color w:val="000000"/>
              </w:rPr>
              <w:t>(2</w:t>
            </w:r>
            <w:r w:rsidRPr="00F27641">
              <w:rPr>
                <w:color w:val="000000"/>
                <w:vertAlign w:val="superscript"/>
              </w:rPr>
              <w:t>nd</w:t>
            </w:r>
            <w:r w:rsidRPr="00F27641">
              <w:rPr>
                <w:color w:val="000000"/>
              </w:rPr>
              <w:t xml:space="preserve"> ed.). Unpublished research manual. Bloomington, IN: Indiana University.</w:t>
            </w:r>
          </w:p>
        </w:tc>
      </w:tr>
      <w:tr w:rsidR="004026E6" w:rsidRPr="00F27641" w14:paraId="0BA4AA91" w14:textId="77777777" w:rsidTr="00AC10AA">
        <w:trPr>
          <w:cantSplit/>
          <w:trHeight w:val="156"/>
        </w:trPr>
        <w:tc>
          <w:tcPr>
            <w:tcW w:w="9474" w:type="dxa"/>
            <w:gridSpan w:val="6"/>
          </w:tcPr>
          <w:p w14:paraId="0F9CC0FF" w14:textId="4A468D24" w:rsidR="004026E6" w:rsidRPr="00F27641" w:rsidRDefault="004026E6" w:rsidP="004026E6">
            <w:pPr>
              <w:tabs>
                <w:tab w:val="left" w:pos="9360"/>
              </w:tabs>
              <w:ind w:left="1080" w:hanging="720"/>
              <w:rPr>
                <w:color w:val="000000"/>
              </w:rPr>
            </w:pPr>
            <w:r w:rsidRPr="00F27641">
              <w:rPr>
                <w:color w:val="000000"/>
              </w:rPr>
              <w:t xml:space="preserve">Schertz, H. H., Horn, K. L., and Baggett, K. M. (2013). </w:t>
            </w:r>
            <w:r w:rsidRPr="00F27641">
              <w:rPr>
                <w:i/>
                <w:color w:val="000000"/>
              </w:rPr>
              <w:t>Assessment of Intervention Coordinator Fidelity: Rating scale and scoring criteria</w:t>
            </w:r>
            <w:r w:rsidRPr="00F27641">
              <w:rPr>
                <w:color w:val="000000"/>
              </w:rPr>
              <w:t>. (2</w:t>
            </w:r>
            <w:r w:rsidRPr="00F27641">
              <w:rPr>
                <w:color w:val="000000"/>
                <w:vertAlign w:val="superscript"/>
              </w:rPr>
              <w:t>nd</w:t>
            </w:r>
            <w:r w:rsidRPr="00F27641">
              <w:rPr>
                <w:color w:val="000000"/>
              </w:rPr>
              <w:t xml:space="preserve"> ed.). Unpublished assessment measure</w:t>
            </w:r>
            <w:r w:rsidRPr="00F27641">
              <w:t>: Joint Attention Mediated Learning (JAML) project</w:t>
            </w:r>
            <w:r w:rsidRPr="00F27641">
              <w:rPr>
                <w:color w:val="000000"/>
              </w:rPr>
              <w:t>. Bloomington, IN: Indiana University.</w:t>
            </w:r>
          </w:p>
        </w:tc>
      </w:tr>
      <w:tr w:rsidR="004026E6" w:rsidRPr="00F27641" w14:paraId="4CC0C09D" w14:textId="77777777" w:rsidTr="00AC10AA">
        <w:trPr>
          <w:cantSplit/>
          <w:trHeight w:val="156"/>
        </w:trPr>
        <w:tc>
          <w:tcPr>
            <w:tcW w:w="9474" w:type="dxa"/>
            <w:gridSpan w:val="6"/>
          </w:tcPr>
          <w:p w14:paraId="2738E548" w14:textId="0FA16C88" w:rsidR="004026E6" w:rsidRPr="00F27641" w:rsidRDefault="004026E6" w:rsidP="004026E6">
            <w:pPr>
              <w:tabs>
                <w:tab w:val="left" w:pos="9360"/>
              </w:tabs>
              <w:ind w:left="1080" w:hanging="720"/>
              <w:rPr>
                <w:color w:val="000000"/>
              </w:rPr>
            </w:pPr>
            <w:r w:rsidRPr="00F27641">
              <w:rPr>
                <w:color w:val="000000"/>
              </w:rPr>
              <w:lastRenderedPageBreak/>
              <w:t xml:space="preserve">Schertz, H. H., Horn, K. L., and Baggett, K. M. (2013). </w:t>
            </w:r>
            <w:r w:rsidRPr="00F27641">
              <w:rPr>
                <w:i/>
                <w:color w:val="000000"/>
              </w:rPr>
              <w:t>Assessment of Parent Intervention Fidelity: Rating scale and scoring criteria</w:t>
            </w:r>
            <w:r w:rsidRPr="00F27641">
              <w:rPr>
                <w:color w:val="000000"/>
              </w:rPr>
              <w:t>. (2</w:t>
            </w:r>
            <w:r w:rsidRPr="00F27641">
              <w:rPr>
                <w:color w:val="000000"/>
                <w:vertAlign w:val="superscript"/>
              </w:rPr>
              <w:t>nd</w:t>
            </w:r>
            <w:r w:rsidRPr="00F27641">
              <w:rPr>
                <w:color w:val="000000"/>
              </w:rPr>
              <w:t xml:space="preserve"> ed.). Unpublished assessment measure</w:t>
            </w:r>
            <w:r w:rsidRPr="00F27641">
              <w:t>: Joint Attention Mediated Learning (JAML) project</w:t>
            </w:r>
            <w:r w:rsidRPr="00F27641">
              <w:rPr>
                <w:color w:val="000000"/>
              </w:rPr>
              <w:t>. Bloomington, IN: Indiana University.</w:t>
            </w:r>
          </w:p>
        </w:tc>
      </w:tr>
      <w:tr w:rsidR="004026E6" w:rsidRPr="00F27641" w14:paraId="7DA523A1" w14:textId="77777777" w:rsidTr="00AC10AA">
        <w:trPr>
          <w:cantSplit/>
          <w:trHeight w:val="156"/>
        </w:trPr>
        <w:tc>
          <w:tcPr>
            <w:tcW w:w="9474" w:type="dxa"/>
            <w:gridSpan w:val="6"/>
          </w:tcPr>
          <w:p w14:paraId="4A5A1A06" w14:textId="702C2130" w:rsidR="004026E6" w:rsidRPr="00F27641" w:rsidRDefault="004026E6" w:rsidP="004026E6">
            <w:pPr>
              <w:tabs>
                <w:tab w:val="left" w:pos="9360"/>
              </w:tabs>
              <w:ind w:left="1080" w:hanging="720"/>
              <w:rPr>
                <w:color w:val="000000"/>
              </w:rPr>
            </w:pPr>
            <w:r w:rsidRPr="00F27641">
              <w:rPr>
                <w:bCs/>
              </w:rPr>
              <w:t xml:space="preserve">Division for Early Childhood, Council for Exceptional Children (2012). </w:t>
            </w:r>
            <w:r w:rsidRPr="00F27641">
              <w:rPr>
                <w:bCs/>
                <w:i/>
              </w:rPr>
              <w:t>Executive Board Policy Manual</w:t>
            </w:r>
            <w:r w:rsidRPr="00F27641">
              <w:rPr>
                <w:bCs/>
              </w:rPr>
              <w:t xml:space="preserve">. Missoula, MT: Division for Early Childhood.  </w:t>
            </w:r>
          </w:p>
        </w:tc>
      </w:tr>
      <w:tr w:rsidR="004026E6" w:rsidRPr="00F27641" w14:paraId="7C317C92" w14:textId="77777777" w:rsidTr="00AC10AA">
        <w:trPr>
          <w:cantSplit/>
          <w:trHeight w:val="156"/>
        </w:trPr>
        <w:tc>
          <w:tcPr>
            <w:tcW w:w="9474" w:type="dxa"/>
            <w:gridSpan w:val="6"/>
          </w:tcPr>
          <w:p w14:paraId="0596907B" w14:textId="600309C2" w:rsidR="004026E6" w:rsidRPr="00F27641" w:rsidRDefault="004026E6" w:rsidP="004026E6">
            <w:pPr>
              <w:tabs>
                <w:tab w:val="left" w:pos="9360"/>
              </w:tabs>
              <w:ind w:left="1080" w:hanging="720"/>
              <w:rPr>
                <w:color w:val="000000"/>
              </w:rPr>
            </w:pPr>
            <w:proofErr w:type="spellStart"/>
            <w:r w:rsidRPr="00F27641">
              <w:rPr>
                <w:color w:val="000000"/>
              </w:rPr>
              <w:t>Danns</w:t>
            </w:r>
            <w:proofErr w:type="spellEnd"/>
            <w:r w:rsidRPr="00F27641">
              <w:rPr>
                <w:color w:val="000000"/>
              </w:rPr>
              <w:t xml:space="preserve">, D., Erwin, B., Schertz, H., &amp; </w:t>
            </w:r>
            <w:proofErr w:type="spellStart"/>
            <w:r w:rsidRPr="00F27641">
              <w:rPr>
                <w:color w:val="000000"/>
              </w:rPr>
              <w:t>Weltsek</w:t>
            </w:r>
            <w:proofErr w:type="spellEnd"/>
            <w:r w:rsidRPr="00F27641">
              <w:rPr>
                <w:color w:val="000000"/>
              </w:rPr>
              <w:t>, G. (2011). S</w:t>
            </w:r>
            <w:r w:rsidRPr="00F27641">
              <w:rPr>
                <w:i/>
                <w:color w:val="000000"/>
              </w:rPr>
              <w:t>uggested practices for online instructors: Spring 2011 Innovative Pedagogies Initiative.</w:t>
            </w:r>
            <w:r w:rsidRPr="00F27641">
              <w:rPr>
                <w:color w:val="000000"/>
              </w:rPr>
              <w:t xml:space="preserve"> Bloomington, IN: Indiana University School of Education. </w:t>
            </w:r>
          </w:p>
        </w:tc>
      </w:tr>
      <w:tr w:rsidR="004026E6" w:rsidRPr="00F27641" w14:paraId="075520E7" w14:textId="77777777" w:rsidTr="00AC10AA">
        <w:trPr>
          <w:cantSplit/>
          <w:trHeight w:val="156"/>
        </w:trPr>
        <w:tc>
          <w:tcPr>
            <w:tcW w:w="9474" w:type="dxa"/>
            <w:gridSpan w:val="6"/>
          </w:tcPr>
          <w:p w14:paraId="71027BD2" w14:textId="656F7D8B" w:rsidR="004026E6" w:rsidRPr="00F27641" w:rsidRDefault="004026E6" w:rsidP="004026E6">
            <w:pPr>
              <w:tabs>
                <w:tab w:val="left" w:pos="9360"/>
              </w:tabs>
              <w:ind w:left="1080" w:hanging="720"/>
              <w:rPr>
                <w:color w:val="FF0000"/>
              </w:rPr>
            </w:pPr>
            <w:r w:rsidRPr="00F27641">
              <w:rPr>
                <w:color w:val="000000"/>
              </w:rPr>
              <w:t xml:space="preserve">Schertz, H. H. (2009). </w:t>
            </w:r>
            <w:r w:rsidRPr="00F27641">
              <w:rPr>
                <w:i/>
                <w:color w:val="000000"/>
              </w:rPr>
              <w:t>Joint Attention Mediated Learning intervention</w:t>
            </w:r>
            <w:r w:rsidRPr="00F27641">
              <w:rPr>
                <w:color w:val="000000"/>
              </w:rPr>
              <w:t xml:space="preserve"> </w:t>
            </w:r>
            <w:r w:rsidRPr="00F27641">
              <w:rPr>
                <w:i/>
                <w:color w:val="000000"/>
              </w:rPr>
              <w:t>coordinator handbook</w:t>
            </w:r>
            <w:r w:rsidRPr="00F27641">
              <w:rPr>
                <w:color w:val="000000"/>
              </w:rPr>
              <w:t xml:space="preserve"> (1</w:t>
            </w:r>
            <w:r w:rsidRPr="00F27641">
              <w:rPr>
                <w:color w:val="000000"/>
                <w:vertAlign w:val="superscript"/>
              </w:rPr>
              <w:t>st</w:t>
            </w:r>
            <w:r w:rsidRPr="00F27641">
              <w:rPr>
                <w:color w:val="000000"/>
              </w:rPr>
              <w:t xml:space="preserve"> ed.). Unpublished research manual. Bloomington, IN: Indiana University. </w:t>
            </w:r>
          </w:p>
        </w:tc>
      </w:tr>
      <w:tr w:rsidR="004026E6" w:rsidRPr="00F27641" w14:paraId="6E28BB01" w14:textId="77777777" w:rsidTr="00AC10AA">
        <w:trPr>
          <w:cantSplit/>
          <w:trHeight w:val="156"/>
        </w:trPr>
        <w:tc>
          <w:tcPr>
            <w:tcW w:w="9474" w:type="dxa"/>
            <w:gridSpan w:val="6"/>
          </w:tcPr>
          <w:p w14:paraId="1FF7529B" w14:textId="6A3F07A4" w:rsidR="004026E6" w:rsidRPr="00F27641" w:rsidRDefault="004026E6" w:rsidP="004026E6">
            <w:pPr>
              <w:tabs>
                <w:tab w:val="left" w:pos="9360"/>
              </w:tabs>
              <w:ind w:left="1080" w:hanging="720"/>
              <w:rPr>
                <w:color w:val="000000"/>
              </w:rPr>
            </w:pPr>
            <w:r w:rsidRPr="00F27641">
              <w:rPr>
                <w:color w:val="000000"/>
              </w:rPr>
              <w:t xml:space="preserve">Schertz, H. H. (2009). </w:t>
            </w:r>
            <w:r w:rsidRPr="00F27641">
              <w:rPr>
                <w:i/>
                <w:color w:val="000000"/>
              </w:rPr>
              <w:t>Assessment of Other Services Received</w:t>
            </w:r>
            <w:r w:rsidRPr="00F27641">
              <w:rPr>
                <w:color w:val="000000"/>
              </w:rPr>
              <w:t xml:space="preserve"> (1</w:t>
            </w:r>
            <w:r w:rsidRPr="00F27641">
              <w:rPr>
                <w:color w:val="000000"/>
                <w:vertAlign w:val="superscript"/>
              </w:rPr>
              <w:t>st</w:t>
            </w:r>
            <w:r w:rsidRPr="00F27641">
              <w:rPr>
                <w:color w:val="000000"/>
              </w:rPr>
              <w:t xml:space="preserve"> ed.). Unpublished assessment measure. Bloomington, IN: Indiana University.</w:t>
            </w:r>
          </w:p>
        </w:tc>
      </w:tr>
      <w:tr w:rsidR="004026E6" w:rsidRPr="00F27641" w14:paraId="75470810" w14:textId="77777777" w:rsidTr="00AC10AA">
        <w:trPr>
          <w:cantSplit/>
          <w:trHeight w:val="156"/>
        </w:trPr>
        <w:tc>
          <w:tcPr>
            <w:tcW w:w="9474" w:type="dxa"/>
            <w:gridSpan w:val="6"/>
          </w:tcPr>
          <w:p w14:paraId="2B9B0622" w14:textId="0F151CD6" w:rsidR="004026E6" w:rsidRPr="00F27641" w:rsidRDefault="004026E6" w:rsidP="004026E6">
            <w:pPr>
              <w:tabs>
                <w:tab w:val="left" w:pos="9360"/>
              </w:tabs>
              <w:ind w:left="1080" w:hanging="720"/>
            </w:pPr>
            <w:r w:rsidRPr="00F27641">
              <w:rPr>
                <w:color w:val="000000"/>
              </w:rPr>
              <w:t xml:space="preserve">Schertz, H. H. (2009). </w:t>
            </w:r>
            <w:r w:rsidRPr="00F27641">
              <w:rPr>
                <w:i/>
                <w:color w:val="000000"/>
              </w:rPr>
              <w:t xml:space="preserve">Joint Attention Mediated Learning coding handbook </w:t>
            </w:r>
            <w:r w:rsidRPr="00F27641">
              <w:rPr>
                <w:color w:val="000000"/>
              </w:rPr>
              <w:t>(1</w:t>
            </w:r>
            <w:r w:rsidRPr="00F27641">
              <w:rPr>
                <w:color w:val="000000"/>
                <w:vertAlign w:val="superscript"/>
              </w:rPr>
              <w:t>st</w:t>
            </w:r>
            <w:r w:rsidRPr="00F27641">
              <w:rPr>
                <w:color w:val="000000"/>
              </w:rPr>
              <w:t xml:space="preserve"> ed.). Unpublished research manual. Bloomington, IN: Indiana University. </w:t>
            </w:r>
          </w:p>
        </w:tc>
      </w:tr>
      <w:tr w:rsidR="004026E6" w:rsidRPr="00F27641" w14:paraId="5DAA68E2" w14:textId="77777777" w:rsidTr="00AC10AA">
        <w:trPr>
          <w:cantSplit/>
          <w:trHeight w:val="156"/>
        </w:trPr>
        <w:tc>
          <w:tcPr>
            <w:tcW w:w="9474" w:type="dxa"/>
            <w:gridSpan w:val="6"/>
          </w:tcPr>
          <w:p w14:paraId="601D4344" w14:textId="71349EBF" w:rsidR="004026E6" w:rsidRPr="00F27641" w:rsidRDefault="004026E6" w:rsidP="004026E6">
            <w:pPr>
              <w:tabs>
                <w:tab w:val="left" w:pos="9360"/>
              </w:tabs>
              <w:ind w:left="1080" w:hanging="720"/>
            </w:pPr>
            <w:r w:rsidRPr="00F27641">
              <w:rPr>
                <w:color w:val="000000"/>
              </w:rPr>
              <w:t xml:space="preserve">Schertz, H. H. and Baggett, K. M. (2009). </w:t>
            </w:r>
            <w:r w:rsidRPr="00F27641">
              <w:rPr>
                <w:i/>
                <w:color w:val="000000"/>
              </w:rPr>
              <w:t>Assessments of Parent and Interventionist Fidelity</w:t>
            </w:r>
            <w:r w:rsidRPr="00F27641">
              <w:rPr>
                <w:color w:val="000000"/>
              </w:rPr>
              <w:t>. (1</w:t>
            </w:r>
            <w:r w:rsidRPr="00F27641">
              <w:rPr>
                <w:color w:val="000000"/>
                <w:vertAlign w:val="superscript"/>
              </w:rPr>
              <w:t>st</w:t>
            </w:r>
            <w:r w:rsidRPr="00F27641">
              <w:rPr>
                <w:color w:val="000000"/>
              </w:rPr>
              <w:t xml:space="preserve"> ed.). Unpublished assessment measure. Bloomington, IN: Indiana University.</w:t>
            </w:r>
          </w:p>
        </w:tc>
      </w:tr>
      <w:tr w:rsidR="004026E6" w:rsidRPr="00F27641" w14:paraId="5EB5ED75" w14:textId="77777777" w:rsidTr="00AC10AA">
        <w:trPr>
          <w:cantSplit/>
          <w:trHeight w:val="156"/>
        </w:trPr>
        <w:tc>
          <w:tcPr>
            <w:tcW w:w="9474" w:type="dxa"/>
            <w:gridSpan w:val="6"/>
          </w:tcPr>
          <w:p w14:paraId="2BB876E5" w14:textId="4909B879" w:rsidR="004026E6" w:rsidRPr="00F27641" w:rsidRDefault="004026E6" w:rsidP="004026E6">
            <w:pPr>
              <w:tabs>
                <w:tab w:val="left" w:pos="9360"/>
              </w:tabs>
              <w:ind w:left="1080" w:hanging="720"/>
              <w:rPr>
                <w:color w:val="000000"/>
              </w:rPr>
            </w:pPr>
            <w:r w:rsidRPr="00F27641">
              <w:rPr>
                <w:color w:val="000000"/>
              </w:rPr>
              <w:t xml:space="preserve">Schertz, H. H., Baggett, K. M., Lee, M., &amp; Mitchell, S. (2009). </w:t>
            </w:r>
            <w:r w:rsidRPr="00F27641">
              <w:rPr>
                <w:i/>
                <w:color w:val="000000"/>
              </w:rPr>
              <w:t xml:space="preserve">Joint Attention Mediated Learning: Promoting social communication for toddlers </w:t>
            </w:r>
            <w:r w:rsidRPr="00F27641">
              <w:rPr>
                <w:color w:val="000000"/>
              </w:rPr>
              <w:t>(2</w:t>
            </w:r>
            <w:r w:rsidRPr="00F27641">
              <w:rPr>
                <w:color w:val="000000"/>
                <w:vertAlign w:val="superscript"/>
              </w:rPr>
              <w:t>nd</w:t>
            </w:r>
            <w:r w:rsidRPr="00F27641">
              <w:rPr>
                <w:color w:val="000000"/>
              </w:rPr>
              <w:t xml:space="preserve"> ed.). Unpublished research parent manual. Bloomington, IN: Indiana University.</w:t>
            </w:r>
          </w:p>
        </w:tc>
      </w:tr>
      <w:tr w:rsidR="004026E6" w:rsidRPr="00F27641" w14:paraId="53321DE6" w14:textId="77777777" w:rsidTr="00AC10AA">
        <w:trPr>
          <w:cantSplit/>
          <w:trHeight w:val="156"/>
        </w:trPr>
        <w:tc>
          <w:tcPr>
            <w:tcW w:w="9474" w:type="dxa"/>
            <w:gridSpan w:val="6"/>
          </w:tcPr>
          <w:p w14:paraId="70A05D8F" w14:textId="153F53EA" w:rsidR="004026E6" w:rsidRPr="00F27641" w:rsidRDefault="004026E6" w:rsidP="004026E6">
            <w:pPr>
              <w:tabs>
                <w:tab w:val="left" w:pos="9360"/>
              </w:tabs>
              <w:ind w:left="1080" w:hanging="720"/>
            </w:pPr>
            <w:r w:rsidRPr="00F27641">
              <w:rPr>
                <w:color w:val="000000"/>
              </w:rPr>
              <w:t xml:space="preserve">Schertz, H. H. (2006). </w:t>
            </w:r>
            <w:r w:rsidRPr="00F27641">
              <w:rPr>
                <w:i/>
                <w:color w:val="000000"/>
              </w:rPr>
              <w:t>Precursors of J</w:t>
            </w:r>
            <w:r w:rsidRPr="00F27641">
              <w:rPr>
                <w:i/>
              </w:rPr>
              <w:t>oint Attention Measure</w:t>
            </w:r>
            <w:r w:rsidRPr="00F27641">
              <w:t xml:space="preserve"> (1</w:t>
            </w:r>
            <w:r w:rsidRPr="00F27641">
              <w:rPr>
                <w:vertAlign w:val="superscript"/>
              </w:rPr>
              <w:t>st</w:t>
            </w:r>
            <w:r w:rsidRPr="00F27641">
              <w:t xml:space="preserve"> ed.)</w:t>
            </w:r>
            <w:r w:rsidRPr="00F27641">
              <w:rPr>
                <w:i/>
              </w:rPr>
              <w:t xml:space="preserve">. </w:t>
            </w:r>
            <w:r w:rsidRPr="00F27641">
              <w:t>Unpublished coding protocol.</w:t>
            </w:r>
          </w:p>
        </w:tc>
      </w:tr>
      <w:tr w:rsidR="004026E6" w:rsidRPr="00F27641" w14:paraId="1F663941" w14:textId="77777777" w:rsidTr="00AC10AA">
        <w:trPr>
          <w:cantSplit/>
          <w:trHeight w:val="156"/>
        </w:trPr>
        <w:tc>
          <w:tcPr>
            <w:tcW w:w="9474" w:type="dxa"/>
            <w:gridSpan w:val="6"/>
          </w:tcPr>
          <w:p w14:paraId="7647110E" w14:textId="14F6CEC7" w:rsidR="004026E6" w:rsidRPr="00F27641" w:rsidRDefault="004026E6" w:rsidP="004026E6">
            <w:pPr>
              <w:tabs>
                <w:tab w:val="left" w:pos="9360"/>
              </w:tabs>
              <w:ind w:left="1080" w:hanging="720"/>
              <w:rPr>
                <w:color w:val="000000"/>
              </w:rPr>
            </w:pPr>
            <w:r w:rsidRPr="00F27641">
              <w:rPr>
                <w:color w:val="000000"/>
              </w:rPr>
              <w:t xml:space="preserve">Schertz, H. H. (2005). </w:t>
            </w:r>
            <w:r w:rsidRPr="00F27641">
              <w:rPr>
                <w:i/>
                <w:color w:val="000000"/>
              </w:rPr>
              <w:t xml:space="preserve">Joint Attention Mediated Learning: Promoting social communication for toddlers </w:t>
            </w:r>
            <w:r w:rsidRPr="00F27641">
              <w:rPr>
                <w:color w:val="000000"/>
              </w:rPr>
              <w:t>(1</w:t>
            </w:r>
            <w:r w:rsidRPr="00F27641">
              <w:rPr>
                <w:color w:val="000000"/>
                <w:vertAlign w:val="superscript"/>
              </w:rPr>
              <w:t>st</w:t>
            </w:r>
            <w:r w:rsidRPr="00F27641">
              <w:rPr>
                <w:color w:val="000000"/>
              </w:rPr>
              <w:t xml:space="preserve"> ed.). Unpublished research parent manual. Bloomington, IN: Indiana University.</w:t>
            </w:r>
          </w:p>
        </w:tc>
      </w:tr>
      <w:tr w:rsidR="004026E6" w:rsidRPr="00F27641" w14:paraId="4C91F693" w14:textId="77777777" w:rsidTr="00AC10AA">
        <w:trPr>
          <w:cantSplit/>
          <w:trHeight w:val="156"/>
        </w:trPr>
        <w:tc>
          <w:tcPr>
            <w:tcW w:w="9474" w:type="dxa"/>
            <w:gridSpan w:val="6"/>
          </w:tcPr>
          <w:p w14:paraId="65822352" w14:textId="0E35BC81" w:rsidR="004026E6" w:rsidRPr="00F27641" w:rsidRDefault="004026E6" w:rsidP="004026E6">
            <w:pPr>
              <w:tabs>
                <w:tab w:val="left" w:pos="9360"/>
              </w:tabs>
              <w:ind w:left="1080" w:hanging="720"/>
              <w:rPr>
                <w:color w:val="000000"/>
              </w:rPr>
            </w:pPr>
            <w:r w:rsidRPr="00F27641">
              <w:rPr>
                <w:color w:val="000000"/>
              </w:rPr>
              <w:t xml:space="preserve">Schertz, H. H. (2005). </w:t>
            </w:r>
            <w:r w:rsidRPr="00F27641">
              <w:rPr>
                <w:i/>
                <w:color w:val="000000"/>
              </w:rPr>
              <w:t>Parent Assessment of Intervention</w:t>
            </w:r>
            <w:r w:rsidRPr="00F27641">
              <w:rPr>
                <w:color w:val="000000"/>
              </w:rPr>
              <w:t>. Unpublished assessment measure. Bloomington, IN: Indiana University.</w:t>
            </w:r>
          </w:p>
        </w:tc>
      </w:tr>
      <w:tr w:rsidR="004026E6" w:rsidRPr="00F27641" w14:paraId="12795B81" w14:textId="77777777" w:rsidTr="00AC10AA">
        <w:trPr>
          <w:cantSplit/>
          <w:trHeight w:val="156"/>
        </w:trPr>
        <w:tc>
          <w:tcPr>
            <w:tcW w:w="9474" w:type="dxa"/>
            <w:gridSpan w:val="6"/>
          </w:tcPr>
          <w:p w14:paraId="16AD53ED" w14:textId="3BA63833" w:rsidR="004026E6" w:rsidRPr="00F27641" w:rsidRDefault="004026E6" w:rsidP="004026E6">
            <w:pPr>
              <w:tabs>
                <w:tab w:val="left" w:pos="9360"/>
              </w:tabs>
              <w:ind w:left="1080" w:hanging="720"/>
            </w:pPr>
            <w:r w:rsidRPr="00F27641">
              <w:rPr>
                <w:color w:val="000000"/>
              </w:rPr>
              <w:t xml:space="preserve">Schertz, H. H. (2003). </w:t>
            </w:r>
            <w:r w:rsidRPr="00F27641">
              <w:rPr>
                <w:i/>
                <w:color w:val="000000"/>
              </w:rPr>
              <w:t xml:space="preserve">Reliability study: Infant Social-Communication Questionnaire. </w:t>
            </w:r>
            <w:r w:rsidRPr="00F27641">
              <w:rPr>
                <w:color w:val="000000"/>
              </w:rPr>
              <w:t>Unpublished assessment measure</w:t>
            </w:r>
            <w:r w:rsidRPr="00F27641">
              <w:rPr>
                <w:i/>
                <w:color w:val="000000"/>
              </w:rPr>
              <w:t xml:space="preserve">. </w:t>
            </w:r>
            <w:r w:rsidRPr="00F27641">
              <w:rPr>
                <w:color w:val="000000"/>
              </w:rPr>
              <w:t>Bloomington, IN: Indiana University.</w:t>
            </w:r>
          </w:p>
        </w:tc>
      </w:tr>
      <w:tr w:rsidR="004026E6" w:rsidRPr="00F27641" w14:paraId="7D870EC8" w14:textId="77777777" w:rsidTr="00AC10AA">
        <w:trPr>
          <w:gridAfter w:val="1"/>
          <w:wAfter w:w="137" w:type="dxa"/>
          <w:cantSplit/>
          <w:trHeight w:val="20"/>
        </w:trPr>
        <w:tc>
          <w:tcPr>
            <w:tcW w:w="9337" w:type="dxa"/>
            <w:gridSpan w:val="5"/>
            <w:shd w:val="clear" w:color="auto" w:fill="auto"/>
          </w:tcPr>
          <w:p w14:paraId="5393ADDB" w14:textId="1F18ADFC" w:rsidR="004026E6" w:rsidRPr="00F27641" w:rsidRDefault="004026E6" w:rsidP="004026E6">
            <w:pPr>
              <w:ind w:left="18"/>
              <w:rPr>
                <w:b/>
              </w:rPr>
            </w:pPr>
            <w:r>
              <w:br w:type="page"/>
            </w:r>
          </w:p>
          <w:p w14:paraId="638196E7" w14:textId="77777777" w:rsidR="004026E6" w:rsidRPr="00F27641" w:rsidRDefault="004026E6" w:rsidP="004026E6">
            <w:pPr>
              <w:ind w:left="18"/>
              <w:rPr>
                <w:b/>
              </w:rPr>
            </w:pPr>
            <w:r w:rsidRPr="00F27641">
              <w:rPr>
                <w:b/>
              </w:rPr>
              <w:t>GRANTS</w:t>
            </w:r>
          </w:p>
        </w:tc>
      </w:tr>
      <w:tr w:rsidR="004026E6" w:rsidRPr="00F27641" w14:paraId="0DD7E3AE" w14:textId="77777777" w:rsidTr="00AC10AA">
        <w:trPr>
          <w:gridAfter w:val="1"/>
          <w:wAfter w:w="137" w:type="dxa"/>
          <w:cantSplit/>
          <w:trHeight w:val="20"/>
        </w:trPr>
        <w:tc>
          <w:tcPr>
            <w:tcW w:w="9337" w:type="dxa"/>
            <w:gridSpan w:val="5"/>
            <w:shd w:val="clear" w:color="auto" w:fill="auto"/>
          </w:tcPr>
          <w:p w14:paraId="414EF9F4" w14:textId="5FA8EFA6" w:rsidR="004026E6" w:rsidRPr="00F27641" w:rsidRDefault="004026E6" w:rsidP="004026E6">
            <w:pPr>
              <w:ind w:left="393"/>
              <w:rPr>
                <w:b/>
              </w:rPr>
            </w:pPr>
            <w:r w:rsidRPr="00F27641">
              <w:rPr>
                <w:b/>
              </w:rPr>
              <w:t>Research Grants Awarded</w:t>
            </w:r>
          </w:p>
        </w:tc>
      </w:tr>
      <w:tr w:rsidR="004026E6" w:rsidRPr="00F27641" w14:paraId="70F9967D" w14:textId="77777777" w:rsidTr="00AC10AA">
        <w:trPr>
          <w:gridAfter w:val="1"/>
          <w:wAfter w:w="137" w:type="dxa"/>
          <w:cantSplit/>
          <w:trHeight w:val="20"/>
        </w:trPr>
        <w:tc>
          <w:tcPr>
            <w:tcW w:w="9337" w:type="dxa"/>
            <w:gridSpan w:val="5"/>
            <w:shd w:val="clear" w:color="auto" w:fill="auto"/>
          </w:tcPr>
          <w:p w14:paraId="19AF310E" w14:textId="4F496203" w:rsidR="004026E6" w:rsidRPr="00F27641" w:rsidRDefault="004026E6" w:rsidP="004026E6">
            <w:pPr>
              <w:ind w:left="1098" w:hanging="705"/>
            </w:pPr>
            <w:r w:rsidRPr="004C1389">
              <w:rPr>
                <w:bCs/>
              </w:rPr>
              <w:t>Schertz, H. H., Principal Investigator, Lester, J.</w:t>
            </w:r>
            <w:r>
              <w:rPr>
                <w:bCs/>
              </w:rPr>
              <w:t>, &amp;</w:t>
            </w:r>
            <w:r w:rsidRPr="004C1389">
              <w:rPr>
                <w:bCs/>
              </w:rPr>
              <w:t xml:space="preserve"> Co-PI, Muller, P. Co-PI (2023-2028). </w:t>
            </w:r>
            <w:r w:rsidRPr="004C1389">
              <w:rPr>
                <w:i/>
                <w:iCs/>
              </w:rPr>
              <w:t>Building Interactive Social Communication for Toddlers with Autism in Community-Based Early Intervention Systems: RCT</w:t>
            </w:r>
            <w:r w:rsidRPr="004C1389">
              <w:t>. #</w:t>
            </w:r>
            <w:r w:rsidRPr="004C1389">
              <w:rPr>
                <w:color w:val="212121"/>
              </w:rPr>
              <w:t>R324A230213</w:t>
            </w:r>
            <w:r w:rsidRPr="004C1389">
              <w:rPr>
                <w:rStyle w:val="apple-converted-space"/>
                <w:color w:val="212121"/>
              </w:rPr>
              <w:t> </w:t>
            </w:r>
            <w:r w:rsidRPr="004C1389">
              <w:t>U.S. Department of Education, Institute for Education Sciences, National Center for Special Education Research. $3,</w:t>
            </w:r>
            <w:r>
              <w:t>791,926</w:t>
            </w:r>
            <w:r w:rsidRPr="004C1389">
              <w:t xml:space="preserve"> </w:t>
            </w:r>
            <w:r>
              <w:t>awarded</w:t>
            </w:r>
            <w:r w:rsidRPr="004C1389">
              <w:t>.</w:t>
            </w:r>
          </w:p>
        </w:tc>
      </w:tr>
      <w:tr w:rsidR="004026E6" w:rsidRPr="00F27641" w14:paraId="3767300E" w14:textId="77777777" w:rsidTr="00AC10AA">
        <w:trPr>
          <w:gridAfter w:val="1"/>
          <w:wAfter w:w="137" w:type="dxa"/>
          <w:cantSplit/>
          <w:trHeight w:val="20"/>
        </w:trPr>
        <w:tc>
          <w:tcPr>
            <w:tcW w:w="9337" w:type="dxa"/>
            <w:gridSpan w:val="5"/>
            <w:shd w:val="clear" w:color="auto" w:fill="auto"/>
          </w:tcPr>
          <w:p w14:paraId="3BAB584C" w14:textId="6F6D5C18" w:rsidR="004026E6" w:rsidRPr="00F27641" w:rsidRDefault="004026E6" w:rsidP="004026E6">
            <w:pPr>
              <w:autoSpaceDE w:val="0"/>
              <w:autoSpaceDN w:val="0"/>
              <w:adjustRightInd w:val="0"/>
              <w:ind w:left="1108" w:hanging="705"/>
              <w:rPr>
                <w:szCs w:val="20"/>
              </w:rPr>
            </w:pPr>
            <w:r w:rsidRPr="00F27641">
              <w:lastRenderedPageBreak/>
              <w:t>Schertz, H. H., Principal Investigator &amp; Baggett, K.M., Co-PI (2018-202</w:t>
            </w:r>
            <w:r>
              <w:t>1 [no-cost extension through July 31, 2022]</w:t>
            </w:r>
            <w:r w:rsidRPr="00F27641">
              <w:t xml:space="preserve">). </w:t>
            </w:r>
            <w:r w:rsidRPr="00F27641">
              <w:rPr>
                <w:i/>
              </w:rPr>
              <w:t xml:space="preserve">Supporting early interventionists of toddlers with autism to build family </w:t>
            </w:r>
            <w:r>
              <w:rPr>
                <w:i/>
              </w:rPr>
              <w:t>capacit</w:t>
            </w:r>
            <w:r w:rsidRPr="00F27641">
              <w:rPr>
                <w:i/>
              </w:rPr>
              <w:t>y</w:t>
            </w:r>
            <w:r>
              <w:rPr>
                <w:i/>
              </w:rPr>
              <w:t xml:space="preserve"> (SEITA): A Goal 2 development project</w:t>
            </w:r>
            <w:r w:rsidRPr="00F27641">
              <w:t xml:space="preserve">. #R324A180083. </w:t>
            </w:r>
            <w:r w:rsidRPr="00F27641">
              <w:rPr>
                <w:szCs w:val="20"/>
              </w:rPr>
              <w:t xml:space="preserve">U.S. Department of Education, Institute for Education Sciences, </w:t>
            </w:r>
            <w:r w:rsidRPr="00F27641">
              <w:t>National Center for Special Education Research</w:t>
            </w:r>
            <w:r w:rsidRPr="00F27641">
              <w:rPr>
                <w:szCs w:val="20"/>
              </w:rPr>
              <w:t xml:space="preserve">. $1,399,772 awarded. </w:t>
            </w:r>
          </w:p>
        </w:tc>
      </w:tr>
      <w:tr w:rsidR="004026E6" w:rsidRPr="00F27641" w14:paraId="4AB9B077" w14:textId="77777777" w:rsidTr="00AC10AA">
        <w:trPr>
          <w:gridAfter w:val="1"/>
          <w:wAfter w:w="137" w:type="dxa"/>
          <w:cantSplit/>
          <w:trHeight w:val="20"/>
        </w:trPr>
        <w:tc>
          <w:tcPr>
            <w:tcW w:w="9337" w:type="dxa"/>
            <w:gridSpan w:val="5"/>
            <w:shd w:val="clear" w:color="auto" w:fill="auto"/>
          </w:tcPr>
          <w:p w14:paraId="5AC17531" w14:textId="5C5F337D" w:rsidR="004026E6" w:rsidRPr="00F27641" w:rsidRDefault="004026E6" w:rsidP="004026E6">
            <w:pPr>
              <w:pStyle w:val="Default"/>
              <w:ind w:left="1080" w:hanging="720"/>
            </w:pPr>
            <w:r w:rsidRPr="00F27641">
              <w:t xml:space="preserve">Schertz, H. H., Principal Investigator. (2017-2019). </w:t>
            </w:r>
            <w:r>
              <w:rPr>
                <w:rFonts w:eastAsiaTheme="minorEastAsia"/>
                <w:i/>
              </w:rPr>
              <w:t>Bridge funding</w:t>
            </w:r>
            <w:r w:rsidRPr="00F27641">
              <w:rPr>
                <w:rFonts w:eastAsiaTheme="minorEastAsia"/>
                <w:i/>
              </w:rPr>
              <w:t>. #</w:t>
            </w:r>
            <w:r w:rsidRPr="00F27641">
              <w:rPr>
                <w:rFonts w:ascii="Calibri" w:hAnsi="Calibri" w:cs="Calibri"/>
                <w:sz w:val="30"/>
                <w:szCs w:val="30"/>
              </w:rPr>
              <w:t xml:space="preserve"> </w:t>
            </w:r>
            <w:r w:rsidRPr="00F27641">
              <w:t xml:space="preserve">2241754, Office of the Vice Provost for Research, Indiana University. $51,619 awarded.                                    </w:t>
            </w:r>
          </w:p>
        </w:tc>
      </w:tr>
      <w:tr w:rsidR="004026E6" w:rsidRPr="00F27641" w14:paraId="76604B4D" w14:textId="77777777" w:rsidTr="00AC10AA">
        <w:trPr>
          <w:gridAfter w:val="1"/>
          <w:wAfter w:w="137" w:type="dxa"/>
          <w:cantSplit/>
          <w:trHeight w:val="20"/>
        </w:trPr>
        <w:tc>
          <w:tcPr>
            <w:tcW w:w="9337" w:type="dxa"/>
            <w:gridSpan w:val="5"/>
            <w:shd w:val="clear" w:color="auto" w:fill="auto"/>
          </w:tcPr>
          <w:p w14:paraId="70EE05C5" w14:textId="02A34E76" w:rsidR="004026E6" w:rsidRPr="00F27641" w:rsidRDefault="004026E6" w:rsidP="004026E6">
            <w:pPr>
              <w:pStyle w:val="Default"/>
              <w:ind w:left="1098" w:hanging="720"/>
            </w:pPr>
            <w:r w:rsidRPr="00F27641">
              <w:t xml:space="preserve">Schertz, H. H., Principal Investigator (2016-2018). </w:t>
            </w:r>
            <w:r w:rsidRPr="0013086C">
              <w:rPr>
                <w:i/>
                <w:color w:val="000000" w:themeColor="text1"/>
              </w:rPr>
              <w:t>Promoting toddlers’ social engagement: A parent questionnaire</w:t>
            </w:r>
            <w:r w:rsidRPr="0013086C">
              <w:rPr>
                <w:color w:val="000000" w:themeColor="text1"/>
              </w:rPr>
              <w:t xml:space="preserve">. # </w:t>
            </w:r>
            <w:r w:rsidRPr="00F27641">
              <w:t xml:space="preserve">1603265045. Institute for Advanced Study, Indiana University. $3,000 awarded.                                                                  </w:t>
            </w:r>
          </w:p>
        </w:tc>
      </w:tr>
      <w:tr w:rsidR="004026E6" w:rsidRPr="00F27641" w14:paraId="577CFD53" w14:textId="77777777" w:rsidTr="00AC10AA">
        <w:trPr>
          <w:gridAfter w:val="1"/>
          <w:wAfter w:w="137" w:type="dxa"/>
          <w:cantSplit/>
          <w:trHeight w:val="20"/>
        </w:trPr>
        <w:tc>
          <w:tcPr>
            <w:tcW w:w="9337" w:type="dxa"/>
            <w:gridSpan w:val="5"/>
            <w:shd w:val="clear" w:color="auto" w:fill="auto"/>
          </w:tcPr>
          <w:p w14:paraId="2E463C1D" w14:textId="4A4A72FE" w:rsidR="004026E6" w:rsidRPr="0013086C" w:rsidRDefault="004026E6" w:rsidP="004026E6">
            <w:pPr>
              <w:pStyle w:val="Default"/>
              <w:ind w:left="1098" w:hanging="720"/>
              <w:rPr>
                <w:szCs w:val="20"/>
              </w:rPr>
            </w:pPr>
            <w:r w:rsidRPr="00F27641">
              <w:t>Schertz, H. H., Principal Investigator; Odom, S. L., Co-principal Investigator; &amp; Baggett, K. M., Co-principal Investigator (2012-2016 [no-cost extension through June 30, 2017</w:t>
            </w:r>
            <w:r>
              <w:t>]</w:t>
            </w:r>
            <w:r w:rsidRPr="00F27641">
              <w:t xml:space="preserve">). </w:t>
            </w:r>
            <w:r w:rsidRPr="00F27641">
              <w:rPr>
                <w:i/>
                <w:szCs w:val="20"/>
              </w:rPr>
              <w:t>Joint Attention Mediated Learning intervention for toddlers with autism spectrum disorders and their families: A</w:t>
            </w:r>
            <w:r w:rsidRPr="00F27641">
              <w:rPr>
                <w:szCs w:val="20"/>
              </w:rPr>
              <w:t xml:space="preserve"> </w:t>
            </w:r>
            <w:r w:rsidRPr="00F27641">
              <w:rPr>
                <w:i/>
                <w:szCs w:val="20"/>
              </w:rPr>
              <w:t>three-site early intervention research project</w:t>
            </w:r>
            <w:r>
              <w:rPr>
                <w:i/>
                <w:szCs w:val="20"/>
              </w:rPr>
              <w:t xml:space="preserve">. (JAML project) </w:t>
            </w:r>
            <w:r w:rsidRPr="00F27641">
              <w:rPr>
                <w:sz w:val="23"/>
                <w:szCs w:val="23"/>
              </w:rPr>
              <w:t>#R324A120291</w:t>
            </w:r>
            <w:r w:rsidRPr="00F27641">
              <w:rPr>
                <w:szCs w:val="20"/>
              </w:rPr>
              <w:t xml:space="preserve">. U.S. Department of Education, Institute for Education Sciences, </w:t>
            </w:r>
            <w:r w:rsidRPr="00F27641">
              <w:t>National Center for Special Education Research</w:t>
            </w:r>
            <w:r w:rsidRPr="00F27641">
              <w:rPr>
                <w:szCs w:val="20"/>
              </w:rPr>
              <w:t xml:space="preserve">. $3,499,710 awarded.                                                               </w:t>
            </w:r>
          </w:p>
        </w:tc>
      </w:tr>
      <w:tr w:rsidR="004026E6" w:rsidRPr="00F27641" w14:paraId="708B5BC7" w14:textId="77777777" w:rsidTr="00AC10AA">
        <w:trPr>
          <w:gridAfter w:val="1"/>
          <w:wAfter w:w="137" w:type="dxa"/>
          <w:cantSplit/>
          <w:trHeight w:val="20"/>
        </w:trPr>
        <w:tc>
          <w:tcPr>
            <w:tcW w:w="9337" w:type="dxa"/>
            <w:gridSpan w:val="5"/>
          </w:tcPr>
          <w:p w14:paraId="710F3C5B" w14:textId="78EF8C28" w:rsidR="004026E6" w:rsidRPr="00F27641" w:rsidRDefault="004026E6" w:rsidP="004026E6">
            <w:pPr>
              <w:pStyle w:val="Default"/>
              <w:ind w:left="1098" w:hanging="720"/>
            </w:pPr>
            <w:r w:rsidRPr="00F27641">
              <w:t xml:space="preserve">Schertz, H. H., Principal Investigator; Odom, S., Co-principal Investigator; &amp; K. M. Baggett, Co-principal Investigator (2007-2010). </w:t>
            </w:r>
            <w:r w:rsidRPr="00F27641">
              <w:rPr>
                <w:i/>
              </w:rPr>
              <w:t>Promoting early social-communicative competency in toddlers with autism.</w:t>
            </w:r>
            <w:r w:rsidRPr="00F27641">
              <w:t xml:space="preserve"> A multi-site intervention research grant. Autism Speaks Foundation, #</w:t>
            </w:r>
            <w:r w:rsidRPr="00F27641">
              <w:rPr>
                <w:sz w:val="23"/>
                <w:szCs w:val="23"/>
              </w:rPr>
              <w:t>2007/1735</w:t>
            </w:r>
            <w:r w:rsidRPr="00F27641">
              <w:t xml:space="preserve">. $968,145 </w:t>
            </w:r>
            <w:r w:rsidRPr="00F27641">
              <w:rPr>
                <w:szCs w:val="20"/>
              </w:rPr>
              <w:t>awarded</w:t>
            </w:r>
            <w:r w:rsidRPr="00F27641">
              <w:t>.</w:t>
            </w:r>
          </w:p>
        </w:tc>
      </w:tr>
      <w:tr w:rsidR="004026E6" w:rsidRPr="00F27641" w14:paraId="76EFB3D9" w14:textId="77777777" w:rsidTr="00AC10AA">
        <w:trPr>
          <w:gridAfter w:val="1"/>
          <w:wAfter w:w="137" w:type="dxa"/>
          <w:cantSplit/>
          <w:trHeight w:val="20"/>
        </w:trPr>
        <w:tc>
          <w:tcPr>
            <w:tcW w:w="9337" w:type="dxa"/>
            <w:gridSpan w:val="5"/>
          </w:tcPr>
          <w:p w14:paraId="2D4CD0B6" w14:textId="41B2FE0F" w:rsidR="004026E6" w:rsidRPr="00F27641" w:rsidRDefault="004026E6" w:rsidP="004026E6">
            <w:pPr>
              <w:ind w:left="1080" w:hanging="702"/>
            </w:pPr>
            <w:r w:rsidRPr="00F27641">
              <w:t xml:space="preserve">Schertz, H. H. (2006). </w:t>
            </w:r>
            <w:r w:rsidRPr="00F27641">
              <w:rPr>
                <w:i/>
              </w:rPr>
              <w:t>Summer Faculty Research Fellowship.</w:t>
            </w:r>
            <w:r w:rsidRPr="00F27641">
              <w:t xml:space="preserve"> University of Northern Colorado. Competitive grant to support development of external research grant proposal</w:t>
            </w:r>
            <w:r w:rsidRPr="00F27641">
              <w:rPr>
                <w:i/>
              </w:rPr>
              <w:t>.</w:t>
            </w:r>
            <w:r w:rsidRPr="00F27641">
              <w:t xml:space="preserve"> $4,500 </w:t>
            </w:r>
            <w:r w:rsidRPr="00F27641">
              <w:rPr>
                <w:szCs w:val="20"/>
              </w:rPr>
              <w:t>awarded</w:t>
            </w:r>
            <w:r w:rsidRPr="00F27641">
              <w:t>.</w:t>
            </w:r>
          </w:p>
        </w:tc>
      </w:tr>
      <w:tr w:rsidR="004026E6" w:rsidRPr="00F27641" w14:paraId="240617B4" w14:textId="77777777" w:rsidTr="00AC10AA">
        <w:trPr>
          <w:gridAfter w:val="1"/>
          <w:wAfter w:w="137" w:type="dxa"/>
          <w:cantSplit/>
          <w:trHeight w:val="20"/>
        </w:trPr>
        <w:tc>
          <w:tcPr>
            <w:tcW w:w="9337" w:type="dxa"/>
            <w:gridSpan w:val="5"/>
          </w:tcPr>
          <w:p w14:paraId="64D394F3" w14:textId="588DC978" w:rsidR="004026E6" w:rsidRPr="00F27641" w:rsidRDefault="004026E6" w:rsidP="004026E6">
            <w:pPr>
              <w:ind w:left="1080" w:hanging="702"/>
            </w:pPr>
            <w:r w:rsidRPr="00F27641">
              <w:rPr>
                <w:bCs/>
              </w:rPr>
              <w:t xml:space="preserve">Schertz, H. H. (2005). </w:t>
            </w:r>
            <w:r w:rsidRPr="00F27641">
              <w:rPr>
                <w:bCs/>
                <w:i/>
              </w:rPr>
              <w:t>Promoting joint attention in toddlers with autism: A parent-mediated developmental model</w:t>
            </w:r>
            <w:r w:rsidRPr="00F27641">
              <w:rPr>
                <w:bCs/>
              </w:rPr>
              <w:t xml:space="preserve"> (dissertation research). Organization for Autism Research. $2,000 </w:t>
            </w:r>
            <w:r w:rsidRPr="00F27641">
              <w:rPr>
                <w:szCs w:val="20"/>
              </w:rPr>
              <w:t>awarded</w:t>
            </w:r>
            <w:r w:rsidRPr="00F27641">
              <w:rPr>
                <w:bCs/>
              </w:rPr>
              <w:t>.</w:t>
            </w:r>
          </w:p>
        </w:tc>
      </w:tr>
      <w:tr w:rsidR="004026E6" w:rsidRPr="00F27641" w14:paraId="1A423E36" w14:textId="77777777" w:rsidTr="00AC10AA">
        <w:trPr>
          <w:cantSplit/>
          <w:trHeight w:val="20"/>
        </w:trPr>
        <w:tc>
          <w:tcPr>
            <w:tcW w:w="9474" w:type="dxa"/>
            <w:gridSpan w:val="6"/>
          </w:tcPr>
          <w:p w14:paraId="6C97E53D" w14:textId="13BEC076" w:rsidR="004026E6" w:rsidRPr="00F27641" w:rsidRDefault="004026E6" w:rsidP="004026E6">
            <w:pPr>
              <w:ind w:left="360"/>
              <w:rPr>
                <w:b/>
              </w:rPr>
            </w:pPr>
            <w:r>
              <w:br w:type="page"/>
            </w:r>
            <w:r w:rsidRPr="00F27641">
              <w:br w:type="page"/>
            </w:r>
            <w:r w:rsidRPr="00F27641">
              <w:rPr>
                <w:b/>
              </w:rPr>
              <w:t>Teaching Grants Awarded</w:t>
            </w:r>
          </w:p>
        </w:tc>
      </w:tr>
      <w:tr w:rsidR="004026E6" w:rsidRPr="00F27641" w14:paraId="535A2B6B" w14:textId="77777777" w:rsidTr="00AC10AA">
        <w:trPr>
          <w:cantSplit/>
          <w:trHeight w:val="20"/>
        </w:trPr>
        <w:tc>
          <w:tcPr>
            <w:tcW w:w="9474" w:type="dxa"/>
            <w:gridSpan w:val="6"/>
          </w:tcPr>
          <w:p w14:paraId="7A596A91" w14:textId="530ACD30" w:rsidR="004026E6" w:rsidRPr="00F27641" w:rsidRDefault="004026E6" w:rsidP="004026E6">
            <w:pPr>
              <w:ind w:left="1080" w:hanging="720"/>
              <w:rPr>
                <w:color w:val="000000"/>
              </w:rPr>
            </w:pPr>
            <w:r w:rsidRPr="00F27641">
              <w:t xml:space="preserve">Schertz, H. H., Principal Investigator &amp; Chiang, M., Co-principal Investigator (2009-2012). </w:t>
            </w:r>
            <w:r w:rsidRPr="00F27641">
              <w:rPr>
                <w:i/>
              </w:rPr>
              <w:t xml:space="preserve">Preparing Educators of Students with Autism (PESA). </w:t>
            </w:r>
            <w:r w:rsidRPr="00F27641">
              <w:t>Indiana University, School of Education. New Initiative for Distance Education Advancement (New IDEA): Development &amp; implementation. $74,078.</w:t>
            </w:r>
          </w:p>
        </w:tc>
      </w:tr>
      <w:tr w:rsidR="004026E6" w:rsidRPr="00F27641" w14:paraId="596ED5C0" w14:textId="77777777" w:rsidTr="00AC10AA">
        <w:trPr>
          <w:cantSplit/>
          <w:trHeight w:val="20"/>
        </w:trPr>
        <w:tc>
          <w:tcPr>
            <w:tcW w:w="9474" w:type="dxa"/>
            <w:gridSpan w:val="6"/>
          </w:tcPr>
          <w:p w14:paraId="454093B1" w14:textId="2B630975" w:rsidR="004026E6" w:rsidRPr="00F27641" w:rsidRDefault="004026E6" w:rsidP="004026E6">
            <w:pPr>
              <w:ind w:left="1080" w:hanging="720"/>
            </w:pPr>
            <w:r w:rsidRPr="00F27641">
              <w:t xml:space="preserve">Mueller, T., Principal Investigator &amp; Schertz, H. H., Co-principal Investigator (2006-2007). </w:t>
            </w:r>
            <w:r w:rsidRPr="00F27641">
              <w:rPr>
                <w:i/>
              </w:rPr>
              <w:t xml:space="preserve">Promoting effective parent/teacher partnerships. </w:t>
            </w:r>
            <w:r w:rsidRPr="00F27641">
              <w:t>Colorado Department of Education. $37,439.</w:t>
            </w:r>
          </w:p>
        </w:tc>
      </w:tr>
      <w:tr w:rsidR="004026E6" w:rsidRPr="00F27641" w14:paraId="4D828E14" w14:textId="77777777" w:rsidTr="00AC10AA">
        <w:trPr>
          <w:cantSplit/>
          <w:trHeight w:val="20"/>
        </w:trPr>
        <w:tc>
          <w:tcPr>
            <w:tcW w:w="9474" w:type="dxa"/>
            <w:gridSpan w:val="6"/>
            <w:shd w:val="clear" w:color="auto" w:fill="auto"/>
          </w:tcPr>
          <w:p w14:paraId="356A63C7" w14:textId="51E7059E" w:rsidR="004026E6" w:rsidRPr="00F27641" w:rsidRDefault="004026E6" w:rsidP="004026E6">
            <w:pPr>
              <w:ind w:left="360"/>
              <w:rPr>
                <w:b/>
              </w:rPr>
            </w:pPr>
            <w:r>
              <w:rPr>
                <w:b/>
              </w:rPr>
              <w:t xml:space="preserve">Requests for Grant </w:t>
            </w:r>
            <w:r w:rsidRPr="00F27641">
              <w:rPr>
                <w:b/>
              </w:rPr>
              <w:t>Mentorship</w:t>
            </w:r>
            <w:r>
              <w:rPr>
                <w:b/>
              </w:rPr>
              <w:t xml:space="preserve"> and Advisory Support</w:t>
            </w:r>
          </w:p>
        </w:tc>
      </w:tr>
      <w:tr w:rsidR="004026E6" w:rsidRPr="00F27641" w14:paraId="4187C531" w14:textId="77777777" w:rsidTr="00AC10AA">
        <w:trPr>
          <w:cantSplit/>
          <w:trHeight w:val="20"/>
        </w:trPr>
        <w:tc>
          <w:tcPr>
            <w:tcW w:w="9474" w:type="dxa"/>
            <w:gridSpan w:val="6"/>
            <w:shd w:val="clear" w:color="auto" w:fill="auto"/>
          </w:tcPr>
          <w:p w14:paraId="05A90DEC" w14:textId="34C3E293" w:rsidR="004026E6" w:rsidRPr="00F27641" w:rsidRDefault="004026E6" w:rsidP="004026E6">
            <w:pPr>
              <w:ind w:left="1080" w:hanging="720"/>
            </w:pPr>
            <w:r>
              <w:t>Mentor for Tina O’Neal’s proposal to develop an Assistive Technology certificate (2020). Indiana University.</w:t>
            </w:r>
          </w:p>
        </w:tc>
      </w:tr>
      <w:tr w:rsidR="004026E6" w:rsidRPr="00F27641" w14:paraId="02E28750" w14:textId="77777777" w:rsidTr="00AC10AA">
        <w:trPr>
          <w:cantSplit/>
          <w:trHeight w:val="20"/>
        </w:trPr>
        <w:tc>
          <w:tcPr>
            <w:tcW w:w="9474" w:type="dxa"/>
            <w:gridSpan w:val="6"/>
            <w:shd w:val="clear" w:color="auto" w:fill="auto"/>
          </w:tcPr>
          <w:p w14:paraId="6CDA0444" w14:textId="7B9A73D5" w:rsidR="004026E6" w:rsidRPr="00F27641" w:rsidRDefault="004026E6" w:rsidP="004026E6">
            <w:pPr>
              <w:ind w:left="1080" w:hanging="720"/>
            </w:pPr>
            <w:r w:rsidRPr="00F27641">
              <w:lastRenderedPageBreak/>
              <w:t xml:space="preserve">Mentor for NIMH </w:t>
            </w:r>
            <w:r>
              <w:t>student grant</w:t>
            </w:r>
            <w:r w:rsidRPr="00F27641">
              <w:t xml:space="preserve">. </w:t>
            </w:r>
            <w:r w:rsidRPr="0041226D">
              <w:rPr>
                <w:u w:val="single"/>
              </w:rPr>
              <w:t>Kellerman, A. M.</w:t>
            </w:r>
            <w:r w:rsidRPr="00F27641">
              <w:t xml:space="preserve"> (201</w:t>
            </w:r>
            <w:r>
              <w:t>7-present</w:t>
            </w:r>
            <w:r w:rsidRPr="00F27641">
              <w:t xml:space="preserve">). </w:t>
            </w:r>
            <w:r w:rsidRPr="00F27641">
              <w:rPr>
                <w:i/>
              </w:rPr>
              <w:t>Development of temporal measurement of dyadic interaction and measurement in parent-mediated intervention</w:t>
            </w:r>
            <w:r w:rsidRPr="00F27641">
              <w:t xml:space="preserve">. Ph.D. student, Department of Human Development, Purdue University. </w:t>
            </w:r>
          </w:p>
        </w:tc>
      </w:tr>
      <w:tr w:rsidR="004026E6" w:rsidRPr="00F27641" w14:paraId="68938462" w14:textId="77777777" w:rsidTr="00AC10AA">
        <w:trPr>
          <w:cantSplit/>
          <w:trHeight w:val="20"/>
        </w:trPr>
        <w:tc>
          <w:tcPr>
            <w:tcW w:w="9474" w:type="dxa"/>
            <w:gridSpan w:val="6"/>
            <w:shd w:val="clear" w:color="auto" w:fill="auto"/>
          </w:tcPr>
          <w:p w14:paraId="02D9620F" w14:textId="07143DC6" w:rsidR="004026E6" w:rsidRPr="00F27641" w:rsidRDefault="004026E6" w:rsidP="004026E6">
            <w:pPr>
              <w:ind w:left="1080" w:hanging="720"/>
            </w:pPr>
            <w:r w:rsidRPr="00F27641">
              <w:t xml:space="preserve">Mentor for Autism Speaks </w:t>
            </w:r>
            <w:r>
              <w:t>student grant competition.</w:t>
            </w:r>
            <w:r w:rsidRPr="0041226D">
              <w:t xml:space="preserve"> </w:t>
            </w:r>
            <w:r w:rsidRPr="0041226D">
              <w:rPr>
                <w:u w:val="single"/>
              </w:rPr>
              <w:t>Lee, D.</w:t>
            </w:r>
            <w:r w:rsidRPr="00F27641">
              <w:t xml:space="preserve"> (2019). </w:t>
            </w:r>
            <w:r w:rsidRPr="00E976F6">
              <w:rPr>
                <w:i/>
              </w:rPr>
              <w:t>Technology Guided Physical Activity for Improving Sleep Quality in Adults with ASD</w:t>
            </w:r>
            <w:r w:rsidRPr="00F27641">
              <w:t>. Ph.D. student, Department of Kinesiology, School of Public Health, Indiana University.</w:t>
            </w:r>
          </w:p>
        </w:tc>
      </w:tr>
      <w:tr w:rsidR="004026E6" w:rsidRPr="00F27641" w14:paraId="3936C4EB" w14:textId="77777777" w:rsidTr="00AC10AA">
        <w:trPr>
          <w:cantSplit/>
          <w:trHeight w:val="20"/>
        </w:trPr>
        <w:tc>
          <w:tcPr>
            <w:tcW w:w="9474" w:type="dxa"/>
            <w:gridSpan w:val="6"/>
            <w:shd w:val="clear" w:color="auto" w:fill="auto"/>
          </w:tcPr>
          <w:p w14:paraId="42A7C4D4" w14:textId="2DE28F19" w:rsidR="004026E6" w:rsidRPr="00F27641" w:rsidRDefault="004026E6" w:rsidP="004026E6">
            <w:pPr>
              <w:ind w:left="1080" w:hanging="720"/>
            </w:pPr>
            <w:r w:rsidRPr="00F27641">
              <w:t>Mentor for I</w:t>
            </w:r>
            <w:r>
              <w:t xml:space="preserve">nstitute for </w:t>
            </w:r>
            <w:r w:rsidRPr="00F27641">
              <w:t>E</w:t>
            </w:r>
            <w:r>
              <w:t xml:space="preserve">ducation </w:t>
            </w:r>
            <w:r w:rsidRPr="00F27641">
              <w:t>S</w:t>
            </w:r>
            <w:r>
              <w:t>ciences</w:t>
            </w:r>
            <w:r w:rsidRPr="00F27641">
              <w:t xml:space="preserve"> Early Career Grant.</w:t>
            </w:r>
            <w:r>
              <w:t xml:space="preserve"> </w:t>
            </w:r>
            <w:r w:rsidRPr="00F27641">
              <w:t xml:space="preserve">Williams, K. (2019). </w:t>
            </w:r>
            <w:r w:rsidRPr="00E976F6">
              <w:rPr>
                <w:i/>
              </w:rPr>
              <w:t xml:space="preserve">Reading/Spelling Intervention for Middle School Students </w:t>
            </w:r>
            <w:proofErr w:type="gramStart"/>
            <w:r w:rsidRPr="00E976F6">
              <w:rPr>
                <w:i/>
              </w:rPr>
              <w:t>With</w:t>
            </w:r>
            <w:proofErr w:type="gramEnd"/>
            <w:r w:rsidRPr="00E976F6">
              <w:rPr>
                <w:i/>
              </w:rPr>
              <w:t xml:space="preserve"> Reading Disabilities.</w:t>
            </w:r>
            <w:r w:rsidRPr="00F27641">
              <w:t xml:space="preserve"> Assistant Professor, Indiana University. </w:t>
            </w:r>
          </w:p>
        </w:tc>
      </w:tr>
      <w:tr w:rsidR="004026E6" w:rsidRPr="00F27641" w14:paraId="5E95079C" w14:textId="77777777" w:rsidTr="00AC10AA">
        <w:trPr>
          <w:cantSplit/>
          <w:trHeight w:val="20"/>
        </w:trPr>
        <w:tc>
          <w:tcPr>
            <w:tcW w:w="9474" w:type="dxa"/>
            <w:gridSpan w:val="6"/>
            <w:shd w:val="clear" w:color="auto" w:fill="auto"/>
          </w:tcPr>
          <w:p w14:paraId="6A12640C" w14:textId="5E90B8B2" w:rsidR="004026E6" w:rsidRPr="00F27641" w:rsidRDefault="004026E6" w:rsidP="004026E6">
            <w:pPr>
              <w:ind w:left="1080" w:hanging="720"/>
            </w:pPr>
            <w:r w:rsidRPr="00F27641">
              <w:t>Advisory Board member for I</w:t>
            </w:r>
            <w:r>
              <w:t xml:space="preserve">nstitute for </w:t>
            </w:r>
            <w:r w:rsidRPr="00F27641">
              <w:t>E</w:t>
            </w:r>
            <w:r>
              <w:t xml:space="preserve">ducation </w:t>
            </w:r>
            <w:r w:rsidRPr="00F27641">
              <w:t>S</w:t>
            </w:r>
            <w:r>
              <w:t>ciences</w:t>
            </w:r>
            <w:r w:rsidRPr="00F27641">
              <w:t xml:space="preserve"> grant application</w:t>
            </w:r>
            <w:r>
              <w:t>.</w:t>
            </w:r>
            <w:r w:rsidRPr="00F27641">
              <w:t xml:space="preserve"> Hume, K. (2018). </w:t>
            </w:r>
            <w:r w:rsidRPr="00E976F6">
              <w:rPr>
                <w:i/>
              </w:rPr>
              <w:t>Project REACH (Reaching Educators of Students with ASD through AFIRM and Coaching).</w:t>
            </w:r>
            <w:r>
              <w:t xml:space="preserve"> University of North Carolina.</w:t>
            </w:r>
          </w:p>
        </w:tc>
      </w:tr>
      <w:tr w:rsidR="004026E6" w:rsidRPr="00F27641" w14:paraId="75243E24" w14:textId="77777777" w:rsidTr="00AC10AA">
        <w:trPr>
          <w:cantSplit/>
          <w:trHeight w:val="20"/>
        </w:trPr>
        <w:tc>
          <w:tcPr>
            <w:tcW w:w="9474" w:type="dxa"/>
            <w:gridSpan w:val="6"/>
            <w:shd w:val="clear" w:color="auto" w:fill="auto"/>
          </w:tcPr>
          <w:p w14:paraId="161D17BC" w14:textId="3681E4E8" w:rsidR="004026E6" w:rsidRPr="00F27641" w:rsidRDefault="004026E6" w:rsidP="004026E6">
            <w:pPr>
              <w:ind w:left="1080" w:hanging="720"/>
            </w:pPr>
            <w:r w:rsidRPr="00F27641">
              <w:t>Advisor Board member for I</w:t>
            </w:r>
            <w:r>
              <w:t xml:space="preserve">nstitute for </w:t>
            </w:r>
            <w:r w:rsidRPr="00F27641">
              <w:t>E</w:t>
            </w:r>
            <w:r>
              <w:t xml:space="preserve">ducation </w:t>
            </w:r>
            <w:r w:rsidRPr="00F27641">
              <w:t>S</w:t>
            </w:r>
            <w:r>
              <w:t>ciences</w:t>
            </w:r>
            <w:r w:rsidRPr="00F27641">
              <w:t xml:space="preserve"> Early Career grant application.</w:t>
            </w:r>
            <w:r>
              <w:t xml:space="preserve"> </w:t>
            </w:r>
            <w:r w:rsidRPr="00F27641">
              <w:t xml:space="preserve">Hansen, S. (2018). </w:t>
            </w:r>
            <w:r w:rsidRPr="00E976F6">
              <w:rPr>
                <w:i/>
              </w:rPr>
              <w:t>Project ESSC (Early Social Skills Curriculum). Assistant Professor,</w:t>
            </w:r>
            <w:r w:rsidRPr="00F27641">
              <w:t xml:space="preserve"> Georgia State University. </w:t>
            </w:r>
          </w:p>
        </w:tc>
      </w:tr>
      <w:tr w:rsidR="004026E6" w:rsidRPr="00F27641" w14:paraId="32B4F482" w14:textId="77777777" w:rsidTr="00AC10AA">
        <w:trPr>
          <w:cantSplit/>
          <w:trHeight w:val="20"/>
        </w:trPr>
        <w:tc>
          <w:tcPr>
            <w:tcW w:w="9474" w:type="dxa"/>
            <w:gridSpan w:val="6"/>
            <w:shd w:val="clear" w:color="auto" w:fill="auto"/>
          </w:tcPr>
          <w:p w14:paraId="66465197" w14:textId="582237F4" w:rsidR="004026E6" w:rsidRDefault="004026E6" w:rsidP="004026E6">
            <w:pPr>
              <w:ind w:left="1120" w:hanging="720"/>
            </w:pPr>
            <w:r w:rsidRPr="00263C1A">
              <w:t>Collaborator in large-scale research funded by the Institute for Education Sciences (</w:t>
            </w:r>
            <w:r>
              <w:t>#</w:t>
            </w:r>
            <w:r w:rsidRPr="00263C1A">
              <w:rPr>
                <w:color w:val="000000"/>
              </w:rPr>
              <w:t>R324U190001</w:t>
            </w:r>
            <w:r w:rsidRPr="00263C1A">
              <w:t xml:space="preserve">). Cook, B. (2019-2020). </w:t>
            </w:r>
            <w:r w:rsidRPr="00263C1A">
              <w:rPr>
                <w:i/>
              </w:rPr>
              <w:t>Grant to promote science learning for students with autism.</w:t>
            </w:r>
            <w:r w:rsidRPr="00263C1A">
              <w:t xml:space="preserve"> University of Virginia.</w:t>
            </w:r>
          </w:p>
        </w:tc>
      </w:tr>
      <w:tr w:rsidR="004026E6" w:rsidRPr="00F27641" w14:paraId="3941D1A5" w14:textId="77777777" w:rsidTr="00AC10AA">
        <w:trPr>
          <w:gridAfter w:val="1"/>
          <w:wAfter w:w="137" w:type="dxa"/>
          <w:cantSplit/>
          <w:trHeight w:val="20"/>
        </w:trPr>
        <w:tc>
          <w:tcPr>
            <w:tcW w:w="9337" w:type="dxa"/>
            <w:gridSpan w:val="5"/>
          </w:tcPr>
          <w:p w14:paraId="7D8D855A" w14:textId="6ACD7319" w:rsidR="004026E6" w:rsidRPr="00F27641" w:rsidRDefault="004026E6" w:rsidP="004026E6">
            <w:pPr>
              <w:ind w:left="360"/>
              <w:rPr>
                <w:b/>
              </w:rPr>
            </w:pPr>
            <w:r>
              <w:br w:type="page"/>
            </w:r>
            <w:r w:rsidRPr="00F27641">
              <w:rPr>
                <w:b/>
              </w:rPr>
              <w:t>Service Grants Awarded</w:t>
            </w:r>
          </w:p>
        </w:tc>
      </w:tr>
      <w:tr w:rsidR="004026E6" w:rsidRPr="00F27641" w14:paraId="4FF9D89F" w14:textId="77777777" w:rsidTr="00AC10AA">
        <w:trPr>
          <w:gridAfter w:val="1"/>
          <w:wAfter w:w="137" w:type="dxa"/>
          <w:cantSplit/>
          <w:trHeight w:val="20"/>
        </w:trPr>
        <w:tc>
          <w:tcPr>
            <w:tcW w:w="9337" w:type="dxa"/>
            <w:gridSpan w:val="5"/>
          </w:tcPr>
          <w:p w14:paraId="2785B83E" w14:textId="648A56FC" w:rsidR="004026E6" w:rsidRPr="00F27641" w:rsidRDefault="004026E6" w:rsidP="004026E6">
            <w:pPr>
              <w:ind w:left="1080" w:hanging="720"/>
            </w:pPr>
            <w:r w:rsidRPr="00F27641">
              <w:t xml:space="preserve">Schertz, H., Project Director (2002-2003). </w:t>
            </w:r>
            <w:r w:rsidRPr="00F27641">
              <w:rPr>
                <w:i/>
              </w:rPr>
              <w:t>On-site support to child care providers to expand capacity for children with special needs</w:t>
            </w:r>
            <w:r w:rsidRPr="00F27641">
              <w:t>. Indiana Family and Social Services Agency. $63,500.</w:t>
            </w:r>
          </w:p>
        </w:tc>
      </w:tr>
      <w:tr w:rsidR="004026E6" w:rsidRPr="00F27641" w14:paraId="519C0D0C" w14:textId="77777777" w:rsidTr="00AC10AA">
        <w:trPr>
          <w:gridAfter w:val="1"/>
          <w:wAfter w:w="137" w:type="dxa"/>
          <w:cantSplit/>
          <w:trHeight w:val="20"/>
        </w:trPr>
        <w:tc>
          <w:tcPr>
            <w:tcW w:w="9337" w:type="dxa"/>
            <w:gridSpan w:val="5"/>
          </w:tcPr>
          <w:p w14:paraId="3EF82B25" w14:textId="1BBE86FA" w:rsidR="004026E6" w:rsidRPr="00F27641" w:rsidRDefault="004026E6" w:rsidP="004026E6">
            <w:pPr>
              <w:ind w:left="1080" w:hanging="720"/>
            </w:pPr>
            <w:r w:rsidRPr="00F27641">
              <w:t xml:space="preserve">Schertz, H., Team Leader and Grant Coordinator (2001). </w:t>
            </w:r>
            <w:r w:rsidRPr="00F27641">
              <w:rPr>
                <w:i/>
              </w:rPr>
              <w:t>Planning for a coordinated, countywide transportation system</w:t>
            </w:r>
            <w:r w:rsidRPr="00F27641">
              <w:t>. Indiana Governor’s Planning Council funding for a local leadership team’s participation in a yearlong Academy.</w:t>
            </w:r>
          </w:p>
        </w:tc>
      </w:tr>
      <w:tr w:rsidR="004026E6" w:rsidRPr="00F27641" w14:paraId="1863769E" w14:textId="77777777" w:rsidTr="00AC10AA">
        <w:trPr>
          <w:gridAfter w:val="1"/>
          <w:wAfter w:w="137" w:type="dxa"/>
          <w:cantSplit/>
          <w:trHeight w:val="20"/>
        </w:trPr>
        <w:tc>
          <w:tcPr>
            <w:tcW w:w="9337" w:type="dxa"/>
            <w:gridSpan w:val="5"/>
          </w:tcPr>
          <w:p w14:paraId="6AAD60B2" w14:textId="2735F615" w:rsidR="004026E6" w:rsidRPr="00F27641" w:rsidRDefault="004026E6" w:rsidP="004026E6">
            <w:pPr>
              <w:ind w:left="1080" w:hanging="720"/>
            </w:pPr>
            <w:r w:rsidRPr="00F27641">
              <w:t xml:space="preserve">Schertz, H. Project Director (1996-1999), </w:t>
            </w:r>
            <w:r w:rsidRPr="00F27641">
              <w:rPr>
                <w:i/>
              </w:rPr>
              <w:t xml:space="preserve">First Steps Early Intervention System Point of Entry. </w:t>
            </w:r>
            <w:r w:rsidRPr="00F27641">
              <w:t>Indiana Family and Social Services Administration. Approximately $100,000/year.</w:t>
            </w:r>
          </w:p>
        </w:tc>
      </w:tr>
      <w:tr w:rsidR="004026E6" w:rsidRPr="00F27641" w14:paraId="7AEF33A6" w14:textId="77777777" w:rsidTr="00AC10AA">
        <w:trPr>
          <w:gridAfter w:val="1"/>
          <w:wAfter w:w="137" w:type="dxa"/>
          <w:cantSplit/>
          <w:trHeight w:val="20"/>
        </w:trPr>
        <w:tc>
          <w:tcPr>
            <w:tcW w:w="9337" w:type="dxa"/>
            <w:gridSpan w:val="5"/>
          </w:tcPr>
          <w:p w14:paraId="3ACA38BB" w14:textId="52D4ACEB" w:rsidR="004026E6" w:rsidRPr="00F27641" w:rsidRDefault="004026E6" w:rsidP="004026E6">
            <w:pPr>
              <w:ind w:left="1080" w:hanging="720"/>
            </w:pPr>
            <w:r w:rsidRPr="00F27641">
              <w:t xml:space="preserve">Schertz, H., Project Director (1993-1996). </w:t>
            </w:r>
            <w:r w:rsidRPr="00F27641">
              <w:rPr>
                <w:i/>
              </w:rPr>
              <w:t>Local planning and coordinating councils (LPCCs) for the Part C Early Intervention system. Seven local county grants</w:t>
            </w:r>
            <w:r w:rsidRPr="00F27641">
              <w:t>.  Indiana Family and Social Services Administration. Up to $143,088/year.</w:t>
            </w:r>
          </w:p>
        </w:tc>
      </w:tr>
      <w:tr w:rsidR="004026E6" w:rsidRPr="00F27641" w14:paraId="416DC56C" w14:textId="77777777" w:rsidTr="00AC10AA">
        <w:trPr>
          <w:gridAfter w:val="1"/>
          <w:wAfter w:w="137" w:type="dxa"/>
          <w:cantSplit/>
          <w:trHeight w:val="20"/>
        </w:trPr>
        <w:tc>
          <w:tcPr>
            <w:tcW w:w="9337" w:type="dxa"/>
            <w:gridSpan w:val="5"/>
          </w:tcPr>
          <w:p w14:paraId="459D5FB7" w14:textId="4EE26DB5" w:rsidR="004026E6" w:rsidRPr="00F27641" w:rsidRDefault="004026E6" w:rsidP="004026E6">
            <w:pPr>
              <w:ind w:left="1080" w:hanging="720"/>
            </w:pPr>
            <w:r w:rsidRPr="00F27641">
              <w:t xml:space="preserve">Schertz, H., Project Director (1995-1996). </w:t>
            </w:r>
            <w:r w:rsidRPr="00F27641">
              <w:rPr>
                <w:i/>
              </w:rPr>
              <w:t>Expansion of service providers and choice in the First Steps early intervention system (seven local county grants)</w:t>
            </w:r>
            <w:r w:rsidRPr="00F27641">
              <w:t>. Bureau of Child Development, Indiana Family and Social Services Administration. $84,584.</w:t>
            </w:r>
          </w:p>
        </w:tc>
      </w:tr>
      <w:tr w:rsidR="004026E6" w:rsidRPr="00F27641" w14:paraId="2A89A5F2" w14:textId="77777777" w:rsidTr="00AC10AA">
        <w:trPr>
          <w:gridAfter w:val="1"/>
          <w:wAfter w:w="137" w:type="dxa"/>
          <w:cantSplit/>
          <w:trHeight w:val="20"/>
        </w:trPr>
        <w:tc>
          <w:tcPr>
            <w:tcW w:w="9337" w:type="dxa"/>
            <w:gridSpan w:val="5"/>
          </w:tcPr>
          <w:p w14:paraId="2B3BA730" w14:textId="26D445AC" w:rsidR="004026E6" w:rsidRPr="00F27641" w:rsidRDefault="004026E6" w:rsidP="004026E6">
            <w:pPr>
              <w:ind w:left="1080" w:hanging="720"/>
            </w:pPr>
            <w:r w:rsidRPr="00F27641">
              <w:t xml:space="preserve">Schertz, H., Co- Director (1994-1995). </w:t>
            </w:r>
            <w:r w:rsidRPr="00F27641">
              <w:rPr>
                <w:i/>
              </w:rPr>
              <w:t>Healthy Families local collaborative project</w:t>
            </w:r>
            <w:r w:rsidRPr="00F27641">
              <w:t>. Bureau of Child Development, Indiana Family and Social Services Administration. $11,000.</w:t>
            </w:r>
          </w:p>
        </w:tc>
      </w:tr>
      <w:tr w:rsidR="004026E6" w:rsidRPr="00F27641" w14:paraId="6189E974" w14:textId="77777777" w:rsidTr="00AC10AA">
        <w:trPr>
          <w:gridAfter w:val="1"/>
          <w:wAfter w:w="137" w:type="dxa"/>
          <w:cantSplit/>
          <w:trHeight w:val="20"/>
        </w:trPr>
        <w:tc>
          <w:tcPr>
            <w:tcW w:w="9337" w:type="dxa"/>
            <w:gridSpan w:val="5"/>
          </w:tcPr>
          <w:p w14:paraId="7DAFEFA8" w14:textId="5F28039E" w:rsidR="004026E6" w:rsidRPr="00F27641" w:rsidRDefault="004026E6" w:rsidP="004026E6">
            <w:pPr>
              <w:ind w:left="1080" w:hanging="720"/>
            </w:pPr>
            <w:r w:rsidRPr="00F27641">
              <w:lastRenderedPageBreak/>
              <w:t xml:space="preserve">Schertz, H., Project Director (1979-1995). </w:t>
            </w:r>
            <w:r w:rsidRPr="00F27641">
              <w:rPr>
                <w:i/>
              </w:rPr>
              <w:t>Preschool special education, early intervention services for infants and toddlers, specialized therapy services, adult education, assistive technology, and personnel training.</w:t>
            </w:r>
            <w:r w:rsidRPr="00F27641">
              <w:t xml:space="preserve"> Division of Special Education, Indiana Department of Education, Chapter I. $40,000-$96,320/year.</w:t>
            </w:r>
          </w:p>
        </w:tc>
      </w:tr>
      <w:tr w:rsidR="004026E6" w:rsidRPr="00F27641" w14:paraId="32842918" w14:textId="77777777" w:rsidTr="00AC10AA">
        <w:trPr>
          <w:gridAfter w:val="1"/>
          <w:wAfter w:w="137" w:type="dxa"/>
          <w:cantSplit/>
          <w:trHeight w:val="20"/>
        </w:trPr>
        <w:tc>
          <w:tcPr>
            <w:tcW w:w="9337" w:type="dxa"/>
            <w:gridSpan w:val="5"/>
          </w:tcPr>
          <w:p w14:paraId="02CDF6DD" w14:textId="090FC236" w:rsidR="004026E6" w:rsidRPr="00F27641" w:rsidRDefault="004026E6" w:rsidP="004026E6">
            <w:pPr>
              <w:ind w:left="1080" w:hanging="720"/>
            </w:pPr>
            <w:r w:rsidRPr="00F27641">
              <w:t xml:space="preserve">Schertz, H., Project Director (1988-1993). </w:t>
            </w:r>
            <w:r w:rsidRPr="00F27641">
              <w:rPr>
                <w:i/>
              </w:rPr>
              <w:t>Parenting support services for parents with developmental disabilities and other parenting challenges</w:t>
            </w:r>
            <w:r w:rsidRPr="00F27641">
              <w:t>. Indiana Department of Mental Health. Up to $130,000/year.</w:t>
            </w:r>
          </w:p>
        </w:tc>
      </w:tr>
      <w:tr w:rsidR="004026E6" w:rsidRPr="00F27641" w14:paraId="31E34AB7" w14:textId="77777777" w:rsidTr="00AC10AA">
        <w:trPr>
          <w:gridAfter w:val="1"/>
          <w:wAfter w:w="137" w:type="dxa"/>
          <w:cantSplit/>
          <w:trHeight w:val="20"/>
        </w:trPr>
        <w:tc>
          <w:tcPr>
            <w:tcW w:w="9337" w:type="dxa"/>
            <w:gridSpan w:val="5"/>
          </w:tcPr>
          <w:p w14:paraId="13294907" w14:textId="7EB4B454" w:rsidR="004026E6" w:rsidRPr="00F27641" w:rsidRDefault="004026E6" w:rsidP="004026E6">
            <w:pPr>
              <w:ind w:left="1080" w:hanging="720"/>
            </w:pPr>
            <w:r w:rsidRPr="00F27641">
              <w:t xml:space="preserve">Schertz, H., Project Director (1986-1987). </w:t>
            </w:r>
            <w:r w:rsidRPr="00F27641">
              <w:rPr>
                <w:i/>
              </w:rPr>
              <w:t>Model project to support preschoolers in integrated community-based settings.</w:t>
            </w:r>
            <w:r w:rsidRPr="00F27641">
              <w:t xml:space="preserve"> Indiana Dept. of Mental Health. $45,152.</w:t>
            </w:r>
          </w:p>
        </w:tc>
      </w:tr>
      <w:tr w:rsidR="004026E6" w:rsidRPr="00F27641" w14:paraId="1FDCDE7E" w14:textId="77777777" w:rsidTr="00AC10AA">
        <w:trPr>
          <w:gridAfter w:val="1"/>
          <w:wAfter w:w="137" w:type="dxa"/>
          <w:cantSplit/>
          <w:trHeight w:val="20"/>
        </w:trPr>
        <w:tc>
          <w:tcPr>
            <w:tcW w:w="9337" w:type="dxa"/>
            <w:gridSpan w:val="5"/>
          </w:tcPr>
          <w:p w14:paraId="77B618A8" w14:textId="06007D87" w:rsidR="004026E6" w:rsidRPr="00F27641" w:rsidRDefault="004026E6" w:rsidP="004026E6">
            <w:pPr>
              <w:ind w:left="1080" w:hanging="720"/>
            </w:pPr>
            <w:r w:rsidRPr="00F27641">
              <w:t xml:space="preserve">Schertz, H., Project Director (1985). </w:t>
            </w:r>
            <w:r w:rsidRPr="00F27641">
              <w:rPr>
                <w:i/>
              </w:rPr>
              <w:t>Conference for Educators of Adults with Disabilities</w:t>
            </w:r>
            <w:r w:rsidRPr="00F27641">
              <w:t>. Division of Special Education, Indiana Department of Education, Chapter I, ECIA. $14,000.</w:t>
            </w:r>
          </w:p>
        </w:tc>
      </w:tr>
      <w:tr w:rsidR="004026E6" w:rsidRPr="00F27641" w14:paraId="5E877AB1" w14:textId="77777777" w:rsidTr="00AC10AA">
        <w:trPr>
          <w:gridAfter w:val="1"/>
          <w:wAfter w:w="137" w:type="dxa"/>
          <w:cantSplit/>
          <w:trHeight w:val="20"/>
        </w:trPr>
        <w:tc>
          <w:tcPr>
            <w:tcW w:w="9337" w:type="dxa"/>
            <w:gridSpan w:val="5"/>
          </w:tcPr>
          <w:p w14:paraId="77504C2E" w14:textId="58DFBBC5" w:rsidR="004026E6" w:rsidRPr="00F27641" w:rsidRDefault="004026E6" w:rsidP="004026E6">
            <w:pPr>
              <w:ind w:left="1080" w:hanging="720"/>
            </w:pPr>
            <w:r w:rsidRPr="00F27641">
              <w:t xml:space="preserve">Schertz, H., Project Director (1982-1983). </w:t>
            </w:r>
            <w:r w:rsidRPr="00F27641">
              <w:rPr>
                <w:i/>
              </w:rPr>
              <w:t>Preschool special education expansion project.</w:t>
            </w:r>
            <w:r w:rsidRPr="00F27641">
              <w:t xml:space="preserve"> Division of Special Education, Indiana Department of Education, Chapter I, ECIA. $40,055.</w:t>
            </w:r>
          </w:p>
        </w:tc>
      </w:tr>
      <w:tr w:rsidR="004026E6" w:rsidRPr="00F27641" w14:paraId="2DECE01D" w14:textId="77777777" w:rsidTr="00AC10AA">
        <w:trPr>
          <w:gridAfter w:val="1"/>
          <w:wAfter w:w="137" w:type="dxa"/>
          <w:cantSplit/>
          <w:trHeight w:val="20"/>
        </w:trPr>
        <w:tc>
          <w:tcPr>
            <w:tcW w:w="9337" w:type="dxa"/>
            <w:gridSpan w:val="5"/>
            <w:shd w:val="clear" w:color="auto" w:fill="auto"/>
          </w:tcPr>
          <w:p w14:paraId="2A32D608" w14:textId="66C57CFE" w:rsidR="004026E6" w:rsidRPr="00F27641" w:rsidRDefault="004026E6" w:rsidP="004026E6">
            <w:pPr>
              <w:ind w:left="18"/>
            </w:pPr>
            <w:r>
              <w:br w:type="page"/>
            </w:r>
            <w:r w:rsidRPr="00F27641">
              <w:br w:type="page"/>
            </w:r>
          </w:p>
          <w:p w14:paraId="32A98F58" w14:textId="6F1A5F75" w:rsidR="004026E6" w:rsidRPr="00F27641" w:rsidRDefault="004026E6" w:rsidP="004026E6">
            <w:pPr>
              <w:ind w:left="18"/>
              <w:rPr>
                <w:b/>
              </w:rPr>
            </w:pPr>
            <w:r w:rsidRPr="00F27641">
              <w:rPr>
                <w:b/>
              </w:rPr>
              <w:t>PROFESSIONAL PRESENTATIONS</w:t>
            </w:r>
          </w:p>
        </w:tc>
      </w:tr>
      <w:tr w:rsidR="004026E6" w:rsidRPr="00F27641" w14:paraId="7749861B" w14:textId="77777777" w:rsidTr="00AC10AA">
        <w:trPr>
          <w:gridAfter w:val="1"/>
          <w:wAfter w:w="137" w:type="dxa"/>
          <w:cantSplit/>
          <w:trHeight w:val="20"/>
        </w:trPr>
        <w:tc>
          <w:tcPr>
            <w:tcW w:w="9337" w:type="dxa"/>
            <w:gridSpan w:val="5"/>
            <w:shd w:val="clear" w:color="auto" w:fill="auto"/>
          </w:tcPr>
          <w:p w14:paraId="04C0E623" w14:textId="3FD097D3" w:rsidR="004026E6" w:rsidRPr="00F27641" w:rsidRDefault="004026E6" w:rsidP="004026E6">
            <w:pPr>
              <w:ind w:left="360"/>
              <w:rPr>
                <w:b/>
              </w:rPr>
            </w:pPr>
            <w:r w:rsidRPr="00F27641">
              <w:rPr>
                <w:b/>
              </w:rPr>
              <w:t>Invited</w:t>
            </w:r>
            <w:r>
              <w:rPr>
                <w:b/>
              </w:rPr>
              <w:t xml:space="preserve"> Presentations</w:t>
            </w:r>
          </w:p>
        </w:tc>
      </w:tr>
      <w:tr w:rsidR="004026E6" w:rsidRPr="00F27641" w14:paraId="7C17AEEF" w14:textId="77777777" w:rsidTr="00AC10AA">
        <w:trPr>
          <w:gridAfter w:val="1"/>
          <w:wAfter w:w="137" w:type="dxa"/>
          <w:cantSplit/>
          <w:trHeight w:val="20"/>
        </w:trPr>
        <w:tc>
          <w:tcPr>
            <w:tcW w:w="9337" w:type="dxa"/>
            <w:gridSpan w:val="5"/>
            <w:shd w:val="clear" w:color="auto" w:fill="auto"/>
          </w:tcPr>
          <w:p w14:paraId="7A99DF47" w14:textId="37D327EB" w:rsidR="004026E6" w:rsidRPr="00351039" w:rsidRDefault="004026E6" w:rsidP="004026E6">
            <w:pPr>
              <w:ind w:left="1080" w:hanging="720"/>
            </w:pPr>
            <w:r>
              <w:t xml:space="preserve">Lombardi, A., </w:t>
            </w:r>
            <w:proofErr w:type="spellStart"/>
            <w:r>
              <w:t>Karvonenm</w:t>
            </w:r>
            <w:proofErr w:type="spellEnd"/>
            <w:r>
              <w:t xml:space="preserve">, M., </w:t>
            </w:r>
            <w:proofErr w:type="spellStart"/>
            <w:r>
              <w:t>Pellechia</w:t>
            </w:r>
            <w:proofErr w:type="spellEnd"/>
            <w:r>
              <w:t xml:space="preserve">, M., </w:t>
            </w:r>
            <w:proofErr w:type="spellStart"/>
            <w:r>
              <w:t>Shogren</w:t>
            </w:r>
            <w:proofErr w:type="spellEnd"/>
            <w:r>
              <w:t xml:space="preserve">, K., &amp; Schertz, H. (2022, January). </w:t>
            </w:r>
            <w:r>
              <w:rPr>
                <w:i/>
                <w:iCs/>
              </w:rPr>
              <w:t xml:space="preserve">COVID-19 research pivots: Lessons learned. </w:t>
            </w:r>
            <w:r>
              <w:t>Annual IES Principal Investigators Meeting. Washington, D.C. (</w:t>
            </w:r>
            <w:hyperlink r:id="rId46" w:history="1">
              <w:r w:rsidRPr="001C65A2">
                <w:rPr>
                  <w:rStyle w:val="Hyperlink"/>
                </w:rPr>
                <w:t>virtual</w:t>
              </w:r>
            </w:hyperlink>
            <w:r>
              <w:t xml:space="preserve">). </w:t>
            </w:r>
          </w:p>
        </w:tc>
      </w:tr>
      <w:tr w:rsidR="004026E6" w:rsidRPr="00F27641" w14:paraId="3A34001C" w14:textId="77777777" w:rsidTr="00AC10AA">
        <w:trPr>
          <w:gridAfter w:val="1"/>
          <w:wAfter w:w="137" w:type="dxa"/>
          <w:cantSplit/>
          <w:trHeight w:val="20"/>
        </w:trPr>
        <w:tc>
          <w:tcPr>
            <w:tcW w:w="9337" w:type="dxa"/>
            <w:gridSpan w:val="5"/>
            <w:shd w:val="clear" w:color="auto" w:fill="auto"/>
          </w:tcPr>
          <w:p w14:paraId="5D6D03B4" w14:textId="50E7EA1D" w:rsidR="004026E6" w:rsidRPr="00F27641" w:rsidRDefault="004026E6" w:rsidP="004026E6">
            <w:pPr>
              <w:ind w:left="1080" w:hanging="720"/>
            </w:pPr>
            <w:r w:rsidRPr="00F27641">
              <w:t xml:space="preserve">Horn, K. </w:t>
            </w:r>
            <w:r w:rsidRPr="0041226D">
              <w:rPr>
                <w:u w:val="single"/>
              </w:rPr>
              <w:t>Liu, X.</w:t>
            </w:r>
            <w:r w:rsidRPr="0041226D">
              <w:t>,</w:t>
            </w:r>
            <w:r w:rsidRPr="00F27641">
              <w:t xml:space="preserve"> &amp; Schertz, H. H. (2019, June). </w:t>
            </w:r>
            <w:r w:rsidRPr="00F27641">
              <w:rPr>
                <w:i/>
                <w:iCs/>
              </w:rPr>
              <w:t>Promoting toddler social communication.</w:t>
            </w:r>
            <w:r w:rsidRPr="00F27641">
              <w:t xml:space="preserve"> </w:t>
            </w:r>
            <w:r>
              <w:t xml:space="preserve">Indiana </w:t>
            </w:r>
            <w:r w:rsidRPr="00F27641">
              <w:t>First Steps Conference. Bloomington, IN.</w:t>
            </w:r>
          </w:p>
        </w:tc>
      </w:tr>
      <w:tr w:rsidR="004026E6" w:rsidRPr="00F27641" w14:paraId="22B9E4E9" w14:textId="77777777" w:rsidTr="00AC10AA">
        <w:trPr>
          <w:gridAfter w:val="1"/>
          <w:wAfter w:w="137" w:type="dxa"/>
          <w:cantSplit/>
          <w:trHeight w:val="20"/>
        </w:trPr>
        <w:tc>
          <w:tcPr>
            <w:tcW w:w="9337" w:type="dxa"/>
            <w:gridSpan w:val="5"/>
            <w:shd w:val="clear" w:color="auto" w:fill="auto"/>
          </w:tcPr>
          <w:p w14:paraId="498C3429" w14:textId="5176DA5B" w:rsidR="004026E6" w:rsidRPr="00F27641" w:rsidRDefault="004026E6" w:rsidP="004026E6">
            <w:pPr>
              <w:ind w:left="1080" w:hanging="720"/>
            </w:pPr>
            <w:r w:rsidRPr="00F27641">
              <w:t xml:space="preserve">Schertz, H. H. (2019, March). </w:t>
            </w:r>
            <w:r w:rsidRPr="00F27641">
              <w:rPr>
                <w:i/>
              </w:rPr>
              <w:t>Formulating a research agenda: A developmental approach</w:t>
            </w:r>
            <w:r w:rsidRPr="00F27641">
              <w:t xml:space="preserve">. Indiana University Special Education Research Seminar. Bloomington, IN. </w:t>
            </w:r>
          </w:p>
        </w:tc>
      </w:tr>
      <w:tr w:rsidR="004026E6" w:rsidRPr="00F27641" w14:paraId="3B8D798E" w14:textId="77777777" w:rsidTr="00AC10AA">
        <w:trPr>
          <w:gridAfter w:val="1"/>
          <w:wAfter w:w="137" w:type="dxa"/>
          <w:cantSplit/>
          <w:trHeight w:val="20"/>
        </w:trPr>
        <w:tc>
          <w:tcPr>
            <w:tcW w:w="9337" w:type="dxa"/>
            <w:gridSpan w:val="5"/>
            <w:shd w:val="clear" w:color="auto" w:fill="auto"/>
          </w:tcPr>
          <w:p w14:paraId="52F27C0A" w14:textId="404DDEA3" w:rsidR="004026E6" w:rsidRPr="00F27641" w:rsidRDefault="004026E6" w:rsidP="004026E6">
            <w:pPr>
              <w:ind w:left="1080" w:hanging="720"/>
              <w:rPr>
                <w:color w:val="1A1A1A"/>
              </w:rPr>
            </w:pPr>
            <w:r w:rsidRPr="00F27641">
              <w:t xml:space="preserve">Schertz, H. H. &amp; Horn (2018, October). </w:t>
            </w:r>
            <w:r w:rsidRPr="00F27641">
              <w:rPr>
                <w:i/>
              </w:rPr>
              <w:t xml:space="preserve">Introduction to the release of the DEC Recommended Practices Monograph Series No. 5 -- Interactions: Responsive interactions to support child development and learning, </w:t>
            </w:r>
            <w:r w:rsidRPr="00F27641">
              <w:t xml:space="preserve">Invited panel presentation at the </w:t>
            </w:r>
            <w:r w:rsidRPr="00F27641">
              <w:rPr>
                <w:color w:val="1A1A1A"/>
              </w:rPr>
              <w:t xml:space="preserve">Division for Early Childhood (DEC) International Conference on Young Children with Special Needs and Their Families, Orlando, FL.                                 </w:t>
            </w:r>
          </w:p>
        </w:tc>
      </w:tr>
      <w:tr w:rsidR="004026E6" w:rsidRPr="00F27641" w14:paraId="653C2DEC" w14:textId="77777777" w:rsidTr="00AC10AA">
        <w:trPr>
          <w:gridAfter w:val="1"/>
          <w:wAfter w:w="137" w:type="dxa"/>
          <w:cantSplit/>
          <w:trHeight w:val="20"/>
        </w:trPr>
        <w:tc>
          <w:tcPr>
            <w:tcW w:w="9337" w:type="dxa"/>
            <w:gridSpan w:val="5"/>
            <w:shd w:val="clear" w:color="auto" w:fill="auto"/>
          </w:tcPr>
          <w:p w14:paraId="4832F05E" w14:textId="1BB44931" w:rsidR="004026E6" w:rsidRPr="00F27641" w:rsidRDefault="004026E6" w:rsidP="004026E6">
            <w:pPr>
              <w:ind w:left="1080" w:hanging="720"/>
            </w:pPr>
            <w:r w:rsidRPr="00F27641">
              <w:t xml:space="preserve">Schertz, H. H. (2017, February). </w:t>
            </w:r>
            <w:r w:rsidRPr="00F27641">
              <w:rPr>
                <w:i/>
              </w:rPr>
              <w:t>Student research funding opportunities</w:t>
            </w:r>
            <w:r w:rsidRPr="00F27641">
              <w:t xml:space="preserve">. Presentation at Curriculum and Instruction Research and Creative Activity Symposium (CIRCAS), Bloomington, IN.                                                                                           </w:t>
            </w:r>
          </w:p>
        </w:tc>
      </w:tr>
      <w:tr w:rsidR="004026E6" w:rsidRPr="00F27641" w14:paraId="51CC7D0E" w14:textId="77777777" w:rsidTr="00AC10AA">
        <w:trPr>
          <w:gridAfter w:val="1"/>
          <w:wAfter w:w="137" w:type="dxa"/>
          <w:cantSplit/>
          <w:trHeight w:val="20"/>
        </w:trPr>
        <w:tc>
          <w:tcPr>
            <w:tcW w:w="9337" w:type="dxa"/>
            <w:gridSpan w:val="5"/>
            <w:shd w:val="clear" w:color="auto" w:fill="auto"/>
          </w:tcPr>
          <w:p w14:paraId="6AEE44A6" w14:textId="3F53A45C" w:rsidR="004026E6" w:rsidRPr="00F27641" w:rsidRDefault="004026E6" w:rsidP="004026E6">
            <w:pPr>
              <w:ind w:left="1080" w:hanging="720"/>
            </w:pPr>
            <w:r w:rsidRPr="00F27641">
              <w:t xml:space="preserve">Schertz, H. H. (2015, May). </w:t>
            </w:r>
            <w:r w:rsidRPr="00F27641">
              <w:rPr>
                <w:i/>
              </w:rPr>
              <w:t>Integration of current ASD toddler research, family-centered care, and parent coaching</w:t>
            </w:r>
            <w:r w:rsidRPr="00F27641">
              <w:t xml:space="preserve">. Invited panel presentation at the Autism Speaks Toddler Treatment Network Conference, Salt Lake City, UT.                                   </w:t>
            </w:r>
          </w:p>
        </w:tc>
      </w:tr>
      <w:tr w:rsidR="004026E6" w:rsidRPr="00F27641" w14:paraId="63780DC8" w14:textId="77777777" w:rsidTr="00AC10AA">
        <w:trPr>
          <w:gridAfter w:val="1"/>
          <w:wAfter w:w="137" w:type="dxa"/>
          <w:cantSplit/>
          <w:trHeight w:val="20"/>
        </w:trPr>
        <w:tc>
          <w:tcPr>
            <w:tcW w:w="9337" w:type="dxa"/>
            <w:gridSpan w:val="5"/>
          </w:tcPr>
          <w:p w14:paraId="5AAABF41" w14:textId="72B3C3A6" w:rsidR="004026E6" w:rsidRPr="00F27641" w:rsidRDefault="004026E6" w:rsidP="004026E6">
            <w:pPr>
              <w:ind w:left="1080" w:hanging="720"/>
            </w:pPr>
            <w:r w:rsidRPr="00F27641">
              <w:t xml:space="preserve">Schertz, H. H. (2012, September). </w:t>
            </w:r>
            <w:r w:rsidRPr="00F27641">
              <w:rPr>
                <w:i/>
                <w:color w:val="000000"/>
              </w:rPr>
              <w:t>Joint Attention Mediated Learning: Rationale, intervention content, intervention process, and research plan</w:t>
            </w:r>
            <w:r w:rsidRPr="00F27641">
              <w:rPr>
                <w:color w:val="000000"/>
              </w:rPr>
              <w:t>. Developmental seminar at the School of Psychology and Brain Sciences, Indiana University.</w:t>
            </w:r>
          </w:p>
        </w:tc>
      </w:tr>
      <w:tr w:rsidR="004026E6" w:rsidRPr="00F27641" w14:paraId="692DC2C5" w14:textId="77777777" w:rsidTr="00AC10AA">
        <w:trPr>
          <w:gridAfter w:val="1"/>
          <w:wAfter w:w="137" w:type="dxa"/>
          <w:cantSplit/>
          <w:trHeight w:val="20"/>
        </w:trPr>
        <w:tc>
          <w:tcPr>
            <w:tcW w:w="9337" w:type="dxa"/>
            <w:gridSpan w:val="5"/>
          </w:tcPr>
          <w:p w14:paraId="31D8E74A" w14:textId="77777777" w:rsidR="004026E6" w:rsidRPr="00F27641" w:rsidRDefault="004026E6" w:rsidP="004026E6">
            <w:pPr>
              <w:ind w:left="1080" w:hanging="720"/>
            </w:pPr>
            <w:r w:rsidRPr="00F27641">
              <w:lastRenderedPageBreak/>
              <w:t xml:space="preserve">Schertz, H. H. (2010, August). </w:t>
            </w:r>
            <w:r w:rsidRPr="00F27641">
              <w:rPr>
                <w:i/>
              </w:rPr>
              <w:t>Early intervention for toddlers with autism: Is it a special case?</w:t>
            </w:r>
            <w:r w:rsidRPr="00F27641">
              <w:t xml:space="preserve"> Invited keynote session presented at the Sixth Annual Infant-Toddler Specialists of Indiana (ITSI) Institute. Indianapolis, IN.</w:t>
            </w:r>
          </w:p>
        </w:tc>
      </w:tr>
      <w:tr w:rsidR="004026E6" w:rsidRPr="00F27641" w14:paraId="16C6A425" w14:textId="77777777" w:rsidTr="00AC10AA">
        <w:trPr>
          <w:gridAfter w:val="1"/>
          <w:wAfter w:w="137" w:type="dxa"/>
          <w:cantSplit/>
          <w:trHeight w:val="20"/>
        </w:trPr>
        <w:tc>
          <w:tcPr>
            <w:tcW w:w="9337" w:type="dxa"/>
            <w:gridSpan w:val="5"/>
          </w:tcPr>
          <w:p w14:paraId="3F6813A6" w14:textId="77777777" w:rsidR="004026E6" w:rsidRPr="00F27641" w:rsidRDefault="004026E6" w:rsidP="004026E6">
            <w:pPr>
              <w:ind w:left="1080" w:hanging="720"/>
            </w:pPr>
            <w:r w:rsidRPr="00F27641">
              <w:t xml:space="preserve">Schertz, H. H. (2007, February). </w:t>
            </w:r>
            <w:r w:rsidRPr="00F27641">
              <w:rPr>
                <w:i/>
              </w:rPr>
              <w:t xml:space="preserve">Parent mediation to promote early social-communication development for toddlers with autism in natural environments. </w:t>
            </w:r>
            <w:r w:rsidRPr="00F27641">
              <w:t>Invited conference session presented at the Conference on Inclusive Education. Denver, CO.</w:t>
            </w:r>
          </w:p>
        </w:tc>
      </w:tr>
      <w:tr w:rsidR="004026E6" w:rsidRPr="00F27641" w14:paraId="46728DBE" w14:textId="77777777" w:rsidTr="00AC10AA">
        <w:trPr>
          <w:gridAfter w:val="1"/>
          <w:wAfter w:w="137" w:type="dxa"/>
          <w:cantSplit/>
          <w:trHeight w:val="20"/>
        </w:trPr>
        <w:tc>
          <w:tcPr>
            <w:tcW w:w="9337" w:type="dxa"/>
            <w:gridSpan w:val="5"/>
          </w:tcPr>
          <w:p w14:paraId="0FB5A473" w14:textId="01FF3C6D" w:rsidR="004026E6" w:rsidRPr="00F27641" w:rsidRDefault="004026E6" w:rsidP="004026E6">
            <w:pPr>
              <w:ind w:left="1080" w:hanging="720"/>
            </w:pPr>
            <w:r w:rsidRPr="00F27641">
              <w:t xml:space="preserve">Schertz, H. H. (2006, September). </w:t>
            </w:r>
            <w:r w:rsidRPr="00F27641">
              <w:rPr>
                <w:i/>
              </w:rPr>
              <w:t xml:space="preserve">Toddlers with autism: Promoting joint attention through the parent-child relationship. </w:t>
            </w:r>
            <w:r w:rsidRPr="00F27641">
              <w:t xml:space="preserve">Invited conference session presented at the Denver Autism Conference, Denver, CO.  </w:t>
            </w:r>
          </w:p>
        </w:tc>
      </w:tr>
      <w:tr w:rsidR="004026E6" w:rsidRPr="00F27641" w14:paraId="31A5809A" w14:textId="77777777" w:rsidTr="00AC10AA">
        <w:trPr>
          <w:gridAfter w:val="1"/>
          <w:wAfter w:w="137" w:type="dxa"/>
          <w:cantSplit/>
          <w:trHeight w:val="20"/>
        </w:trPr>
        <w:tc>
          <w:tcPr>
            <w:tcW w:w="9337" w:type="dxa"/>
            <w:gridSpan w:val="5"/>
          </w:tcPr>
          <w:p w14:paraId="33B4942E" w14:textId="68937874" w:rsidR="004026E6" w:rsidRPr="00F27641" w:rsidRDefault="004026E6" w:rsidP="004026E6">
            <w:pPr>
              <w:ind w:left="1080" w:hanging="720"/>
            </w:pPr>
            <w:r w:rsidRPr="00F27641">
              <w:t xml:space="preserve">Schertz, H. H. (2006, September). </w:t>
            </w:r>
            <w:r w:rsidRPr="00F27641">
              <w:rPr>
                <w:i/>
              </w:rPr>
              <w:t>Intervention for toddlers with autism: Promoting joint attention through the parent-child relationship.</w:t>
            </w:r>
            <w:r w:rsidRPr="00F27641">
              <w:t xml:space="preserve"> Invited presentation to the Frank Porter Graham Child Developmental Institute, University of North Carolina, Chapel Hill, NC</w:t>
            </w:r>
          </w:p>
        </w:tc>
      </w:tr>
      <w:tr w:rsidR="004026E6" w:rsidRPr="00F27641" w14:paraId="70EBB4FD" w14:textId="77777777" w:rsidTr="00AC10AA">
        <w:trPr>
          <w:gridAfter w:val="1"/>
          <w:wAfter w:w="137" w:type="dxa"/>
          <w:cantSplit/>
          <w:trHeight w:val="20"/>
        </w:trPr>
        <w:tc>
          <w:tcPr>
            <w:tcW w:w="9337" w:type="dxa"/>
            <w:gridSpan w:val="5"/>
          </w:tcPr>
          <w:p w14:paraId="2B121CE8" w14:textId="0F813B18" w:rsidR="004026E6" w:rsidRPr="00F27641" w:rsidRDefault="004026E6" w:rsidP="004026E6">
            <w:pPr>
              <w:ind w:left="1080" w:hanging="720"/>
            </w:pPr>
            <w:r w:rsidRPr="00F27641">
              <w:t xml:space="preserve">Schertz, H. H. (2006, September). </w:t>
            </w:r>
            <w:r w:rsidRPr="00F27641">
              <w:rPr>
                <w:i/>
              </w:rPr>
              <w:t xml:space="preserve">Early childhood teacher preparation programs. </w:t>
            </w:r>
            <w:r w:rsidRPr="00F27641">
              <w:t>Invited facilitation of panel discussion at the Colorado Consortium of Special Education Teacher Educators’ fall conference, Advancing the Profession through Inquiry and Advocacy. Breckenridge, CO.</w:t>
            </w:r>
          </w:p>
        </w:tc>
      </w:tr>
      <w:tr w:rsidR="004026E6" w:rsidRPr="00F27641" w14:paraId="448CD02C" w14:textId="77777777" w:rsidTr="00AC10AA">
        <w:trPr>
          <w:gridAfter w:val="1"/>
          <w:wAfter w:w="137" w:type="dxa"/>
          <w:cantSplit/>
          <w:trHeight w:val="20"/>
        </w:trPr>
        <w:tc>
          <w:tcPr>
            <w:tcW w:w="9337" w:type="dxa"/>
            <w:gridSpan w:val="5"/>
          </w:tcPr>
          <w:p w14:paraId="7B4C98BF" w14:textId="1BDD7950" w:rsidR="004026E6" w:rsidRPr="00F27641" w:rsidRDefault="004026E6" w:rsidP="004026E6">
            <w:pPr>
              <w:ind w:left="1080" w:hanging="720"/>
              <w:rPr>
                <w:b/>
              </w:rPr>
            </w:pPr>
            <w:r w:rsidRPr="00F27641">
              <w:t xml:space="preserve">Schertz, H. H. (1988, October). </w:t>
            </w:r>
            <w:r w:rsidRPr="00F27641">
              <w:rPr>
                <w:i/>
              </w:rPr>
              <w:t>Integrated preschool supports</w:t>
            </w:r>
            <w:r w:rsidRPr="00F27641">
              <w:t>. Invited symposium presentation for the Charting New Courses Conference, Indianapolis.</w:t>
            </w:r>
          </w:p>
        </w:tc>
      </w:tr>
      <w:tr w:rsidR="004026E6" w:rsidRPr="00F27641" w14:paraId="7736656C" w14:textId="77777777" w:rsidTr="00AC10AA">
        <w:trPr>
          <w:gridAfter w:val="1"/>
          <w:wAfter w:w="137" w:type="dxa"/>
          <w:cantSplit/>
          <w:trHeight w:val="20"/>
        </w:trPr>
        <w:tc>
          <w:tcPr>
            <w:tcW w:w="9337" w:type="dxa"/>
            <w:gridSpan w:val="5"/>
            <w:shd w:val="clear" w:color="auto" w:fill="auto"/>
          </w:tcPr>
          <w:p w14:paraId="35437042" w14:textId="3F58382D" w:rsidR="004026E6" w:rsidRPr="00F27641" w:rsidRDefault="004026E6" w:rsidP="004026E6">
            <w:pPr>
              <w:ind w:left="360"/>
              <w:rPr>
                <w:b/>
              </w:rPr>
            </w:pPr>
            <w:r w:rsidRPr="00F27641">
              <w:rPr>
                <w:b/>
              </w:rPr>
              <w:t xml:space="preserve">Refereed </w:t>
            </w:r>
            <w:r>
              <w:rPr>
                <w:b/>
              </w:rPr>
              <w:t>Presentations</w:t>
            </w:r>
          </w:p>
        </w:tc>
      </w:tr>
      <w:tr w:rsidR="004026E6" w:rsidRPr="002730DA" w14:paraId="0E774A19" w14:textId="77777777" w:rsidTr="00AC10AA">
        <w:trPr>
          <w:gridAfter w:val="1"/>
          <w:wAfter w:w="137" w:type="dxa"/>
          <w:cantSplit/>
          <w:trHeight w:val="20"/>
        </w:trPr>
        <w:tc>
          <w:tcPr>
            <w:tcW w:w="9337" w:type="dxa"/>
            <w:gridSpan w:val="5"/>
            <w:shd w:val="clear" w:color="auto" w:fill="auto"/>
          </w:tcPr>
          <w:p w14:paraId="166DD454" w14:textId="5987AFA9" w:rsidR="004026E6" w:rsidRPr="00AC10AA" w:rsidRDefault="004026E6" w:rsidP="004026E6">
            <w:pPr>
              <w:shd w:val="clear" w:color="auto" w:fill="FFFFFF"/>
              <w:ind w:left="1116" w:hanging="720"/>
              <w:rPr>
                <w:rFonts w:eastAsia="Calibri"/>
              </w:rPr>
            </w:pPr>
            <w:r w:rsidRPr="00AC10AA">
              <w:rPr>
                <w:color w:val="000000"/>
              </w:rPr>
              <w:t xml:space="preserve">Lester, J. N., Schertz, H. H., &amp; Williamson, F. (2023, November). </w:t>
            </w:r>
            <w:r w:rsidRPr="00AC10AA">
              <w:rPr>
                <w:rFonts w:eastAsia="Calibri"/>
              </w:rPr>
              <w:t xml:space="preserve">Using interactional approaches in equity focused applied communication research: Insights from multidisciplinary teams (Panel 1). National Communication Association. National Harbor, MD.  </w:t>
            </w:r>
          </w:p>
        </w:tc>
      </w:tr>
      <w:tr w:rsidR="004026E6" w:rsidRPr="002730DA" w14:paraId="1D01ECE3" w14:textId="77777777" w:rsidTr="00AC10AA">
        <w:trPr>
          <w:gridAfter w:val="1"/>
          <w:wAfter w:w="137" w:type="dxa"/>
          <w:cantSplit/>
          <w:trHeight w:val="20"/>
        </w:trPr>
        <w:tc>
          <w:tcPr>
            <w:tcW w:w="9337" w:type="dxa"/>
            <w:gridSpan w:val="5"/>
            <w:shd w:val="clear" w:color="auto" w:fill="auto"/>
          </w:tcPr>
          <w:p w14:paraId="5DD705AF" w14:textId="14B55B3B" w:rsidR="004026E6" w:rsidRPr="002730DA" w:rsidRDefault="004026E6" w:rsidP="004026E6">
            <w:pPr>
              <w:pStyle w:val="contentpasted0"/>
              <w:spacing w:before="0" w:beforeAutospacing="0" w:after="0" w:afterAutospacing="0"/>
              <w:ind w:left="1119" w:hanging="810"/>
              <w:rPr>
                <w:rStyle w:val="elementtoproof"/>
                <w:rFonts w:ascii="Times" w:hAnsi="Times"/>
                <w:color w:val="000000"/>
              </w:rPr>
            </w:pPr>
            <w:r w:rsidRPr="002730DA">
              <w:rPr>
                <w:rFonts w:ascii="Times" w:hAnsi="Times"/>
                <w:color w:val="000000"/>
              </w:rPr>
              <w:t>Zook, L.,</w:t>
            </w:r>
            <w:r w:rsidRPr="002730DA">
              <w:rPr>
                <w:rStyle w:val="apple-converted-space"/>
                <w:rFonts w:ascii="Times" w:hAnsi="Times"/>
                <w:color w:val="000000"/>
              </w:rPr>
              <w:t> </w:t>
            </w:r>
            <w:r w:rsidRPr="002730DA">
              <w:rPr>
                <w:rStyle w:val="contentpasted1"/>
                <w:rFonts w:ascii="Times" w:hAnsi="Times"/>
                <w:color w:val="000000"/>
                <w:shd w:val="clear" w:color="auto" w:fill="FFFFFF"/>
              </w:rPr>
              <w:t>Horn, K, </w:t>
            </w:r>
            <w:r w:rsidRPr="002730DA">
              <w:rPr>
                <w:rFonts w:ascii="Times" w:hAnsi="Times"/>
                <w:color w:val="000000"/>
              </w:rPr>
              <w:t>&amp; Schertz, H.H. (2023, June).</w:t>
            </w:r>
            <w:r w:rsidRPr="002730DA">
              <w:rPr>
                <w:rStyle w:val="apple-converted-space"/>
                <w:rFonts w:ascii="Times" w:hAnsi="Times"/>
                <w:color w:val="000000"/>
              </w:rPr>
              <w:t> </w:t>
            </w:r>
            <w:r w:rsidRPr="002730DA">
              <w:rPr>
                <w:rFonts w:ascii="Times" w:hAnsi="Times"/>
                <w:i/>
                <w:iCs/>
                <w:color w:val="000000"/>
              </w:rPr>
              <w:t>Promoting Positive Social Behavior for Toddlers with Autism.</w:t>
            </w:r>
            <w:r w:rsidRPr="002730DA">
              <w:rPr>
                <w:rStyle w:val="apple-converted-space"/>
                <w:rFonts w:ascii="Times" w:hAnsi="Times"/>
                <w:color w:val="000000"/>
              </w:rPr>
              <w:t> </w:t>
            </w:r>
            <w:r w:rsidRPr="002730DA">
              <w:rPr>
                <w:rFonts w:ascii="Times" w:hAnsi="Times"/>
                <w:color w:val="000000"/>
              </w:rPr>
              <w:t>Indiana First Steps Conference. Bloomington, IN.</w:t>
            </w:r>
          </w:p>
        </w:tc>
      </w:tr>
      <w:tr w:rsidR="004026E6" w:rsidRPr="00F27641" w14:paraId="0DB8934C" w14:textId="77777777" w:rsidTr="00AC10AA">
        <w:trPr>
          <w:gridAfter w:val="1"/>
          <w:wAfter w:w="137" w:type="dxa"/>
          <w:cantSplit/>
          <w:trHeight w:val="20"/>
        </w:trPr>
        <w:tc>
          <w:tcPr>
            <w:tcW w:w="9337" w:type="dxa"/>
            <w:gridSpan w:val="5"/>
            <w:shd w:val="clear" w:color="auto" w:fill="auto"/>
          </w:tcPr>
          <w:p w14:paraId="24C7529A" w14:textId="5618CE4E" w:rsidR="004026E6" w:rsidRPr="007E6B07" w:rsidRDefault="004026E6" w:rsidP="004026E6">
            <w:pPr>
              <w:ind w:left="1116" w:hanging="810"/>
              <w:rPr>
                <w:rStyle w:val="elementtoproof"/>
              </w:rPr>
            </w:pPr>
            <w:r>
              <w:rPr>
                <w:rStyle w:val="elementtoproof"/>
              </w:rPr>
              <w:t xml:space="preserve">Zook, L. &amp; Schertz, H. (2023, March). </w:t>
            </w:r>
            <w:r>
              <w:rPr>
                <w:rStyle w:val="elementtoproof"/>
                <w:i/>
                <w:iCs/>
              </w:rPr>
              <w:t xml:space="preserve">Parental responses to toddlers’ social actions to support social communication. </w:t>
            </w:r>
            <w:r>
              <w:rPr>
                <w:rStyle w:val="elementtoproof"/>
              </w:rPr>
              <w:t xml:space="preserve">International Council for Exceptional Children 2023 Convention. Louisville, KY. </w:t>
            </w:r>
          </w:p>
        </w:tc>
      </w:tr>
      <w:tr w:rsidR="004026E6" w:rsidRPr="00F27641" w14:paraId="6F3BA1C2" w14:textId="77777777" w:rsidTr="00AC10AA">
        <w:trPr>
          <w:gridAfter w:val="1"/>
          <w:wAfter w:w="137" w:type="dxa"/>
          <w:cantSplit/>
          <w:trHeight w:val="20"/>
        </w:trPr>
        <w:tc>
          <w:tcPr>
            <w:tcW w:w="9337" w:type="dxa"/>
            <w:gridSpan w:val="5"/>
            <w:shd w:val="clear" w:color="auto" w:fill="auto"/>
          </w:tcPr>
          <w:p w14:paraId="175D3EB7" w14:textId="467DD3C6" w:rsidR="004026E6" w:rsidRPr="00150AF0" w:rsidRDefault="004026E6" w:rsidP="004026E6">
            <w:pPr>
              <w:ind w:left="1116" w:hanging="810"/>
              <w:rPr>
                <w:color w:val="000000"/>
              </w:rPr>
            </w:pPr>
            <w:r w:rsidRPr="00150AF0">
              <w:rPr>
                <w:rStyle w:val="elementtoproof"/>
              </w:rPr>
              <w:t>Horn, K, Liu, X., Zook, L., &amp; Schertz, H.H. (2022</w:t>
            </w:r>
            <w:r>
              <w:rPr>
                <w:rStyle w:val="elementtoproof"/>
              </w:rPr>
              <w:t>, June</w:t>
            </w:r>
            <w:r w:rsidRPr="00150AF0">
              <w:rPr>
                <w:rStyle w:val="elementtoproof"/>
              </w:rPr>
              <w:t>).</w:t>
            </w:r>
            <w:r w:rsidRPr="00150AF0">
              <w:rPr>
                <w:rStyle w:val="apple-converted-space"/>
                <w:color w:val="000000"/>
              </w:rPr>
              <w:t> </w:t>
            </w:r>
            <w:r w:rsidRPr="00150AF0">
              <w:rPr>
                <w:rStyle w:val="apple-converted-space"/>
                <w:i/>
                <w:iCs/>
                <w:color w:val="000000"/>
              </w:rPr>
              <w:t xml:space="preserve">Talking </w:t>
            </w:r>
            <w:r>
              <w:rPr>
                <w:rStyle w:val="apple-converted-space"/>
                <w:i/>
                <w:iCs/>
                <w:color w:val="000000"/>
              </w:rPr>
              <w:t>w</w:t>
            </w:r>
            <w:r w:rsidRPr="00150AF0">
              <w:rPr>
                <w:rStyle w:val="apple-converted-space"/>
                <w:i/>
                <w:iCs/>
                <w:color w:val="000000"/>
              </w:rPr>
              <w:t xml:space="preserve">ith </w:t>
            </w:r>
            <w:r>
              <w:rPr>
                <w:rStyle w:val="apple-converted-space"/>
                <w:i/>
                <w:iCs/>
                <w:color w:val="000000"/>
              </w:rPr>
              <w:t>p</w:t>
            </w:r>
            <w:r w:rsidRPr="00150AF0">
              <w:rPr>
                <w:rStyle w:val="apple-converted-space"/>
                <w:i/>
                <w:iCs/>
                <w:color w:val="000000"/>
              </w:rPr>
              <w:t xml:space="preserve">arents about </w:t>
            </w:r>
            <w:r>
              <w:rPr>
                <w:rStyle w:val="apple-converted-space"/>
                <w:i/>
                <w:iCs/>
                <w:color w:val="000000"/>
              </w:rPr>
              <w:t>a</w:t>
            </w:r>
            <w:r w:rsidRPr="00150AF0">
              <w:rPr>
                <w:rStyle w:val="apple-converted-space"/>
                <w:i/>
                <w:iCs/>
                <w:color w:val="000000"/>
              </w:rPr>
              <w:t xml:space="preserve">utism: Strategies for </w:t>
            </w:r>
            <w:r>
              <w:rPr>
                <w:rStyle w:val="apple-converted-space"/>
                <w:i/>
                <w:iCs/>
                <w:color w:val="000000"/>
              </w:rPr>
              <w:t>m</w:t>
            </w:r>
            <w:r w:rsidRPr="00150AF0">
              <w:rPr>
                <w:rStyle w:val="apple-converted-space"/>
                <w:i/>
                <w:iCs/>
                <w:color w:val="000000"/>
              </w:rPr>
              <w:t xml:space="preserve">ore </w:t>
            </w:r>
            <w:r>
              <w:rPr>
                <w:rStyle w:val="apple-converted-space"/>
                <w:i/>
                <w:iCs/>
                <w:color w:val="000000"/>
              </w:rPr>
              <w:t>c</w:t>
            </w:r>
            <w:r w:rsidRPr="00150AF0">
              <w:rPr>
                <w:rStyle w:val="apple-converted-space"/>
                <w:i/>
                <w:iCs/>
                <w:color w:val="000000"/>
              </w:rPr>
              <w:t xml:space="preserve">omfortably and </w:t>
            </w:r>
            <w:r>
              <w:rPr>
                <w:rStyle w:val="apple-converted-space"/>
                <w:i/>
                <w:iCs/>
                <w:color w:val="000000"/>
              </w:rPr>
              <w:t>e</w:t>
            </w:r>
            <w:r w:rsidRPr="00150AF0">
              <w:rPr>
                <w:rStyle w:val="apple-converted-space"/>
                <w:i/>
                <w:iCs/>
                <w:color w:val="000000"/>
              </w:rPr>
              <w:t xml:space="preserve">ffectively </w:t>
            </w:r>
            <w:r>
              <w:rPr>
                <w:rStyle w:val="apple-converted-space"/>
                <w:i/>
                <w:iCs/>
                <w:color w:val="000000"/>
              </w:rPr>
              <w:t>s</w:t>
            </w:r>
            <w:r w:rsidRPr="00150AF0">
              <w:rPr>
                <w:rStyle w:val="apple-converted-space"/>
                <w:i/>
                <w:iCs/>
                <w:color w:val="000000"/>
              </w:rPr>
              <w:t xml:space="preserve">upporting </w:t>
            </w:r>
            <w:r>
              <w:rPr>
                <w:rStyle w:val="apple-converted-space"/>
                <w:i/>
                <w:iCs/>
                <w:color w:val="000000"/>
              </w:rPr>
              <w:t>f</w:t>
            </w:r>
            <w:r w:rsidRPr="00150AF0">
              <w:rPr>
                <w:rStyle w:val="apple-converted-space"/>
                <w:i/>
                <w:iCs/>
                <w:color w:val="000000"/>
              </w:rPr>
              <w:t>amilies</w:t>
            </w:r>
            <w:r w:rsidRPr="00150AF0">
              <w:rPr>
                <w:rStyle w:val="elementtoproof"/>
                <w:i/>
                <w:iCs/>
              </w:rPr>
              <w:t>.</w:t>
            </w:r>
            <w:r w:rsidRPr="00150AF0">
              <w:rPr>
                <w:rStyle w:val="apple-converted-space"/>
                <w:color w:val="000000"/>
              </w:rPr>
              <w:t> </w:t>
            </w:r>
            <w:r w:rsidRPr="00150AF0">
              <w:rPr>
                <w:rStyle w:val="elementtoproof"/>
              </w:rPr>
              <w:t>Indiana First Steps Conference</w:t>
            </w:r>
            <w:r>
              <w:rPr>
                <w:rStyle w:val="elementtoproof"/>
              </w:rPr>
              <w:t xml:space="preserve"> </w:t>
            </w:r>
            <w:r w:rsidRPr="00150AF0">
              <w:rPr>
                <w:rStyle w:val="elementtoproof"/>
                <w:color w:val="201F1E"/>
                <w:shd w:val="clear" w:color="auto" w:fill="FFFFFF"/>
              </w:rPr>
              <w:t>(virtual)</w:t>
            </w:r>
            <w:r>
              <w:rPr>
                <w:rStyle w:val="elementtoproof"/>
                <w:color w:val="201F1E"/>
                <w:shd w:val="clear" w:color="auto" w:fill="FFFFFF"/>
              </w:rPr>
              <w:t>.</w:t>
            </w:r>
          </w:p>
        </w:tc>
      </w:tr>
      <w:tr w:rsidR="004026E6" w:rsidRPr="00F27641" w14:paraId="2EF73CC7" w14:textId="77777777" w:rsidTr="00AC10AA">
        <w:trPr>
          <w:gridAfter w:val="1"/>
          <w:wAfter w:w="137" w:type="dxa"/>
          <w:cantSplit/>
          <w:trHeight w:val="20"/>
        </w:trPr>
        <w:tc>
          <w:tcPr>
            <w:tcW w:w="9337" w:type="dxa"/>
            <w:gridSpan w:val="5"/>
            <w:shd w:val="clear" w:color="auto" w:fill="auto"/>
          </w:tcPr>
          <w:p w14:paraId="42721E0A" w14:textId="41E727FA" w:rsidR="004026E6" w:rsidRPr="00EB4FB5" w:rsidRDefault="004026E6" w:rsidP="004026E6">
            <w:pPr>
              <w:ind w:left="1093" w:hanging="720"/>
              <w:rPr>
                <w:i/>
                <w:iCs/>
                <w:color w:val="000000"/>
              </w:rPr>
            </w:pPr>
            <w:r>
              <w:rPr>
                <w:color w:val="000000"/>
              </w:rPr>
              <w:t xml:space="preserve">Schertz, H. H. &amp; Liu, X. (2022, February). </w:t>
            </w:r>
            <w:r>
              <w:rPr>
                <w:i/>
                <w:iCs/>
                <w:color w:val="000000"/>
              </w:rPr>
              <w:t xml:space="preserve">Parents’ application of mediated learning principles as predictors of toddler social initiations. </w:t>
            </w:r>
            <w:r>
              <w:rPr>
                <w:color w:val="000000"/>
              </w:rPr>
              <w:t>Conference on Research Innovations in Early Intervention. San Diego, CA.</w:t>
            </w:r>
          </w:p>
        </w:tc>
      </w:tr>
      <w:tr w:rsidR="004026E6" w:rsidRPr="00F27641" w14:paraId="7B0D933C" w14:textId="77777777" w:rsidTr="00AC10AA">
        <w:trPr>
          <w:gridAfter w:val="1"/>
          <w:wAfter w:w="137" w:type="dxa"/>
          <w:cantSplit/>
          <w:trHeight w:val="20"/>
        </w:trPr>
        <w:tc>
          <w:tcPr>
            <w:tcW w:w="9337" w:type="dxa"/>
            <w:gridSpan w:val="5"/>
            <w:shd w:val="clear" w:color="auto" w:fill="auto"/>
          </w:tcPr>
          <w:p w14:paraId="75C0A883" w14:textId="741FA77B" w:rsidR="004026E6" w:rsidRPr="00EB4FB5" w:rsidRDefault="004026E6" w:rsidP="004026E6">
            <w:pPr>
              <w:ind w:left="1093" w:hanging="720"/>
              <w:rPr>
                <w:b/>
                <w:bCs/>
                <w:color w:val="000000"/>
              </w:rPr>
            </w:pPr>
            <w:r>
              <w:rPr>
                <w:color w:val="000000"/>
              </w:rPr>
              <w:t xml:space="preserve">Ozkaya, O., Zook, L., &amp; Schertz, H. H. (2022, February). </w:t>
            </w:r>
            <w:r>
              <w:rPr>
                <w:i/>
                <w:iCs/>
                <w:color w:val="000000"/>
              </w:rPr>
              <w:t xml:space="preserve">Perspectives on building interactive social communication for providers and parents of toddlers with autism. </w:t>
            </w:r>
            <w:r>
              <w:rPr>
                <w:color w:val="000000"/>
              </w:rPr>
              <w:t xml:space="preserve">Conference on Research Innovations in Early Intervention. San Diego, CA.  </w:t>
            </w:r>
          </w:p>
        </w:tc>
      </w:tr>
      <w:tr w:rsidR="004026E6" w:rsidRPr="00F27641" w14:paraId="5D510BAB" w14:textId="77777777" w:rsidTr="00AC10AA">
        <w:trPr>
          <w:gridAfter w:val="1"/>
          <w:wAfter w:w="137" w:type="dxa"/>
          <w:cantSplit/>
          <w:trHeight w:val="20"/>
        </w:trPr>
        <w:tc>
          <w:tcPr>
            <w:tcW w:w="9337" w:type="dxa"/>
            <w:gridSpan w:val="5"/>
            <w:shd w:val="clear" w:color="auto" w:fill="auto"/>
          </w:tcPr>
          <w:p w14:paraId="03DD56A1" w14:textId="7BE106F3" w:rsidR="004026E6" w:rsidRPr="00AC3FD2" w:rsidRDefault="004026E6" w:rsidP="004026E6">
            <w:pPr>
              <w:ind w:left="1093" w:hanging="720"/>
              <w:rPr>
                <w:color w:val="000000"/>
              </w:rPr>
            </w:pPr>
            <w:r>
              <w:rPr>
                <w:color w:val="000000"/>
              </w:rPr>
              <w:lastRenderedPageBreak/>
              <w:t xml:space="preserve">Liu, X. &amp; Schertz, H. H. (2022, February). </w:t>
            </w:r>
            <w:r w:rsidRPr="00EB4FB5">
              <w:rPr>
                <w:i/>
                <w:iCs/>
                <w:color w:val="000000"/>
              </w:rPr>
              <w:t>Parents’ competency in mediating social learning for toddlers with autism</w:t>
            </w:r>
            <w:r>
              <w:rPr>
                <w:color w:val="000000"/>
              </w:rPr>
              <w:t xml:space="preserve">. Conference on Research Innovations in Early Intervention. San Diego, CA.  </w:t>
            </w:r>
          </w:p>
        </w:tc>
      </w:tr>
      <w:tr w:rsidR="004026E6" w:rsidRPr="00F27641" w14:paraId="0D090FF6" w14:textId="77777777" w:rsidTr="00AC10AA">
        <w:trPr>
          <w:gridAfter w:val="1"/>
          <w:wAfter w:w="137" w:type="dxa"/>
          <w:cantSplit/>
          <w:trHeight w:val="20"/>
        </w:trPr>
        <w:tc>
          <w:tcPr>
            <w:tcW w:w="9337" w:type="dxa"/>
            <w:gridSpan w:val="5"/>
            <w:shd w:val="clear" w:color="auto" w:fill="auto"/>
          </w:tcPr>
          <w:p w14:paraId="73F4AFCC" w14:textId="0989203E" w:rsidR="004026E6" w:rsidRPr="000E7D8D" w:rsidRDefault="004026E6" w:rsidP="004026E6">
            <w:pPr>
              <w:ind w:left="1093" w:hanging="720"/>
              <w:rPr>
                <w:i/>
                <w:iCs/>
                <w:color w:val="000000"/>
              </w:rPr>
            </w:pPr>
            <w:r>
              <w:rPr>
                <w:color w:val="000000"/>
              </w:rPr>
              <w:t xml:space="preserve">Chiang, Y &amp; Schertz, H. H. (2022). </w:t>
            </w:r>
            <w:r>
              <w:rPr>
                <w:i/>
                <w:iCs/>
                <w:color w:val="000000"/>
              </w:rPr>
              <w:t xml:space="preserve">Parent fidelity in the context of parent-mediated intervention. </w:t>
            </w:r>
            <w:r>
              <w:rPr>
                <w:color w:val="000000"/>
              </w:rPr>
              <w:t>Conference on Research Innovations in Early Intervention. San Diego, CA.</w:t>
            </w:r>
          </w:p>
        </w:tc>
      </w:tr>
      <w:tr w:rsidR="004026E6" w:rsidRPr="00F27641" w14:paraId="44B6855D" w14:textId="77777777" w:rsidTr="00AC10AA">
        <w:trPr>
          <w:gridAfter w:val="1"/>
          <w:wAfter w:w="137" w:type="dxa"/>
          <w:cantSplit/>
          <w:trHeight w:val="20"/>
        </w:trPr>
        <w:tc>
          <w:tcPr>
            <w:tcW w:w="9337" w:type="dxa"/>
            <w:gridSpan w:val="5"/>
            <w:shd w:val="clear" w:color="auto" w:fill="auto"/>
          </w:tcPr>
          <w:p w14:paraId="449FE239" w14:textId="39CA78A3" w:rsidR="004026E6" w:rsidRPr="00672F08" w:rsidRDefault="004026E6" w:rsidP="004026E6">
            <w:pPr>
              <w:ind w:left="1093" w:hanging="720"/>
              <w:rPr>
                <w:color w:val="000000"/>
              </w:rPr>
            </w:pPr>
            <w:r>
              <w:rPr>
                <w:color w:val="000000"/>
              </w:rPr>
              <w:t xml:space="preserve">Horn, K, Schertz, H.H., Liu, X., </w:t>
            </w:r>
            <w:proofErr w:type="spellStart"/>
            <w:r>
              <w:rPr>
                <w:color w:val="000000"/>
              </w:rPr>
              <w:t>Sultzer</w:t>
            </w:r>
            <w:proofErr w:type="spellEnd"/>
            <w:r>
              <w:rPr>
                <w:color w:val="000000"/>
              </w:rPr>
              <w:t xml:space="preserve">, S., &amp; Gehring, E. (2021). </w:t>
            </w:r>
            <w:r>
              <w:rPr>
                <w:i/>
                <w:iCs/>
                <w:color w:val="000000"/>
              </w:rPr>
              <w:t>Guided video reflection: An early intervention strategy to promote parent leadership, learning, and accountability.</w:t>
            </w:r>
            <w:r>
              <w:rPr>
                <w:color w:val="000000"/>
              </w:rPr>
              <w:t xml:space="preserve"> Indiana First Steps Conference. </w:t>
            </w:r>
            <w:r>
              <w:t>(virtual)</w:t>
            </w:r>
          </w:p>
        </w:tc>
      </w:tr>
      <w:tr w:rsidR="004026E6" w:rsidRPr="00F27641" w14:paraId="33ED193E" w14:textId="77777777" w:rsidTr="00AC10AA">
        <w:trPr>
          <w:gridAfter w:val="1"/>
          <w:wAfter w:w="137" w:type="dxa"/>
          <w:cantSplit/>
          <w:trHeight w:val="20"/>
        </w:trPr>
        <w:tc>
          <w:tcPr>
            <w:tcW w:w="9337" w:type="dxa"/>
            <w:gridSpan w:val="5"/>
            <w:shd w:val="clear" w:color="auto" w:fill="auto"/>
          </w:tcPr>
          <w:p w14:paraId="584D98D5" w14:textId="72DEEA33" w:rsidR="004026E6" w:rsidRPr="00CA69D4" w:rsidRDefault="004026E6" w:rsidP="004026E6">
            <w:pPr>
              <w:ind w:left="1093" w:hanging="720"/>
              <w:rPr>
                <w:color w:val="000000"/>
              </w:rPr>
            </w:pPr>
            <w:r>
              <w:rPr>
                <w:color w:val="000000"/>
              </w:rPr>
              <w:t xml:space="preserve">Schertz, H. H. &amp; Liu, X. (2021, May). </w:t>
            </w:r>
            <w:r w:rsidRPr="00B17695">
              <w:rPr>
                <w:i/>
                <w:iCs/>
              </w:rPr>
              <w:t>Parents’ Application of Mediated Learning Principles as Predictors of Toddler Preverbal Social Communication Outcomes</w:t>
            </w:r>
            <w:r>
              <w:t>.</w:t>
            </w:r>
            <w:r w:rsidRPr="00F27641">
              <w:t xml:space="preserve"> International Society for Autism Research (INSAR),</w:t>
            </w:r>
            <w:r>
              <w:t xml:space="preserve"> Boston, MA. (virtual)</w:t>
            </w:r>
          </w:p>
        </w:tc>
      </w:tr>
      <w:tr w:rsidR="004026E6" w:rsidRPr="00F27641" w14:paraId="6E9CE01E" w14:textId="77777777" w:rsidTr="00AC10AA">
        <w:trPr>
          <w:gridAfter w:val="1"/>
          <w:wAfter w:w="137" w:type="dxa"/>
          <w:cantSplit/>
          <w:trHeight w:val="20"/>
        </w:trPr>
        <w:tc>
          <w:tcPr>
            <w:tcW w:w="9337" w:type="dxa"/>
            <w:gridSpan w:val="5"/>
            <w:shd w:val="clear" w:color="auto" w:fill="auto"/>
          </w:tcPr>
          <w:p w14:paraId="2B72CFDB" w14:textId="42AB53BC" w:rsidR="004026E6" w:rsidRDefault="004026E6" w:rsidP="004026E6">
            <w:pPr>
              <w:ind w:left="1093" w:hanging="720"/>
              <w:rPr>
                <w:color w:val="000000"/>
              </w:rPr>
            </w:pPr>
            <w:r>
              <w:rPr>
                <w:color w:val="000000"/>
              </w:rPr>
              <w:t>Sun, L, Li, M., Chen, R. &amp; Schertz, H. H. (2021, May).</w:t>
            </w:r>
            <w:r w:rsidRPr="00FA688E">
              <w:t xml:space="preserve"> </w:t>
            </w:r>
            <w:r w:rsidRPr="008758AB">
              <w:rPr>
                <w:i/>
                <w:iCs/>
              </w:rPr>
              <w:t>Impact of COVID-19 on Parents of Children with Autism: A Preliminary Investigation into a School Sample in Mainland China</w:t>
            </w:r>
            <w:r>
              <w:rPr>
                <w:color w:val="000000"/>
              </w:rPr>
              <w:t xml:space="preserve">. </w:t>
            </w:r>
            <w:r w:rsidRPr="00F27641">
              <w:t>International Society for Autism Research (INSAR),</w:t>
            </w:r>
            <w:r>
              <w:t xml:space="preserve"> Boston, MA. (virtual)</w:t>
            </w:r>
          </w:p>
        </w:tc>
      </w:tr>
      <w:tr w:rsidR="004026E6" w:rsidRPr="00F27641" w14:paraId="06F2C8FA" w14:textId="77777777" w:rsidTr="00AC10AA">
        <w:trPr>
          <w:gridAfter w:val="1"/>
          <w:wAfter w:w="137" w:type="dxa"/>
          <w:cantSplit/>
          <w:trHeight w:val="20"/>
        </w:trPr>
        <w:tc>
          <w:tcPr>
            <w:tcW w:w="9337" w:type="dxa"/>
            <w:gridSpan w:val="5"/>
            <w:shd w:val="clear" w:color="auto" w:fill="auto"/>
          </w:tcPr>
          <w:p w14:paraId="1CE13674" w14:textId="623B3330" w:rsidR="004026E6" w:rsidRPr="0013086C" w:rsidRDefault="004026E6" w:rsidP="004026E6">
            <w:pPr>
              <w:ind w:left="1093" w:hanging="720"/>
            </w:pPr>
            <w:r w:rsidRPr="00CA69D4">
              <w:rPr>
                <w:color w:val="000000"/>
              </w:rPr>
              <w:t>Horn, K. &amp; Schertz, H. H. (2020, June</w:t>
            </w:r>
            <w:r>
              <w:rPr>
                <w:color w:val="000000"/>
              </w:rPr>
              <w:t xml:space="preserve">, </w:t>
            </w:r>
            <w:r>
              <w:rPr>
                <w:rStyle w:val="A2"/>
                <w:sz w:val="24"/>
                <w:szCs w:val="24"/>
              </w:rPr>
              <w:t>accepted</w:t>
            </w:r>
            <w:r w:rsidRPr="00CA69D4">
              <w:rPr>
                <w:color w:val="000000"/>
              </w:rPr>
              <w:t xml:space="preserve">). </w:t>
            </w:r>
            <w:r>
              <w:rPr>
                <w:i/>
              </w:rPr>
              <w:t>G</w:t>
            </w:r>
            <w:r w:rsidRPr="00CA69D4">
              <w:rPr>
                <w:i/>
              </w:rPr>
              <w:t xml:space="preserve">uided video reflection: </w:t>
            </w:r>
            <w:r>
              <w:rPr>
                <w:i/>
              </w:rPr>
              <w:t>A</w:t>
            </w:r>
            <w:r w:rsidRPr="00CA69D4">
              <w:rPr>
                <w:i/>
              </w:rPr>
              <w:t>n early intervention strategy to promote parent leadership, learning and accountability</w:t>
            </w:r>
            <w:r>
              <w:t xml:space="preserve"> [poster presentation]</w:t>
            </w:r>
            <w:r w:rsidRPr="00CA69D4">
              <w:t xml:space="preserve">. </w:t>
            </w:r>
            <w:r w:rsidRPr="00CA69D4">
              <w:rPr>
                <w:color w:val="000000"/>
              </w:rPr>
              <w:t>Indiana F</w:t>
            </w:r>
            <w:r w:rsidRPr="00CA69D4">
              <w:t>irst Steps Conference. Bloomington, IN.</w:t>
            </w:r>
          </w:p>
        </w:tc>
      </w:tr>
      <w:tr w:rsidR="004026E6" w:rsidRPr="00F27641" w14:paraId="7DD5EE2F" w14:textId="77777777" w:rsidTr="00AC10AA">
        <w:trPr>
          <w:gridAfter w:val="1"/>
          <w:wAfter w:w="137" w:type="dxa"/>
          <w:cantSplit/>
          <w:trHeight w:val="20"/>
        </w:trPr>
        <w:tc>
          <w:tcPr>
            <w:tcW w:w="9337" w:type="dxa"/>
            <w:gridSpan w:val="5"/>
            <w:shd w:val="clear" w:color="auto" w:fill="auto"/>
          </w:tcPr>
          <w:p w14:paraId="341AA919" w14:textId="50035E5B" w:rsidR="004026E6" w:rsidRPr="0013086C" w:rsidRDefault="004026E6" w:rsidP="004026E6">
            <w:pPr>
              <w:ind w:left="1080" w:hanging="720"/>
            </w:pPr>
            <w:r w:rsidRPr="0041226D">
              <w:rPr>
                <w:u w:val="single"/>
              </w:rPr>
              <w:t>Sun, L.</w:t>
            </w:r>
            <w:r w:rsidRPr="0041226D">
              <w:t xml:space="preserve"> </w:t>
            </w:r>
            <w:r w:rsidRPr="009451EE">
              <w:t xml:space="preserve">&amp; Schertz, H. H. (2020, May). </w:t>
            </w:r>
            <w:r w:rsidRPr="009451EE">
              <w:rPr>
                <w:i/>
              </w:rPr>
              <w:t>Interventions for individuals with autism spectrum disorders in low and middle-income countries: A systematic review</w:t>
            </w:r>
            <w:r w:rsidRPr="009451EE">
              <w:t xml:space="preserve"> [Poster presentation].</w:t>
            </w:r>
            <w:r w:rsidRPr="0041226D">
              <w:t xml:space="preserve"> </w:t>
            </w:r>
            <w:r w:rsidRPr="00F27641">
              <w:t>International Society for Autism Research (INSAR), Seattle, WA</w:t>
            </w:r>
            <w:r>
              <w:t xml:space="preserve"> (moved online)</w:t>
            </w:r>
            <w:r w:rsidRPr="00F27641">
              <w:t>.</w:t>
            </w:r>
          </w:p>
        </w:tc>
      </w:tr>
      <w:tr w:rsidR="004026E6" w:rsidRPr="00F27641" w14:paraId="1EA5C6A2" w14:textId="77777777" w:rsidTr="00AC10AA">
        <w:trPr>
          <w:gridAfter w:val="1"/>
          <w:wAfter w:w="137" w:type="dxa"/>
          <w:cantSplit/>
          <w:trHeight w:val="20"/>
        </w:trPr>
        <w:tc>
          <w:tcPr>
            <w:tcW w:w="9337" w:type="dxa"/>
            <w:gridSpan w:val="5"/>
            <w:shd w:val="clear" w:color="auto" w:fill="auto"/>
          </w:tcPr>
          <w:p w14:paraId="38A14A22" w14:textId="560FC2E5" w:rsidR="004026E6" w:rsidRPr="0013086C" w:rsidRDefault="004026E6" w:rsidP="004026E6">
            <w:pPr>
              <w:ind w:left="1080" w:hanging="720"/>
            </w:pPr>
            <w:r w:rsidRPr="0041226D">
              <w:rPr>
                <w:u w:val="single"/>
              </w:rPr>
              <w:t>Liu, X.</w:t>
            </w:r>
            <w:r w:rsidRPr="009451EE">
              <w:t xml:space="preserve"> &amp; Schertz, H. H. (2020, May). </w:t>
            </w:r>
            <w:r w:rsidRPr="009451EE">
              <w:rPr>
                <w:i/>
              </w:rPr>
              <w:t>Parents’ education levels and parent-mediated intervention outcomes for children with autism.</w:t>
            </w:r>
            <w:r w:rsidRPr="009451EE">
              <w:t xml:space="preserve"> [Poster presentation]. </w:t>
            </w:r>
            <w:r w:rsidRPr="00F27641">
              <w:t>International Society for Autism Research (INSAR), Seattle, WA</w:t>
            </w:r>
            <w:r>
              <w:t xml:space="preserve"> (moved online)</w:t>
            </w:r>
            <w:r w:rsidRPr="00F27641">
              <w:t>.</w:t>
            </w:r>
          </w:p>
        </w:tc>
      </w:tr>
      <w:tr w:rsidR="004026E6" w:rsidRPr="00F27641" w14:paraId="589EF3DB" w14:textId="77777777" w:rsidTr="00AC10AA">
        <w:trPr>
          <w:gridAfter w:val="1"/>
          <w:wAfter w:w="137" w:type="dxa"/>
          <w:cantSplit/>
          <w:trHeight w:val="20"/>
        </w:trPr>
        <w:tc>
          <w:tcPr>
            <w:tcW w:w="9337" w:type="dxa"/>
            <w:gridSpan w:val="5"/>
            <w:shd w:val="clear" w:color="auto" w:fill="auto"/>
          </w:tcPr>
          <w:p w14:paraId="21767623" w14:textId="6EEF6CC8" w:rsidR="004026E6" w:rsidRPr="0013086C" w:rsidRDefault="004026E6" w:rsidP="004026E6">
            <w:pPr>
              <w:ind w:left="1080" w:hanging="720"/>
            </w:pPr>
            <w:r w:rsidRPr="009451EE">
              <w:t>Baggett, K. M., Barger, B.,</w:t>
            </w:r>
            <w:r w:rsidRPr="0041226D">
              <w:t xml:space="preserve"> </w:t>
            </w:r>
            <w:r w:rsidRPr="0041226D">
              <w:rPr>
                <w:u w:val="single"/>
              </w:rPr>
              <w:t>Beacham, C</w:t>
            </w:r>
            <w:r w:rsidRPr="009451EE">
              <w:t xml:space="preserve">., Schertz, H. H., &amp; Odom, S. L. (2020, May). </w:t>
            </w:r>
            <w:r w:rsidRPr="009451EE">
              <w:rPr>
                <w:i/>
              </w:rPr>
              <w:t xml:space="preserve">Monitoring parent facilitators, child social behavior, and expressive language within a randomized controlled trial of a parent-mediated intervention for toddlers with autism: Implications for Part C early intervention. </w:t>
            </w:r>
            <w:r w:rsidRPr="009451EE">
              <w:t>[Poster presentation].</w:t>
            </w:r>
            <w:r>
              <w:rPr>
                <w:shd w:val="clear" w:color="auto" w:fill="D9D9D9" w:themeFill="background1" w:themeFillShade="D9"/>
              </w:rPr>
              <w:t xml:space="preserve"> </w:t>
            </w:r>
            <w:r w:rsidRPr="00F27641">
              <w:t>International Society for Autism Research (INSAR), Seattle, WA</w:t>
            </w:r>
            <w:r>
              <w:t xml:space="preserve"> (moved online)</w:t>
            </w:r>
            <w:r w:rsidRPr="00F27641">
              <w:t>.</w:t>
            </w:r>
          </w:p>
        </w:tc>
      </w:tr>
      <w:tr w:rsidR="004026E6" w:rsidRPr="00F27641" w14:paraId="2A35B513" w14:textId="77777777" w:rsidTr="00AC10AA">
        <w:trPr>
          <w:gridAfter w:val="1"/>
          <w:wAfter w:w="137" w:type="dxa"/>
          <w:cantSplit/>
          <w:trHeight w:val="20"/>
        </w:trPr>
        <w:tc>
          <w:tcPr>
            <w:tcW w:w="9337" w:type="dxa"/>
            <w:gridSpan w:val="5"/>
            <w:shd w:val="clear" w:color="auto" w:fill="auto"/>
          </w:tcPr>
          <w:p w14:paraId="7EB6144C" w14:textId="4980029F" w:rsidR="004026E6" w:rsidRPr="0013086C" w:rsidRDefault="004026E6" w:rsidP="004026E6">
            <w:pPr>
              <w:ind w:left="1080" w:hanging="720"/>
            </w:pPr>
            <w:r w:rsidRPr="009451EE">
              <w:t xml:space="preserve">Schertz, H. H. &amp; Lester, J. N. (2020, May, 2020, May). </w:t>
            </w:r>
            <w:r w:rsidRPr="009451EE">
              <w:rPr>
                <w:i/>
              </w:rPr>
              <w:t>Self-efficacy for parents of toddlers with autism: Considerations for early intervention.</w:t>
            </w:r>
            <w:r w:rsidRPr="009451EE">
              <w:t xml:space="preserve"> [Poster presentation].</w:t>
            </w:r>
            <w:r>
              <w:rPr>
                <w:shd w:val="clear" w:color="auto" w:fill="D9D9D9" w:themeFill="background1" w:themeFillShade="D9"/>
              </w:rPr>
              <w:t xml:space="preserve"> </w:t>
            </w:r>
            <w:r w:rsidRPr="00F27641">
              <w:t>International Society for Autism Research (INSAR), Seattle, WA</w:t>
            </w:r>
            <w:r>
              <w:t xml:space="preserve"> (moved online)</w:t>
            </w:r>
            <w:r w:rsidRPr="00F27641">
              <w:t>.</w:t>
            </w:r>
          </w:p>
        </w:tc>
      </w:tr>
      <w:tr w:rsidR="004026E6" w:rsidRPr="00F27641" w14:paraId="10CBC138" w14:textId="77777777" w:rsidTr="00AC10AA">
        <w:trPr>
          <w:gridAfter w:val="1"/>
          <w:wAfter w:w="137" w:type="dxa"/>
          <w:cantSplit/>
          <w:trHeight w:val="20"/>
        </w:trPr>
        <w:tc>
          <w:tcPr>
            <w:tcW w:w="9337" w:type="dxa"/>
            <w:gridSpan w:val="5"/>
            <w:shd w:val="clear" w:color="auto" w:fill="auto"/>
          </w:tcPr>
          <w:p w14:paraId="5989A6AB" w14:textId="1BADACD0" w:rsidR="004026E6" w:rsidRPr="00F27641" w:rsidRDefault="004026E6" w:rsidP="004026E6">
            <w:pPr>
              <w:ind w:left="1080" w:hanging="720"/>
              <w:rPr>
                <w:rStyle w:val="A2"/>
                <w:sz w:val="24"/>
                <w:szCs w:val="24"/>
              </w:rPr>
            </w:pPr>
            <w:r w:rsidRPr="0041226D">
              <w:rPr>
                <w:rStyle w:val="A2"/>
                <w:sz w:val="24"/>
                <w:szCs w:val="24"/>
                <w:u w:val="single"/>
              </w:rPr>
              <w:t>Erden, E.</w:t>
            </w:r>
            <w:r w:rsidRPr="00F27641">
              <w:rPr>
                <w:rStyle w:val="A2"/>
                <w:sz w:val="24"/>
                <w:szCs w:val="24"/>
              </w:rPr>
              <w:t xml:space="preserve"> &amp; Schertz, H. H. (2020, May). </w:t>
            </w:r>
            <w:r w:rsidRPr="00F27641">
              <w:rPr>
                <w:rStyle w:val="A2"/>
                <w:i/>
                <w:iCs/>
                <w:sz w:val="24"/>
                <w:szCs w:val="24"/>
              </w:rPr>
              <w:t>What promotes and what hinders social engagement in toddlers with autism</w:t>
            </w:r>
            <w:r>
              <w:rPr>
                <w:rStyle w:val="A2"/>
                <w:iCs/>
                <w:sz w:val="24"/>
                <w:szCs w:val="24"/>
              </w:rPr>
              <w:t xml:space="preserve"> [Paper presentation]</w:t>
            </w:r>
            <w:r w:rsidRPr="00F27641">
              <w:rPr>
                <w:rStyle w:val="A2"/>
                <w:sz w:val="24"/>
                <w:szCs w:val="24"/>
              </w:rPr>
              <w:t>. 16</w:t>
            </w:r>
            <w:r w:rsidRPr="00F27641">
              <w:rPr>
                <w:rStyle w:val="A2"/>
                <w:sz w:val="24"/>
                <w:szCs w:val="24"/>
                <w:vertAlign w:val="superscript"/>
              </w:rPr>
              <w:t>th</w:t>
            </w:r>
            <w:r w:rsidRPr="00F27641">
              <w:rPr>
                <w:rStyle w:val="A2"/>
                <w:sz w:val="24"/>
                <w:szCs w:val="24"/>
              </w:rPr>
              <w:t xml:space="preserve"> International Congress of Qualitative Inquiry. Urbana-Champaign, IL. </w:t>
            </w:r>
            <w:r>
              <w:rPr>
                <w:rStyle w:val="A2"/>
                <w:sz w:val="24"/>
                <w:szCs w:val="24"/>
              </w:rPr>
              <w:t>(Conference cancelled).</w:t>
            </w:r>
            <w:r w:rsidRPr="00F27641">
              <w:rPr>
                <w:rStyle w:val="A2"/>
                <w:sz w:val="24"/>
                <w:szCs w:val="24"/>
              </w:rPr>
              <w:t xml:space="preserve"> </w:t>
            </w:r>
          </w:p>
        </w:tc>
      </w:tr>
      <w:tr w:rsidR="004026E6" w:rsidRPr="00F27641" w14:paraId="514557AB" w14:textId="77777777" w:rsidTr="00AC10AA">
        <w:trPr>
          <w:gridAfter w:val="1"/>
          <w:wAfter w:w="137" w:type="dxa"/>
          <w:cantSplit/>
          <w:trHeight w:val="20"/>
        </w:trPr>
        <w:tc>
          <w:tcPr>
            <w:tcW w:w="9337" w:type="dxa"/>
            <w:gridSpan w:val="5"/>
            <w:shd w:val="clear" w:color="auto" w:fill="auto"/>
          </w:tcPr>
          <w:p w14:paraId="045523A6" w14:textId="3AEAF275" w:rsidR="004026E6" w:rsidRPr="00340F2A" w:rsidRDefault="004026E6" w:rsidP="004026E6">
            <w:pPr>
              <w:ind w:left="1093" w:hanging="720"/>
            </w:pPr>
            <w:r w:rsidRPr="0041226D">
              <w:rPr>
                <w:rStyle w:val="A2"/>
                <w:sz w:val="24"/>
                <w:szCs w:val="24"/>
                <w:u w:val="single"/>
              </w:rPr>
              <w:t>Erden, E.</w:t>
            </w:r>
            <w:r w:rsidRPr="00F27641">
              <w:rPr>
                <w:color w:val="000000"/>
              </w:rPr>
              <w:t xml:space="preserve"> &amp; Schertz, H. H. (2020, April).</w:t>
            </w:r>
            <w:r>
              <w:rPr>
                <w:color w:val="000000"/>
              </w:rPr>
              <w:t xml:space="preserve"> </w:t>
            </w:r>
            <w:r>
              <w:rPr>
                <w:i/>
                <w:color w:val="000000"/>
              </w:rPr>
              <w:t xml:space="preserve">Social engagement in toddlers with autism? </w:t>
            </w:r>
            <w:r>
              <w:t xml:space="preserve"> </w:t>
            </w:r>
            <w:r w:rsidRPr="00F27641">
              <w:rPr>
                <w:color w:val="000000"/>
              </w:rPr>
              <w:t>2020 Purdue Autism Research Center Conference, Lafayette, IN.</w:t>
            </w:r>
            <w:r>
              <w:rPr>
                <w:color w:val="000000"/>
              </w:rPr>
              <w:t xml:space="preserve"> </w:t>
            </w:r>
            <w:r>
              <w:rPr>
                <w:rStyle w:val="A2"/>
                <w:sz w:val="24"/>
                <w:szCs w:val="24"/>
              </w:rPr>
              <w:t>(Conference cancelled).</w:t>
            </w:r>
          </w:p>
        </w:tc>
      </w:tr>
      <w:tr w:rsidR="004026E6" w:rsidRPr="00F27641" w14:paraId="1107457A" w14:textId="77777777" w:rsidTr="00AC10AA">
        <w:trPr>
          <w:gridAfter w:val="1"/>
          <w:wAfter w:w="137" w:type="dxa"/>
          <w:cantSplit/>
          <w:trHeight w:val="20"/>
        </w:trPr>
        <w:tc>
          <w:tcPr>
            <w:tcW w:w="9337" w:type="dxa"/>
            <w:gridSpan w:val="5"/>
            <w:shd w:val="clear" w:color="auto" w:fill="auto"/>
          </w:tcPr>
          <w:p w14:paraId="5B7ACC95" w14:textId="5D33D4D7" w:rsidR="004026E6" w:rsidRPr="0013086C" w:rsidRDefault="004026E6" w:rsidP="004026E6">
            <w:pPr>
              <w:autoSpaceDE w:val="0"/>
              <w:autoSpaceDN w:val="0"/>
              <w:adjustRightInd w:val="0"/>
              <w:ind w:left="1093" w:hanging="720"/>
            </w:pPr>
            <w:r w:rsidRPr="0041226D">
              <w:rPr>
                <w:u w:val="single"/>
              </w:rPr>
              <w:lastRenderedPageBreak/>
              <w:t>Liu, X.</w:t>
            </w:r>
            <w:r w:rsidRPr="00F27641">
              <w:t xml:space="preserve">, Schertz, H. H., Odom, S. L., &amp; Baggett, K. M. (2020, February). </w:t>
            </w:r>
            <w:r w:rsidRPr="00F27641">
              <w:rPr>
                <w:i/>
                <w:color w:val="234600"/>
              </w:rPr>
              <w:t>Predicting language growth from preverbal social communication outcomes for toddlers with autism</w:t>
            </w:r>
            <w:r>
              <w:rPr>
                <w:color w:val="234600"/>
              </w:rPr>
              <w:t xml:space="preserve"> [P</w:t>
            </w:r>
            <w:r w:rsidRPr="00F27641">
              <w:rPr>
                <w:color w:val="234600"/>
              </w:rPr>
              <w:t xml:space="preserve">oster </w:t>
            </w:r>
            <w:r>
              <w:rPr>
                <w:color w:val="234600"/>
              </w:rPr>
              <w:t>presentation].</w:t>
            </w:r>
            <w:r w:rsidRPr="00F27641">
              <w:rPr>
                <w:color w:val="234600"/>
              </w:rPr>
              <w:t xml:space="preserve"> </w:t>
            </w:r>
            <w:r w:rsidRPr="00F27641">
              <w:t xml:space="preserve">Conference on Research Innovations in Early Intervention (CRIEI), San Diego, CA. </w:t>
            </w:r>
          </w:p>
        </w:tc>
      </w:tr>
      <w:tr w:rsidR="004026E6" w:rsidRPr="00F27641" w14:paraId="2EA0A147" w14:textId="77777777" w:rsidTr="00AC10AA">
        <w:trPr>
          <w:gridAfter w:val="1"/>
          <w:wAfter w:w="137" w:type="dxa"/>
          <w:cantSplit/>
          <w:trHeight w:val="20"/>
        </w:trPr>
        <w:tc>
          <w:tcPr>
            <w:tcW w:w="9337" w:type="dxa"/>
            <w:gridSpan w:val="5"/>
            <w:shd w:val="clear" w:color="auto" w:fill="auto"/>
          </w:tcPr>
          <w:p w14:paraId="45B0E727" w14:textId="188ABCB7" w:rsidR="004026E6" w:rsidRPr="00F27641" w:rsidRDefault="004026E6" w:rsidP="004026E6">
            <w:pPr>
              <w:ind w:left="1080" w:hanging="720"/>
            </w:pPr>
            <w:r w:rsidRPr="0041226D">
              <w:rPr>
                <w:u w:val="single"/>
              </w:rPr>
              <w:t>Ozkaya, O., Mwingira, M. P.</w:t>
            </w:r>
            <w:r w:rsidRPr="0041226D">
              <w:t>,</w:t>
            </w:r>
            <w:r w:rsidRPr="00F27641">
              <w:t xml:space="preserve"> &amp; Schertz, H. H. (2020, February). </w:t>
            </w:r>
            <w:r w:rsidRPr="00F27641">
              <w:rPr>
                <w:bCs/>
                <w:i/>
              </w:rPr>
              <w:t>Perspectives on early intervention from providers and parents of toddlers with autis</w:t>
            </w:r>
            <w:r>
              <w:rPr>
                <w:bCs/>
                <w:i/>
              </w:rPr>
              <w:t>m</w:t>
            </w:r>
            <w:r w:rsidRPr="00F27641">
              <w:rPr>
                <w:color w:val="234600"/>
              </w:rPr>
              <w:t xml:space="preserve"> </w:t>
            </w:r>
            <w:r>
              <w:rPr>
                <w:color w:val="234600"/>
              </w:rPr>
              <w:t>[P</w:t>
            </w:r>
            <w:r w:rsidRPr="00F27641">
              <w:rPr>
                <w:color w:val="234600"/>
              </w:rPr>
              <w:t xml:space="preserve">oster </w:t>
            </w:r>
            <w:r>
              <w:rPr>
                <w:color w:val="234600"/>
              </w:rPr>
              <w:t>presentation].</w:t>
            </w:r>
            <w:r w:rsidRPr="00F27641">
              <w:rPr>
                <w:color w:val="234600"/>
              </w:rPr>
              <w:t xml:space="preserve"> </w:t>
            </w:r>
            <w:r w:rsidRPr="00F27641">
              <w:t>Conference on Research Innovations in Early Intervention (CRIEI), San Diego, CA.</w:t>
            </w:r>
          </w:p>
        </w:tc>
      </w:tr>
      <w:tr w:rsidR="004026E6" w:rsidRPr="00F27641" w14:paraId="769DB832" w14:textId="77777777" w:rsidTr="00AC10AA">
        <w:trPr>
          <w:gridAfter w:val="1"/>
          <w:wAfter w:w="137" w:type="dxa"/>
          <w:cantSplit/>
          <w:trHeight w:val="20"/>
        </w:trPr>
        <w:tc>
          <w:tcPr>
            <w:tcW w:w="9337" w:type="dxa"/>
            <w:gridSpan w:val="5"/>
            <w:shd w:val="clear" w:color="auto" w:fill="auto"/>
          </w:tcPr>
          <w:p w14:paraId="4205E136" w14:textId="64F59235" w:rsidR="004026E6" w:rsidRPr="00F27641" w:rsidRDefault="004026E6" w:rsidP="004026E6">
            <w:pPr>
              <w:ind w:left="1080" w:hanging="720"/>
            </w:pPr>
            <w:r w:rsidRPr="00F27641">
              <w:t xml:space="preserve">Lee, K., &amp; Schertz, H. H. (2020, February). </w:t>
            </w:r>
            <w:r w:rsidRPr="00F27641">
              <w:rPr>
                <w:i/>
              </w:rPr>
              <w:t>Analyzing the relationship of social and instrumental turn taking to joint attention in interactions between caregivers and toddlers with autism</w:t>
            </w:r>
            <w:r w:rsidRPr="00F27641">
              <w:rPr>
                <w:color w:val="234600"/>
              </w:rPr>
              <w:t xml:space="preserve"> </w:t>
            </w:r>
            <w:r>
              <w:rPr>
                <w:color w:val="234600"/>
              </w:rPr>
              <w:t>[P</w:t>
            </w:r>
            <w:r w:rsidRPr="00F27641">
              <w:rPr>
                <w:color w:val="234600"/>
              </w:rPr>
              <w:t xml:space="preserve">oster </w:t>
            </w:r>
            <w:r>
              <w:rPr>
                <w:color w:val="234600"/>
              </w:rPr>
              <w:t>presentation].</w:t>
            </w:r>
            <w:r w:rsidRPr="00F27641">
              <w:rPr>
                <w:color w:val="234600"/>
              </w:rPr>
              <w:t xml:space="preserve"> </w:t>
            </w:r>
            <w:r w:rsidRPr="00F27641">
              <w:t>Conference on Research Innovations in Early Interventio</w:t>
            </w:r>
            <w:r>
              <w:t>n (CRIEI), San Diego, CA</w:t>
            </w:r>
            <w:r w:rsidRPr="00F27641">
              <w:t>.</w:t>
            </w:r>
          </w:p>
        </w:tc>
      </w:tr>
      <w:tr w:rsidR="004026E6" w:rsidRPr="00F27641" w14:paraId="4ABCC63F" w14:textId="77777777" w:rsidTr="00AC10AA">
        <w:trPr>
          <w:gridAfter w:val="1"/>
          <w:wAfter w:w="137" w:type="dxa"/>
          <w:cantSplit/>
          <w:trHeight w:val="20"/>
        </w:trPr>
        <w:tc>
          <w:tcPr>
            <w:tcW w:w="9337" w:type="dxa"/>
            <w:gridSpan w:val="5"/>
            <w:shd w:val="clear" w:color="auto" w:fill="auto"/>
          </w:tcPr>
          <w:p w14:paraId="537BAD86" w14:textId="083FC10C" w:rsidR="004026E6" w:rsidRPr="00F27641" w:rsidRDefault="004026E6" w:rsidP="004026E6">
            <w:pPr>
              <w:autoSpaceDE w:val="0"/>
              <w:autoSpaceDN w:val="0"/>
              <w:adjustRightInd w:val="0"/>
              <w:ind w:left="1093" w:hanging="733"/>
            </w:pPr>
            <w:r w:rsidRPr="00811F8A">
              <w:rPr>
                <w:u w:val="single"/>
              </w:rPr>
              <w:t>Beacham, C.,</w:t>
            </w:r>
            <w:r w:rsidRPr="0041226D">
              <w:rPr>
                <w:u w:val="single"/>
              </w:rPr>
              <w:t xml:space="preserve"> </w:t>
            </w:r>
            <w:r w:rsidRPr="00F27641">
              <w:t xml:space="preserve">Baggett, K. M., &amp; Schertz, H. H., Barger, B., &amp; Odom, S. L. (2020, February). </w:t>
            </w:r>
            <w:r w:rsidRPr="00F27641">
              <w:rPr>
                <w:i/>
              </w:rPr>
              <w:t>Effects of a parent-mediated intervention on expressive communication of toddlers with autis</w:t>
            </w:r>
            <w:r>
              <w:rPr>
                <w:i/>
              </w:rPr>
              <w:t>m</w:t>
            </w:r>
            <w:r w:rsidRPr="00F27641">
              <w:rPr>
                <w:color w:val="234600"/>
              </w:rPr>
              <w:t xml:space="preserve"> </w:t>
            </w:r>
            <w:r>
              <w:rPr>
                <w:color w:val="234600"/>
              </w:rPr>
              <w:t>[P</w:t>
            </w:r>
            <w:r w:rsidRPr="00F27641">
              <w:rPr>
                <w:color w:val="234600"/>
              </w:rPr>
              <w:t xml:space="preserve">oster </w:t>
            </w:r>
            <w:r>
              <w:rPr>
                <w:color w:val="234600"/>
              </w:rPr>
              <w:t>presentation].</w:t>
            </w:r>
            <w:r w:rsidRPr="00F27641">
              <w:rPr>
                <w:color w:val="234600"/>
              </w:rPr>
              <w:t xml:space="preserve"> </w:t>
            </w:r>
            <w:r w:rsidRPr="00F27641">
              <w:t>Conference on Research Innovations in Early Intervention (CRIEI), San Diego, CA.</w:t>
            </w:r>
          </w:p>
        </w:tc>
      </w:tr>
      <w:tr w:rsidR="004026E6" w:rsidRPr="00F27641" w14:paraId="6B973E3A" w14:textId="77777777" w:rsidTr="00AC10AA">
        <w:trPr>
          <w:gridAfter w:val="1"/>
          <w:wAfter w:w="137" w:type="dxa"/>
          <w:cantSplit/>
          <w:trHeight w:val="20"/>
        </w:trPr>
        <w:tc>
          <w:tcPr>
            <w:tcW w:w="9337" w:type="dxa"/>
            <w:gridSpan w:val="5"/>
            <w:shd w:val="clear" w:color="auto" w:fill="auto"/>
          </w:tcPr>
          <w:p w14:paraId="748D4B86" w14:textId="76BF8653" w:rsidR="004026E6" w:rsidRPr="0013086C" w:rsidRDefault="004026E6" w:rsidP="004026E6">
            <w:pPr>
              <w:ind w:left="1080" w:hanging="720"/>
            </w:pPr>
            <w:r w:rsidRPr="0041226D">
              <w:rPr>
                <w:rStyle w:val="A2"/>
                <w:sz w:val="24"/>
                <w:szCs w:val="24"/>
                <w:u w:val="single"/>
              </w:rPr>
              <w:t>Erden, E.</w:t>
            </w:r>
            <w:r>
              <w:rPr>
                <w:rStyle w:val="A2"/>
                <w:sz w:val="24"/>
                <w:szCs w:val="24"/>
                <w:u w:val="single"/>
              </w:rPr>
              <w:t xml:space="preserve"> </w:t>
            </w:r>
            <w:r w:rsidRPr="009451EE">
              <w:t xml:space="preserve">&amp; Schertz, H. H. (2020, Feb.). </w:t>
            </w:r>
            <w:r w:rsidRPr="009451EE">
              <w:rPr>
                <w:i/>
                <w:iCs/>
              </w:rPr>
              <w:t xml:space="preserve">Facilitators of social engagement in toddlers with autism </w:t>
            </w:r>
            <w:r w:rsidRPr="009451EE">
              <w:t>[Session presentation]</w:t>
            </w:r>
            <w:r w:rsidRPr="009451EE">
              <w:rPr>
                <w:i/>
                <w:iCs/>
              </w:rPr>
              <w:t xml:space="preserve">. </w:t>
            </w:r>
            <w:r w:rsidRPr="00F27641">
              <w:t>Curriculum &amp; Instruction Research and Creative Activity Symposium (CIRCAS)</w:t>
            </w:r>
            <w:r>
              <w:t xml:space="preserve">. </w:t>
            </w:r>
            <w:r w:rsidRPr="00F27641">
              <w:t>Bloomington, IN.</w:t>
            </w:r>
          </w:p>
        </w:tc>
      </w:tr>
      <w:tr w:rsidR="004026E6" w:rsidRPr="00F27641" w14:paraId="141EF083" w14:textId="77777777" w:rsidTr="00AC10AA">
        <w:trPr>
          <w:gridAfter w:val="1"/>
          <w:wAfter w:w="137" w:type="dxa"/>
          <w:cantSplit/>
          <w:trHeight w:val="20"/>
        </w:trPr>
        <w:tc>
          <w:tcPr>
            <w:tcW w:w="9337" w:type="dxa"/>
            <w:gridSpan w:val="5"/>
            <w:shd w:val="clear" w:color="auto" w:fill="auto"/>
          </w:tcPr>
          <w:p w14:paraId="3E6A6E86" w14:textId="33A1C4BD" w:rsidR="004026E6" w:rsidRPr="00F27641" w:rsidRDefault="004026E6" w:rsidP="004026E6">
            <w:pPr>
              <w:ind w:left="1080" w:hanging="720"/>
            </w:pPr>
            <w:r w:rsidRPr="00F27641">
              <w:rPr>
                <w:rStyle w:val="A2"/>
                <w:sz w:val="24"/>
                <w:szCs w:val="24"/>
              </w:rPr>
              <w:t xml:space="preserve">Schertz, H. H. &amp; Lester, J. N. (2019, April). </w:t>
            </w:r>
            <w:r w:rsidRPr="00F27641">
              <w:rPr>
                <w:rStyle w:val="A2"/>
                <w:i/>
                <w:sz w:val="24"/>
                <w:szCs w:val="24"/>
              </w:rPr>
              <w:t>Parent perspectives on facilitating social communication learning for their toddlers with autism</w:t>
            </w:r>
            <w:r>
              <w:rPr>
                <w:rStyle w:val="A2"/>
                <w:sz w:val="24"/>
                <w:szCs w:val="24"/>
              </w:rPr>
              <w:t xml:space="preserve"> [Roundtable presentation]</w:t>
            </w:r>
            <w:r w:rsidRPr="00F27641">
              <w:rPr>
                <w:rStyle w:val="A2"/>
                <w:sz w:val="24"/>
                <w:szCs w:val="24"/>
              </w:rPr>
              <w:t>. American Educational Research Association</w:t>
            </w:r>
            <w:r w:rsidRPr="00F27641">
              <w:rPr>
                <w:rStyle w:val="A2"/>
                <w:color w:val="000000" w:themeColor="text1"/>
                <w:sz w:val="24"/>
                <w:szCs w:val="24"/>
              </w:rPr>
              <w:t>, Toronto, Ontario, Canada</w:t>
            </w:r>
            <w:r w:rsidRPr="00F27641">
              <w:t xml:space="preserve">                            </w:t>
            </w:r>
          </w:p>
        </w:tc>
      </w:tr>
      <w:tr w:rsidR="004026E6" w:rsidRPr="00F27641" w14:paraId="06C25588" w14:textId="77777777" w:rsidTr="00AC10AA">
        <w:trPr>
          <w:gridAfter w:val="1"/>
          <w:wAfter w:w="137" w:type="dxa"/>
          <w:cantSplit/>
          <w:trHeight w:val="20"/>
        </w:trPr>
        <w:tc>
          <w:tcPr>
            <w:tcW w:w="9337" w:type="dxa"/>
            <w:gridSpan w:val="5"/>
            <w:shd w:val="clear" w:color="auto" w:fill="auto"/>
          </w:tcPr>
          <w:p w14:paraId="346E4E65" w14:textId="002E2D3E" w:rsidR="004026E6" w:rsidRPr="0013086C" w:rsidRDefault="004026E6" w:rsidP="004026E6">
            <w:pPr>
              <w:ind w:left="1080" w:hanging="720"/>
            </w:pPr>
            <w:r w:rsidRPr="0041226D">
              <w:rPr>
                <w:u w:val="single"/>
              </w:rPr>
              <w:t>Liu, X.</w:t>
            </w:r>
            <w:r w:rsidRPr="009451EE">
              <w:t>, &amp; Schertz, H. H. (2019, May).</w:t>
            </w:r>
            <w:r w:rsidRPr="00F27641">
              <w:rPr>
                <w:shd w:val="clear" w:color="auto" w:fill="D9D9D9" w:themeFill="background1" w:themeFillShade="D9"/>
              </w:rPr>
              <w:t xml:space="preserve"> </w:t>
            </w:r>
            <w:r w:rsidRPr="00F27641">
              <w:rPr>
                <w:i/>
              </w:rPr>
              <w:t>Family capacity-building through parent-mediated intervention for toddlers with autism</w:t>
            </w:r>
            <w:r>
              <w:t xml:space="preserve"> [Poster presentation]</w:t>
            </w:r>
            <w:r w:rsidRPr="00F27641">
              <w:t>. International Society for Autism Research (INSAR), Montreal, Quebec, Canada.</w:t>
            </w:r>
          </w:p>
        </w:tc>
      </w:tr>
      <w:tr w:rsidR="004026E6" w:rsidRPr="00F27641" w14:paraId="49E99F3E" w14:textId="77777777" w:rsidTr="00AC10AA">
        <w:trPr>
          <w:gridAfter w:val="1"/>
          <w:wAfter w:w="137" w:type="dxa"/>
          <w:cantSplit/>
          <w:trHeight w:val="20"/>
        </w:trPr>
        <w:tc>
          <w:tcPr>
            <w:tcW w:w="9337" w:type="dxa"/>
            <w:gridSpan w:val="5"/>
            <w:shd w:val="clear" w:color="auto" w:fill="auto"/>
          </w:tcPr>
          <w:p w14:paraId="0F40F452" w14:textId="057A5E31" w:rsidR="004026E6" w:rsidRPr="0013086C" w:rsidRDefault="004026E6" w:rsidP="004026E6">
            <w:pPr>
              <w:ind w:left="1080" w:hanging="720"/>
            </w:pPr>
            <w:r w:rsidRPr="009451EE">
              <w:t xml:space="preserve">Schertz, H. H., </w:t>
            </w:r>
            <w:r w:rsidRPr="0041226D">
              <w:rPr>
                <w:u w:val="single"/>
              </w:rPr>
              <w:t>Liu, X</w:t>
            </w:r>
            <w:r w:rsidRPr="00811F8A">
              <w:rPr>
                <w:u w:val="single"/>
              </w:rPr>
              <w:t>., Lee, K., &amp; Sun, L</w:t>
            </w:r>
            <w:r w:rsidRPr="00811F8A">
              <w:t xml:space="preserve">. </w:t>
            </w:r>
            <w:r w:rsidRPr="009451EE">
              <w:t xml:space="preserve">(2019, May). </w:t>
            </w:r>
            <w:r w:rsidRPr="00F27641">
              <w:rPr>
                <w:i/>
              </w:rPr>
              <w:t>Intervention content and process for toddlers with a</w:t>
            </w:r>
            <w:r>
              <w:rPr>
                <w:i/>
              </w:rPr>
              <w:t xml:space="preserve">utism: Trends and current status </w:t>
            </w:r>
            <w:r>
              <w:t>[Poster presentation]</w:t>
            </w:r>
            <w:r w:rsidRPr="00F27641">
              <w:t>. International Society for Autism Research (INSAR), Montreal, Quebec, Canada.</w:t>
            </w:r>
            <w:r w:rsidRPr="00F27641">
              <w:rPr>
                <w:i/>
              </w:rPr>
              <w:t xml:space="preserve">  </w:t>
            </w:r>
            <w:r w:rsidRPr="00F27641">
              <w:t xml:space="preserve">                </w:t>
            </w:r>
          </w:p>
        </w:tc>
      </w:tr>
      <w:tr w:rsidR="004026E6" w:rsidRPr="00F27641" w14:paraId="1454DAEC" w14:textId="77777777" w:rsidTr="00AC10AA">
        <w:trPr>
          <w:gridAfter w:val="1"/>
          <w:wAfter w:w="137" w:type="dxa"/>
          <w:cantSplit/>
          <w:trHeight w:val="20"/>
        </w:trPr>
        <w:tc>
          <w:tcPr>
            <w:tcW w:w="9337" w:type="dxa"/>
            <w:gridSpan w:val="5"/>
            <w:shd w:val="clear" w:color="auto" w:fill="auto"/>
          </w:tcPr>
          <w:p w14:paraId="66F9B2FF" w14:textId="4E946832" w:rsidR="004026E6" w:rsidRPr="0013086C" w:rsidRDefault="004026E6" w:rsidP="004026E6">
            <w:pPr>
              <w:ind w:left="1080" w:hanging="720"/>
              <w:rPr>
                <w:rFonts w:ascii="-webkit-standard" w:hAnsi="-webkit-standard"/>
                <w:color w:val="000000"/>
                <w:sz w:val="27"/>
                <w:szCs w:val="27"/>
              </w:rPr>
            </w:pPr>
            <w:r w:rsidRPr="00811F8A">
              <w:rPr>
                <w:u w:val="single"/>
              </w:rPr>
              <w:t>Lee, K., Safran, S.</w:t>
            </w:r>
            <w:r w:rsidRPr="00811F8A">
              <w:t xml:space="preserve">, </w:t>
            </w:r>
            <w:r w:rsidRPr="00F27641">
              <w:t xml:space="preserve">&amp; Schertz, H. H. (2019, May). </w:t>
            </w:r>
            <w:r w:rsidRPr="00F27641">
              <w:rPr>
                <w:i/>
                <w:color w:val="000000"/>
              </w:rPr>
              <w:t>The relationship between turn taking and joint attention in interactions between caregivers and young children with autism</w:t>
            </w:r>
            <w:r>
              <w:rPr>
                <w:rFonts w:ascii="-webkit-standard" w:hAnsi="-webkit-standard"/>
                <w:color w:val="000000"/>
                <w:sz w:val="27"/>
                <w:szCs w:val="27"/>
              </w:rPr>
              <w:t xml:space="preserve"> </w:t>
            </w:r>
            <w:r>
              <w:t>[Poster presentation]</w:t>
            </w:r>
            <w:r w:rsidRPr="00F27641">
              <w:t>. International Society for Autism Research (INSAR), Montreal, Quebec, Canada.</w:t>
            </w:r>
            <w:r w:rsidRPr="00F27641">
              <w:rPr>
                <w:rFonts w:ascii="-webkit-standard" w:hAnsi="-webkit-standard"/>
                <w:color w:val="000000"/>
                <w:sz w:val="27"/>
                <w:szCs w:val="27"/>
              </w:rPr>
              <w:t xml:space="preserve">                                                                                                  </w:t>
            </w:r>
          </w:p>
        </w:tc>
      </w:tr>
      <w:tr w:rsidR="004026E6" w:rsidRPr="00F27641" w14:paraId="5338B8FB" w14:textId="77777777" w:rsidTr="00AC10AA">
        <w:trPr>
          <w:gridAfter w:val="1"/>
          <w:wAfter w:w="137" w:type="dxa"/>
          <w:cantSplit/>
          <w:trHeight w:val="20"/>
        </w:trPr>
        <w:tc>
          <w:tcPr>
            <w:tcW w:w="9337" w:type="dxa"/>
            <w:gridSpan w:val="5"/>
            <w:shd w:val="clear" w:color="auto" w:fill="auto"/>
          </w:tcPr>
          <w:p w14:paraId="03D9BD1D" w14:textId="50A23596" w:rsidR="004026E6" w:rsidRPr="00F27641" w:rsidRDefault="004026E6" w:rsidP="004026E6">
            <w:pPr>
              <w:ind w:left="1095" w:hanging="720"/>
            </w:pPr>
            <w:r w:rsidRPr="00F27641">
              <w:t xml:space="preserve">Moore, D.M., Baggett, K.M., </w:t>
            </w:r>
            <w:r w:rsidRPr="00811F8A">
              <w:rPr>
                <w:u w:val="single"/>
              </w:rPr>
              <w:t>Barger, B</w:t>
            </w:r>
            <w:r w:rsidRPr="00F27641">
              <w:t xml:space="preserve">, Schertz, H.H., </w:t>
            </w:r>
            <w:proofErr w:type="spellStart"/>
            <w:r w:rsidRPr="00F27641">
              <w:t>DiPetrillo</w:t>
            </w:r>
            <w:proofErr w:type="spellEnd"/>
            <w:r w:rsidRPr="00F27641">
              <w:t xml:space="preserve">, B. (2019, May). </w:t>
            </w:r>
            <w:r w:rsidRPr="00F27641">
              <w:rPr>
                <w:bCs/>
                <w:i/>
              </w:rPr>
              <w:t>Targeted parent support of social behavior among toddlers with autism</w:t>
            </w:r>
            <w:r>
              <w:rPr>
                <w:bCs/>
                <w:i/>
              </w:rPr>
              <w:t xml:space="preserve"> </w:t>
            </w:r>
            <w:r>
              <w:t>[Poster presentation]</w:t>
            </w:r>
            <w:r w:rsidRPr="00F27641">
              <w:t>. International Society for Autism Research (INSAR), Montreal, Quebec, Canada.</w:t>
            </w:r>
          </w:p>
        </w:tc>
      </w:tr>
      <w:tr w:rsidR="004026E6" w:rsidRPr="00F27641" w14:paraId="11F0D998" w14:textId="77777777" w:rsidTr="00AC10AA">
        <w:trPr>
          <w:gridAfter w:val="1"/>
          <w:wAfter w:w="137" w:type="dxa"/>
          <w:cantSplit/>
          <w:trHeight w:val="20"/>
        </w:trPr>
        <w:tc>
          <w:tcPr>
            <w:tcW w:w="9337" w:type="dxa"/>
            <w:gridSpan w:val="5"/>
            <w:shd w:val="clear" w:color="auto" w:fill="auto"/>
          </w:tcPr>
          <w:p w14:paraId="2C0D3682" w14:textId="1CAAEC5F" w:rsidR="004026E6" w:rsidRPr="00F27641" w:rsidRDefault="004026E6" w:rsidP="004026E6">
            <w:pPr>
              <w:ind w:left="1080" w:hanging="720"/>
            </w:pPr>
            <w:r w:rsidRPr="00F27641">
              <w:t xml:space="preserve">Baggett, K. M., </w:t>
            </w:r>
            <w:r w:rsidRPr="00811F8A">
              <w:rPr>
                <w:u w:val="single"/>
              </w:rPr>
              <w:t>Barger, B</w:t>
            </w:r>
            <w:r>
              <w:rPr>
                <w:u w:val="single"/>
              </w:rPr>
              <w:t>.,</w:t>
            </w:r>
            <w:r w:rsidRPr="00F27641">
              <w:t xml:space="preserve"> Schertz, H. H., &amp; Odom, S. L. (2018, May). </w:t>
            </w:r>
            <w:r w:rsidRPr="00F27641">
              <w:rPr>
                <w:i/>
              </w:rPr>
              <w:t>Effects of a parent-mediated intervention on parent facilitators and positive social behavior of toddlers with autism: A randomized controlled trial</w:t>
            </w:r>
            <w:r w:rsidRPr="00F27641">
              <w:t xml:space="preserve">. </w:t>
            </w:r>
            <w:r>
              <w:t>[Poster presentation]</w:t>
            </w:r>
            <w:r w:rsidRPr="00F27641">
              <w:t xml:space="preserve">. International Meeting for Autism Research (IMFAR), Rotterdam, The Netherlands.        </w:t>
            </w:r>
          </w:p>
        </w:tc>
      </w:tr>
      <w:tr w:rsidR="004026E6" w:rsidRPr="00F27641" w14:paraId="72EDA691" w14:textId="77777777" w:rsidTr="00AC10AA">
        <w:trPr>
          <w:gridAfter w:val="1"/>
          <w:wAfter w:w="137" w:type="dxa"/>
          <w:cantSplit/>
          <w:trHeight w:val="20"/>
        </w:trPr>
        <w:tc>
          <w:tcPr>
            <w:tcW w:w="9337" w:type="dxa"/>
            <w:gridSpan w:val="5"/>
            <w:shd w:val="clear" w:color="auto" w:fill="auto"/>
          </w:tcPr>
          <w:p w14:paraId="704DC78F" w14:textId="30162DA2" w:rsidR="004026E6" w:rsidRPr="00F27641" w:rsidRDefault="004026E6" w:rsidP="004026E6">
            <w:pPr>
              <w:ind w:left="1080" w:hanging="720"/>
            </w:pPr>
            <w:r w:rsidRPr="00F27641">
              <w:lastRenderedPageBreak/>
              <w:t xml:space="preserve">Schertz, H. H., &amp; Brannan, A.M. (2018, March). </w:t>
            </w:r>
            <w:r w:rsidRPr="00F27641">
              <w:rPr>
                <w:i/>
              </w:rPr>
              <w:t>Assessing parent self-efficacy for parents of toddlers with autism</w:t>
            </w:r>
            <w:r w:rsidRPr="00F27641">
              <w:t xml:space="preserve">. </w:t>
            </w:r>
            <w:r>
              <w:t>[Poster presentation]</w:t>
            </w:r>
            <w:r w:rsidRPr="00F27641">
              <w:t xml:space="preserve">. Conference on Research Innovations in Early Intervention (CRIEI), San Diego, CA.                                                </w:t>
            </w:r>
          </w:p>
        </w:tc>
      </w:tr>
      <w:tr w:rsidR="004026E6" w:rsidRPr="00F27641" w14:paraId="0AA393F5" w14:textId="77777777" w:rsidTr="00AC10AA">
        <w:trPr>
          <w:gridAfter w:val="1"/>
          <w:wAfter w:w="137" w:type="dxa"/>
          <w:cantSplit/>
          <w:trHeight w:val="20"/>
        </w:trPr>
        <w:tc>
          <w:tcPr>
            <w:tcW w:w="9337" w:type="dxa"/>
            <w:gridSpan w:val="5"/>
            <w:shd w:val="clear" w:color="auto" w:fill="auto"/>
          </w:tcPr>
          <w:p w14:paraId="413E35D2" w14:textId="10B9066F" w:rsidR="004026E6" w:rsidRPr="00F27641" w:rsidRDefault="004026E6" w:rsidP="004026E6">
            <w:pPr>
              <w:ind w:left="1080" w:hanging="720"/>
            </w:pPr>
            <w:r w:rsidRPr="00F27641">
              <w:t xml:space="preserve">Schertz, H. H., Odom, S. L., Baggett, K. M., &amp;, Sideris, J. H. (2017, May). </w:t>
            </w:r>
            <w:r w:rsidRPr="00F27641">
              <w:rPr>
                <w:i/>
              </w:rPr>
              <w:t>Randomized controlled trial: Joint Attention Mediated Learning</w:t>
            </w:r>
            <w:r w:rsidRPr="00F27641">
              <w:t xml:space="preserve"> </w:t>
            </w:r>
            <w:r>
              <w:t>[</w:t>
            </w:r>
            <w:r w:rsidRPr="00F27641">
              <w:t>Session presentation</w:t>
            </w:r>
            <w:r>
              <w:t>}</w:t>
            </w:r>
            <w:r w:rsidRPr="00F27641">
              <w:t xml:space="preserve"> International Meeting for Autism Research (IMFAR), San Francisco, CA.</w:t>
            </w:r>
          </w:p>
        </w:tc>
      </w:tr>
      <w:tr w:rsidR="004026E6" w:rsidRPr="00F27641" w14:paraId="773B5108" w14:textId="77777777" w:rsidTr="00AC10AA">
        <w:trPr>
          <w:gridAfter w:val="1"/>
          <w:wAfter w:w="137" w:type="dxa"/>
          <w:cantSplit/>
          <w:trHeight w:val="20"/>
        </w:trPr>
        <w:tc>
          <w:tcPr>
            <w:tcW w:w="9337" w:type="dxa"/>
            <w:gridSpan w:val="5"/>
            <w:shd w:val="clear" w:color="auto" w:fill="auto"/>
          </w:tcPr>
          <w:p w14:paraId="11BF6967" w14:textId="06A632AD" w:rsidR="004026E6" w:rsidRPr="00F27641" w:rsidRDefault="004026E6" w:rsidP="004026E6">
            <w:pPr>
              <w:ind w:left="1080" w:hanging="720"/>
            </w:pPr>
            <w:r w:rsidRPr="00811F8A">
              <w:rPr>
                <w:u w:val="single"/>
              </w:rPr>
              <w:t>Amsbary, J.</w:t>
            </w:r>
            <w:r w:rsidRPr="00811F8A">
              <w:t>,</w:t>
            </w:r>
            <w:r w:rsidRPr="00F27641">
              <w:t xml:space="preserve"> Odom, S. L., Schertz, H. H. Baggett, K. M., Able, H. (2017, May). </w:t>
            </w:r>
            <w:r w:rsidRPr="00F27641">
              <w:rPr>
                <w:i/>
              </w:rPr>
              <w:t>Caregivers’ voices regarding implementation of a parent-mediated early intervention for toddlers with ASD</w:t>
            </w:r>
            <w:r w:rsidRPr="00F27641">
              <w:t xml:space="preserve"> </w:t>
            </w:r>
            <w:r>
              <w:t>[Poster presentation]</w:t>
            </w:r>
            <w:r w:rsidRPr="00F27641">
              <w:t xml:space="preserve">. International Meeting for Autism Research (IMFAR), San Francisco, CA.                                                                      </w:t>
            </w:r>
          </w:p>
        </w:tc>
      </w:tr>
      <w:tr w:rsidR="004026E6" w:rsidRPr="00F27641" w14:paraId="3CC82D84" w14:textId="77777777" w:rsidTr="00AC10AA">
        <w:trPr>
          <w:gridAfter w:val="1"/>
          <w:wAfter w:w="137" w:type="dxa"/>
          <w:cantSplit/>
          <w:trHeight w:val="20"/>
        </w:trPr>
        <w:tc>
          <w:tcPr>
            <w:tcW w:w="9337" w:type="dxa"/>
            <w:gridSpan w:val="5"/>
            <w:shd w:val="clear" w:color="auto" w:fill="auto"/>
          </w:tcPr>
          <w:p w14:paraId="67E44F6E" w14:textId="6DEF5C52" w:rsidR="004026E6" w:rsidRPr="0013086C" w:rsidRDefault="004026E6" w:rsidP="004026E6">
            <w:pPr>
              <w:ind w:left="1080" w:hanging="720"/>
              <w:rPr>
                <w:color w:val="1A1A1A"/>
              </w:rPr>
            </w:pPr>
            <w:r w:rsidRPr="00F27641">
              <w:t xml:space="preserve">Schertz, H. H., Odom, S. L., Baggett, K. M., &amp; Sideris, J. H. (2016, Oct.) </w:t>
            </w:r>
            <w:r w:rsidRPr="00F27641">
              <w:rPr>
                <w:i/>
                <w:color w:val="1A1A1A"/>
              </w:rPr>
              <w:t>Mediating preverbal social communication lear</w:t>
            </w:r>
            <w:r>
              <w:rPr>
                <w:i/>
                <w:color w:val="1A1A1A"/>
              </w:rPr>
              <w:t>ning for toddlers with autism: I</w:t>
            </w:r>
            <w:r w:rsidRPr="00F27641">
              <w:rPr>
                <w:i/>
                <w:color w:val="1A1A1A"/>
              </w:rPr>
              <w:t>ntervention effects</w:t>
            </w:r>
            <w:r>
              <w:rPr>
                <w:color w:val="1A1A1A"/>
              </w:rPr>
              <w:t xml:space="preserve"> [Session presentation]. </w:t>
            </w:r>
            <w:r w:rsidRPr="00F27641">
              <w:rPr>
                <w:color w:val="1A1A1A"/>
              </w:rPr>
              <w:t xml:space="preserve">Division for Early Childhood (DEC) International Conference on Young Children with Special Needs and Their Families, Louisville, KY.                                                                                                                </w:t>
            </w:r>
          </w:p>
        </w:tc>
      </w:tr>
      <w:tr w:rsidR="004026E6" w:rsidRPr="00F27641" w14:paraId="489211BD" w14:textId="77777777" w:rsidTr="00AC10AA">
        <w:trPr>
          <w:gridAfter w:val="1"/>
          <w:wAfter w:w="137" w:type="dxa"/>
          <w:cantSplit/>
          <w:trHeight w:val="20"/>
        </w:trPr>
        <w:tc>
          <w:tcPr>
            <w:tcW w:w="9337" w:type="dxa"/>
            <w:gridSpan w:val="5"/>
            <w:shd w:val="clear" w:color="auto" w:fill="auto"/>
          </w:tcPr>
          <w:p w14:paraId="7BDC2C07" w14:textId="5EAF330E" w:rsidR="004026E6" w:rsidRPr="00F27641" w:rsidRDefault="004026E6" w:rsidP="004026E6">
            <w:pPr>
              <w:ind w:left="1080" w:hanging="720"/>
            </w:pPr>
            <w:r w:rsidRPr="00F27641">
              <w:t xml:space="preserve">Schertz, H. H., &amp; Horn, K. (2016, June). </w:t>
            </w:r>
            <w:r w:rsidRPr="00F27641">
              <w:rPr>
                <w:i/>
              </w:rPr>
              <w:t>Social communication learning for toddlers with autism and their families: A framework blending early intervention and mediated learning principles</w:t>
            </w:r>
            <w:r>
              <w:t xml:space="preserve"> [Session presentation].</w:t>
            </w:r>
            <w:r w:rsidRPr="00F27641">
              <w:t xml:space="preserve"> International Society on Early Intervention (ISEI) Conference/Stockholm University: Children’s Rights and Early Intervention, Stockholm, Sweden.                                                                                     </w:t>
            </w:r>
          </w:p>
        </w:tc>
      </w:tr>
      <w:tr w:rsidR="004026E6" w:rsidRPr="00F27641" w14:paraId="174C1553" w14:textId="77777777" w:rsidTr="00AC10AA">
        <w:trPr>
          <w:gridAfter w:val="1"/>
          <w:wAfter w:w="137" w:type="dxa"/>
          <w:cantSplit/>
          <w:trHeight w:val="20"/>
        </w:trPr>
        <w:tc>
          <w:tcPr>
            <w:tcW w:w="9337" w:type="dxa"/>
            <w:gridSpan w:val="5"/>
            <w:shd w:val="clear" w:color="auto" w:fill="auto"/>
          </w:tcPr>
          <w:p w14:paraId="1EBEC303" w14:textId="6791CA4E" w:rsidR="004026E6" w:rsidRPr="0013086C" w:rsidRDefault="004026E6" w:rsidP="004026E6">
            <w:pPr>
              <w:ind w:left="1080" w:hanging="720"/>
            </w:pPr>
            <w:r w:rsidRPr="00F27641">
              <w:t xml:space="preserve">Schertz, H. (2016, Feb.). </w:t>
            </w:r>
            <w:r w:rsidRPr="00F27641">
              <w:rPr>
                <w:i/>
              </w:rPr>
              <w:t>Fireside chat: Research</w:t>
            </w:r>
            <w:r>
              <w:rPr>
                <w:i/>
              </w:rPr>
              <w:t xml:space="preserve"> </w:t>
            </w:r>
            <w:r>
              <w:t xml:space="preserve">[Session presentation]. </w:t>
            </w:r>
            <w:r w:rsidRPr="00F27641">
              <w:t xml:space="preserve">Curriculum &amp; Instruction Research and Creative Activity Symposium (CIRCAS). Bloomington, IN.                      </w:t>
            </w:r>
          </w:p>
        </w:tc>
      </w:tr>
      <w:tr w:rsidR="004026E6" w:rsidRPr="00F27641" w14:paraId="3F1E72F9" w14:textId="77777777" w:rsidTr="00AC10AA">
        <w:trPr>
          <w:gridAfter w:val="1"/>
          <w:wAfter w:w="137" w:type="dxa"/>
          <w:cantSplit/>
          <w:trHeight w:val="20"/>
        </w:trPr>
        <w:tc>
          <w:tcPr>
            <w:tcW w:w="9337" w:type="dxa"/>
            <w:gridSpan w:val="5"/>
            <w:shd w:val="clear" w:color="auto" w:fill="auto"/>
          </w:tcPr>
          <w:p w14:paraId="52BD3170" w14:textId="46F87F20" w:rsidR="004026E6" w:rsidRPr="00F27641" w:rsidRDefault="004026E6" w:rsidP="004026E6">
            <w:pPr>
              <w:ind w:left="1080" w:hanging="720"/>
            </w:pPr>
            <w:r w:rsidRPr="00811F8A">
              <w:t>Yildirim, E.,</w:t>
            </w:r>
            <w:r w:rsidRPr="00F27641">
              <w:t xml:space="preserve"> &amp; Schertz, H. (2016, May). </w:t>
            </w:r>
            <w:r w:rsidRPr="00F27641">
              <w:rPr>
                <w:i/>
              </w:rPr>
              <w:t>A case study of a child with autism: Promoting social engagement in an inclusive setting</w:t>
            </w:r>
            <w:r>
              <w:t xml:space="preserve"> [Paper presentation]. </w:t>
            </w:r>
            <w:r w:rsidRPr="00F27641">
              <w:t xml:space="preserve">International Congress of Qualitative Inquiry, Illinois.                                                                     </w:t>
            </w:r>
          </w:p>
        </w:tc>
      </w:tr>
      <w:tr w:rsidR="004026E6" w:rsidRPr="00F27641" w14:paraId="0670CFD8" w14:textId="77777777" w:rsidTr="00AC10AA">
        <w:trPr>
          <w:gridAfter w:val="1"/>
          <w:wAfter w:w="137" w:type="dxa"/>
          <w:cantSplit/>
          <w:trHeight w:val="20"/>
        </w:trPr>
        <w:tc>
          <w:tcPr>
            <w:tcW w:w="9337" w:type="dxa"/>
            <w:gridSpan w:val="5"/>
            <w:shd w:val="clear" w:color="auto" w:fill="auto"/>
          </w:tcPr>
          <w:p w14:paraId="0E2D99C5" w14:textId="6BC66115" w:rsidR="004026E6" w:rsidRPr="00F27641" w:rsidRDefault="004026E6" w:rsidP="004026E6">
            <w:pPr>
              <w:ind w:left="1080" w:hanging="720"/>
              <w:rPr>
                <w:color w:val="000000" w:themeColor="text1"/>
              </w:rPr>
            </w:pPr>
            <w:r w:rsidRPr="00811F8A">
              <w:rPr>
                <w:color w:val="000000" w:themeColor="text1"/>
                <w:u w:val="single"/>
              </w:rPr>
              <w:t xml:space="preserve">Lee, K., </w:t>
            </w:r>
            <w:r w:rsidRPr="00811F8A">
              <w:rPr>
                <w:u w:val="single"/>
              </w:rPr>
              <w:t>Yildirim, E.</w:t>
            </w:r>
            <w:r w:rsidRPr="00811F8A">
              <w:t>,</w:t>
            </w:r>
            <w:r w:rsidRPr="00F27641">
              <w:rPr>
                <w:color w:val="000000" w:themeColor="text1"/>
              </w:rPr>
              <w:t xml:space="preserve"> &amp; Schertz, H. (2016, February). </w:t>
            </w:r>
            <w:r w:rsidRPr="00F27641">
              <w:rPr>
                <w:i/>
                <w:color w:val="000000" w:themeColor="text1"/>
              </w:rPr>
              <w:t>Social communication at the pre-verbal level for toddlers with autism: Analysis of the relationship between turn-taking and joint attention</w:t>
            </w:r>
            <w:r>
              <w:rPr>
                <w:color w:val="000000" w:themeColor="text1"/>
              </w:rPr>
              <w:t xml:space="preserve"> [Session presentation]. </w:t>
            </w:r>
            <w:r w:rsidRPr="00F27641">
              <w:rPr>
                <w:color w:val="000000" w:themeColor="text1"/>
              </w:rPr>
              <w:t>Curriculum and Instruction Research and Creative Activity Symposium (CIRCAS), Bloomington, IN.</w:t>
            </w:r>
          </w:p>
        </w:tc>
      </w:tr>
      <w:tr w:rsidR="004026E6" w:rsidRPr="00F27641" w14:paraId="74535FE2" w14:textId="77777777" w:rsidTr="00AC10AA">
        <w:trPr>
          <w:gridAfter w:val="1"/>
          <w:wAfter w:w="137" w:type="dxa"/>
          <w:cantSplit/>
          <w:trHeight w:val="20"/>
        </w:trPr>
        <w:tc>
          <w:tcPr>
            <w:tcW w:w="9337" w:type="dxa"/>
            <w:gridSpan w:val="5"/>
            <w:shd w:val="clear" w:color="auto" w:fill="auto"/>
          </w:tcPr>
          <w:p w14:paraId="30E24A91" w14:textId="4EAF2A02" w:rsidR="004026E6" w:rsidRPr="00F27641" w:rsidRDefault="004026E6" w:rsidP="004026E6">
            <w:pPr>
              <w:ind w:left="1080" w:hanging="720"/>
              <w:rPr>
                <w:color w:val="000000" w:themeColor="text1"/>
              </w:rPr>
            </w:pPr>
            <w:r w:rsidRPr="00811F8A">
              <w:rPr>
                <w:u w:val="single"/>
              </w:rPr>
              <w:t>Yildirim, E.</w:t>
            </w:r>
            <w:r w:rsidRPr="00811F8A">
              <w:t>,</w:t>
            </w:r>
            <w:r>
              <w:t xml:space="preserve"> </w:t>
            </w:r>
            <w:r w:rsidRPr="00F27641">
              <w:rPr>
                <w:color w:val="000000" w:themeColor="text1"/>
              </w:rPr>
              <w:t xml:space="preserve">&amp; Schertz, H. (2016, February). </w:t>
            </w:r>
            <w:r w:rsidRPr="00F27641">
              <w:rPr>
                <w:i/>
                <w:color w:val="000000" w:themeColor="text1"/>
              </w:rPr>
              <w:t>Social engagement in free play for a preschool child with autism in an inclusive classroom setting</w:t>
            </w:r>
            <w:r>
              <w:rPr>
                <w:color w:val="000000" w:themeColor="text1"/>
              </w:rPr>
              <w:t xml:space="preserve"> [</w:t>
            </w:r>
            <w:r w:rsidRPr="00F27641">
              <w:rPr>
                <w:color w:val="000000" w:themeColor="text1"/>
              </w:rPr>
              <w:t xml:space="preserve">Paper </w:t>
            </w:r>
            <w:r>
              <w:rPr>
                <w:color w:val="000000" w:themeColor="text1"/>
              </w:rPr>
              <w:t>presentation].</w:t>
            </w:r>
            <w:r w:rsidRPr="00F27641">
              <w:rPr>
                <w:color w:val="000000" w:themeColor="text1"/>
              </w:rPr>
              <w:t xml:space="preserve"> Curriculum and Instruction Research and Creative Activity Symposium (CIRCAS), Bloomington, IN.                                                                                          </w:t>
            </w:r>
          </w:p>
        </w:tc>
      </w:tr>
      <w:tr w:rsidR="004026E6" w:rsidRPr="00F27641" w14:paraId="71041EFD" w14:textId="77777777" w:rsidTr="00AC10AA">
        <w:trPr>
          <w:gridAfter w:val="1"/>
          <w:wAfter w:w="137" w:type="dxa"/>
          <w:cantSplit/>
          <w:trHeight w:val="20"/>
        </w:trPr>
        <w:tc>
          <w:tcPr>
            <w:tcW w:w="9337" w:type="dxa"/>
            <w:gridSpan w:val="5"/>
            <w:shd w:val="clear" w:color="auto" w:fill="auto"/>
          </w:tcPr>
          <w:p w14:paraId="162DAAF4" w14:textId="68FC57B2" w:rsidR="004026E6" w:rsidRPr="00F27641" w:rsidRDefault="004026E6" w:rsidP="004026E6">
            <w:pPr>
              <w:ind w:left="1080" w:hanging="720"/>
            </w:pPr>
            <w:r w:rsidRPr="00F27641">
              <w:t xml:space="preserve">Schertz, H. H., Baggett, K. M., &amp; Odom, S. L. (2016, February). </w:t>
            </w:r>
            <w:r w:rsidRPr="00F27641">
              <w:rPr>
                <w:i/>
              </w:rPr>
              <w:t>Repetitive behavior in toddlers on the autism spectrum: Relationship to social communication, age-related patterns, and instrument reliability</w:t>
            </w:r>
            <w:r w:rsidRPr="00F27641">
              <w:t xml:space="preserve">. </w:t>
            </w:r>
            <w:r>
              <w:t>[Poster presentation]</w:t>
            </w:r>
            <w:r w:rsidRPr="00F27641">
              <w:t xml:space="preserve">. Conference on Research Innovations in Early Intervention (CRIEI), San Diego, CA.                        </w:t>
            </w:r>
          </w:p>
        </w:tc>
      </w:tr>
      <w:tr w:rsidR="004026E6" w:rsidRPr="00F27641" w14:paraId="33472389" w14:textId="77777777" w:rsidTr="00AC10AA">
        <w:trPr>
          <w:gridAfter w:val="1"/>
          <w:wAfter w:w="137" w:type="dxa"/>
          <w:cantSplit/>
          <w:trHeight w:val="20"/>
        </w:trPr>
        <w:tc>
          <w:tcPr>
            <w:tcW w:w="9337" w:type="dxa"/>
            <w:gridSpan w:val="5"/>
            <w:shd w:val="clear" w:color="auto" w:fill="auto"/>
          </w:tcPr>
          <w:p w14:paraId="3D925EAF" w14:textId="00C8C481" w:rsidR="004026E6" w:rsidRPr="00F27641" w:rsidRDefault="004026E6" w:rsidP="004026E6">
            <w:pPr>
              <w:ind w:left="1080" w:hanging="720"/>
            </w:pPr>
            <w:r w:rsidRPr="00811F8A">
              <w:rPr>
                <w:color w:val="000000" w:themeColor="text1"/>
                <w:u w:val="single"/>
              </w:rPr>
              <w:t xml:space="preserve">Lee, K., </w:t>
            </w:r>
            <w:r w:rsidRPr="00811F8A">
              <w:rPr>
                <w:u w:val="single"/>
              </w:rPr>
              <w:t>Yildirim, E.</w:t>
            </w:r>
            <w:r w:rsidRPr="00811F8A">
              <w:t>,</w:t>
            </w:r>
            <w:r w:rsidRPr="00F27641">
              <w:rPr>
                <w:color w:val="000000" w:themeColor="text1"/>
              </w:rPr>
              <w:t xml:space="preserve"> </w:t>
            </w:r>
            <w:r w:rsidRPr="00F27641">
              <w:t xml:space="preserve">&amp; Schertz, H. (2016, February). </w:t>
            </w:r>
            <w:r w:rsidRPr="00F27641">
              <w:rPr>
                <w:i/>
              </w:rPr>
              <w:t>Analysis of the relationship between turn-taking and joint attention for toddlers with autism</w:t>
            </w:r>
            <w:r>
              <w:t xml:space="preserve"> [Poster presentation]</w:t>
            </w:r>
            <w:r w:rsidRPr="00F27641">
              <w:t xml:space="preserve">. Conference on Research Innovations in Early Intervention (CRIEI), San Diego, CA.                                                                                                         </w:t>
            </w:r>
          </w:p>
        </w:tc>
      </w:tr>
      <w:tr w:rsidR="004026E6" w:rsidRPr="00F27641" w14:paraId="135BA950" w14:textId="77777777" w:rsidTr="00AC10AA">
        <w:trPr>
          <w:gridAfter w:val="1"/>
          <w:wAfter w:w="137" w:type="dxa"/>
          <w:cantSplit/>
          <w:trHeight w:val="20"/>
        </w:trPr>
        <w:tc>
          <w:tcPr>
            <w:tcW w:w="9337" w:type="dxa"/>
            <w:gridSpan w:val="5"/>
            <w:shd w:val="clear" w:color="auto" w:fill="auto"/>
          </w:tcPr>
          <w:p w14:paraId="711024AB" w14:textId="7C88EBAA" w:rsidR="004026E6" w:rsidRPr="00F27641" w:rsidRDefault="004026E6" w:rsidP="004026E6">
            <w:pPr>
              <w:pStyle w:val="NormalWeb"/>
              <w:spacing w:before="0" w:beforeAutospacing="0" w:after="0" w:afterAutospacing="0"/>
              <w:ind w:left="1080" w:hanging="720"/>
            </w:pPr>
            <w:r w:rsidRPr="00F27641">
              <w:lastRenderedPageBreak/>
              <w:t xml:space="preserve">Schertz, H. H., </w:t>
            </w:r>
            <w:r w:rsidRPr="00F27641">
              <w:rPr>
                <w:rFonts w:eastAsiaTheme="minorEastAsia"/>
                <w:iCs/>
              </w:rPr>
              <w:t xml:space="preserve">Horn, K., Lee, M., Mitchell, S., &amp; Goodwin, T. (2014, October). </w:t>
            </w:r>
            <w:r w:rsidRPr="00F27641">
              <w:rPr>
                <w:rFonts w:eastAsiaTheme="minorEastAsia"/>
                <w:bCs/>
                <w:i/>
              </w:rPr>
              <w:t>Parent-child interaction: A powerful learning venue for toddlers with autism</w:t>
            </w:r>
            <w:r>
              <w:rPr>
                <w:rFonts w:eastAsiaTheme="minorEastAsia"/>
                <w:bCs/>
              </w:rPr>
              <w:t xml:space="preserve"> </w:t>
            </w:r>
            <w:r>
              <w:t>[Session presentation]</w:t>
            </w:r>
            <w:r w:rsidRPr="00F27641">
              <w:t xml:space="preserve">. </w:t>
            </w:r>
            <w:r w:rsidRPr="00F27641">
              <w:rPr>
                <w:color w:val="1A1A1A"/>
              </w:rPr>
              <w:t xml:space="preserve">Division for Early Childhood (DEC) </w:t>
            </w:r>
            <w:r w:rsidRPr="00F27641">
              <w:t>30</w:t>
            </w:r>
            <w:r w:rsidRPr="00F27641">
              <w:rPr>
                <w:vertAlign w:val="superscript"/>
              </w:rPr>
              <w:t>th</w:t>
            </w:r>
            <w:r w:rsidRPr="00F27641">
              <w:t xml:space="preserve"> Annual International Conference on Young Children with Special Needs and Their Families. St. Louis, MO.                                                                                                </w:t>
            </w:r>
          </w:p>
        </w:tc>
      </w:tr>
      <w:tr w:rsidR="004026E6" w:rsidRPr="00F27641" w14:paraId="5B9E31CF" w14:textId="77777777" w:rsidTr="00AC10AA">
        <w:trPr>
          <w:gridAfter w:val="1"/>
          <w:wAfter w:w="137" w:type="dxa"/>
          <w:cantSplit/>
          <w:trHeight w:val="20"/>
        </w:trPr>
        <w:tc>
          <w:tcPr>
            <w:tcW w:w="9337" w:type="dxa"/>
            <w:gridSpan w:val="5"/>
            <w:shd w:val="clear" w:color="auto" w:fill="auto"/>
          </w:tcPr>
          <w:p w14:paraId="4042BECA" w14:textId="04C19559" w:rsidR="004026E6" w:rsidRPr="00F27641" w:rsidRDefault="004026E6" w:rsidP="004026E6">
            <w:pPr>
              <w:ind w:left="1080" w:hanging="720"/>
            </w:pPr>
            <w:r w:rsidRPr="00811F8A">
              <w:rPr>
                <w:u w:val="single"/>
              </w:rPr>
              <w:t>Yildirim, E.</w:t>
            </w:r>
            <w:r>
              <w:t xml:space="preserve"> </w:t>
            </w:r>
            <w:r w:rsidRPr="00F27641">
              <w:t xml:space="preserve">&amp; Schertz, H. (2014, February). </w:t>
            </w:r>
            <w:r w:rsidRPr="00F27641">
              <w:rPr>
                <w:i/>
              </w:rPr>
              <w:t>Inclusion and academic instruction profile in ASD: An example of kindergarten boy with ASD</w:t>
            </w:r>
            <w:r>
              <w:t xml:space="preserve"> [Poster presentation]</w:t>
            </w:r>
            <w:r w:rsidRPr="00F27641">
              <w:t xml:space="preserve">. Indiana Council for Exceptional Children (CEC) Conference, Indiana, USA.                        </w:t>
            </w:r>
          </w:p>
        </w:tc>
      </w:tr>
      <w:tr w:rsidR="004026E6" w:rsidRPr="00F27641" w14:paraId="47375942" w14:textId="77777777" w:rsidTr="00AC10AA">
        <w:trPr>
          <w:gridAfter w:val="1"/>
          <w:wAfter w:w="137" w:type="dxa"/>
          <w:cantSplit/>
          <w:trHeight w:val="20"/>
        </w:trPr>
        <w:tc>
          <w:tcPr>
            <w:tcW w:w="9337" w:type="dxa"/>
            <w:gridSpan w:val="5"/>
            <w:shd w:val="clear" w:color="auto" w:fill="auto"/>
          </w:tcPr>
          <w:p w14:paraId="5EE9B7A7" w14:textId="002403D0" w:rsidR="004026E6" w:rsidRPr="00F27641" w:rsidRDefault="004026E6" w:rsidP="004026E6">
            <w:pPr>
              <w:ind w:left="1080" w:hanging="720"/>
            </w:pPr>
            <w:r w:rsidRPr="00811F8A">
              <w:rPr>
                <w:u w:val="single"/>
              </w:rPr>
              <w:t>Yildirim, E.</w:t>
            </w:r>
            <w:r w:rsidRPr="00811F8A">
              <w:t>,</w:t>
            </w:r>
            <w:r>
              <w:t xml:space="preserve"> </w:t>
            </w:r>
            <w:r w:rsidRPr="00F27641">
              <w:t xml:space="preserve">Schertz, H., &amp; </w:t>
            </w:r>
            <w:proofErr w:type="spellStart"/>
            <w:r w:rsidRPr="00F27641">
              <w:t>Ozdemir</w:t>
            </w:r>
            <w:proofErr w:type="spellEnd"/>
            <w:r w:rsidRPr="00F27641">
              <w:t xml:space="preserve">, S. (2014, February). </w:t>
            </w:r>
            <w:r w:rsidRPr="00F27641">
              <w:rPr>
                <w:i/>
              </w:rPr>
              <w:t>Analysis of maternal approach behaviors that increase the likelihood of social responsiveness among young children with autism and typical development</w:t>
            </w:r>
            <w:r>
              <w:t xml:space="preserve"> [Poster presentation]</w:t>
            </w:r>
            <w:r w:rsidRPr="00F27641">
              <w:t xml:space="preserve">. Conference on Research Innovations in Early Intervention (CRIEI), San Diego, USA.    </w:t>
            </w:r>
          </w:p>
        </w:tc>
      </w:tr>
      <w:tr w:rsidR="004026E6" w:rsidRPr="00F27641" w14:paraId="37CE09E0" w14:textId="77777777" w:rsidTr="00AC10AA">
        <w:trPr>
          <w:gridAfter w:val="1"/>
          <w:wAfter w:w="137" w:type="dxa"/>
          <w:cantSplit/>
          <w:trHeight w:val="20"/>
        </w:trPr>
        <w:tc>
          <w:tcPr>
            <w:tcW w:w="9337" w:type="dxa"/>
            <w:gridSpan w:val="5"/>
          </w:tcPr>
          <w:p w14:paraId="7F59EC60" w14:textId="77777777" w:rsidR="004026E6" w:rsidRPr="00F27641" w:rsidRDefault="004026E6" w:rsidP="004026E6">
            <w:pPr>
              <w:ind w:left="1080" w:hanging="720"/>
            </w:pPr>
            <w:r w:rsidRPr="00811F8A">
              <w:rPr>
                <w:u w:val="single"/>
              </w:rPr>
              <w:t>Vaiouli, P.</w:t>
            </w:r>
            <w:r w:rsidRPr="00F27641">
              <w:t xml:space="preserve"> &amp; Schertz, H. H. (2013, February). </w:t>
            </w:r>
            <w:r w:rsidRPr="00F27641">
              <w:rPr>
                <w:i/>
              </w:rPr>
              <w:t>When music meets teaching: Promoting engagement and early literacy skills through music</w:t>
            </w:r>
            <w:r w:rsidRPr="00F27641">
              <w:t xml:space="preserve">. Curriculum &amp; Instruction Research and Creative Activity Symposium (CIRCAS). Bloomington, IN. </w:t>
            </w:r>
          </w:p>
        </w:tc>
      </w:tr>
      <w:tr w:rsidR="004026E6" w:rsidRPr="00F27641" w14:paraId="63C4BF5D" w14:textId="77777777" w:rsidTr="00AC10AA">
        <w:trPr>
          <w:gridAfter w:val="1"/>
          <w:wAfter w:w="137" w:type="dxa"/>
          <w:cantSplit/>
          <w:trHeight w:val="20"/>
        </w:trPr>
        <w:tc>
          <w:tcPr>
            <w:tcW w:w="9337" w:type="dxa"/>
            <w:gridSpan w:val="5"/>
          </w:tcPr>
          <w:p w14:paraId="7CDDCB14" w14:textId="3DE8D55E" w:rsidR="004026E6" w:rsidRPr="00F27641" w:rsidRDefault="004026E6" w:rsidP="004026E6">
            <w:pPr>
              <w:ind w:left="1080" w:hanging="702"/>
            </w:pPr>
            <w:r w:rsidRPr="00F27641">
              <w:t xml:space="preserve">Reichow, B. R., Schertz, H. H., &amp; Barton, E. E. (2012, October). </w:t>
            </w:r>
            <w:r w:rsidRPr="00F27641">
              <w:rPr>
                <w:i/>
              </w:rPr>
              <w:t>Everything you wanted to know about reviews but were afraid to ask.</w:t>
            </w:r>
            <w:r w:rsidRPr="00F27641">
              <w:t xml:space="preserve"> Conference session presented at the </w:t>
            </w:r>
            <w:r w:rsidRPr="00F27641">
              <w:rPr>
                <w:color w:val="1A1A1A"/>
              </w:rPr>
              <w:t xml:space="preserve">Division for Early Childhood (DEC) </w:t>
            </w:r>
            <w:r w:rsidRPr="00F27641">
              <w:rPr>
                <w:bCs/>
              </w:rPr>
              <w:t>28th Annual International Conference on Young Children with Special Needs and Their Families. Minneapolis, MN.</w:t>
            </w:r>
          </w:p>
        </w:tc>
      </w:tr>
      <w:tr w:rsidR="004026E6" w:rsidRPr="00F27641" w14:paraId="6255615F" w14:textId="77777777" w:rsidTr="00AC10AA">
        <w:trPr>
          <w:gridAfter w:val="1"/>
          <w:wAfter w:w="137" w:type="dxa"/>
          <w:cantSplit/>
          <w:trHeight w:val="20"/>
        </w:trPr>
        <w:tc>
          <w:tcPr>
            <w:tcW w:w="9337" w:type="dxa"/>
            <w:gridSpan w:val="5"/>
          </w:tcPr>
          <w:p w14:paraId="4D7A27CA" w14:textId="41F40547" w:rsidR="004026E6" w:rsidRPr="00F27641" w:rsidRDefault="004026E6" w:rsidP="004026E6">
            <w:pPr>
              <w:ind w:left="1080" w:hanging="702"/>
              <w:rPr>
                <w:color w:val="000000"/>
              </w:rPr>
            </w:pPr>
            <w:r w:rsidRPr="00F27641">
              <w:rPr>
                <w:color w:val="000000"/>
              </w:rPr>
              <w:t xml:space="preserve">Schertz, H. H., Odom, S. L., &amp; Baggett, K. B. (2012, May). </w:t>
            </w:r>
            <w:r w:rsidRPr="00F27641">
              <w:rPr>
                <w:i/>
                <w:color w:val="000000"/>
              </w:rPr>
              <w:t>A developmental framework for promoting joint attention in toddlers with ASD: Formative analysis of an intervention</w:t>
            </w:r>
            <w:r w:rsidRPr="00F27641">
              <w:rPr>
                <w:color w:val="000000"/>
              </w:rPr>
              <w:t xml:space="preserve">. Poster presented at the International Meeting for Autism Research </w:t>
            </w:r>
            <w:r w:rsidRPr="00F27641">
              <w:t>(IMFAR)</w:t>
            </w:r>
            <w:r w:rsidRPr="00F27641">
              <w:rPr>
                <w:color w:val="000000"/>
              </w:rPr>
              <w:t xml:space="preserve">. Toronto, Ontario: Canada.  </w:t>
            </w:r>
          </w:p>
        </w:tc>
      </w:tr>
      <w:tr w:rsidR="004026E6" w:rsidRPr="00F27641" w14:paraId="7496D6C0" w14:textId="77777777" w:rsidTr="00AC10AA">
        <w:trPr>
          <w:gridAfter w:val="1"/>
          <w:wAfter w:w="137" w:type="dxa"/>
          <w:cantSplit/>
          <w:trHeight w:val="20"/>
        </w:trPr>
        <w:tc>
          <w:tcPr>
            <w:tcW w:w="9337" w:type="dxa"/>
            <w:gridSpan w:val="5"/>
          </w:tcPr>
          <w:p w14:paraId="37EC055F" w14:textId="284E3C9C" w:rsidR="004026E6" w:rsidRPr="00F27641" w:rsidRDefault="004026E6" w:rsidP="004026E6">
            <w:pPr>
              <w:ind w:left="1080" w:hanging="702"/>
            </w:pPr>
            <w:r w:rsidRPr="00F27641">
              <w:t xml:space="preserve">Reichow, B. R. &amp; Schertz, H. H. (2012, May). </w:t>
            </w:r>
            <w:r w:rsidRPr="00F27641">
              <w:rPr>
                <w:i/>
              </w:rPr>
              <w:t>Systematic review of interventions for toddlers with or at risk for an autism spectrum disorder</w:t>
            </w:r>
            <w:r w:rsidRPr="00F27641">
              <w:t xml:space="preserve">. Poster presented at the Autism Speaks Toddler Treatment Network (ASTTN) Conference. Toronto, Canada.  </w:t>
            </w:r>
          </w:p>
        </w:tc>
      </w:tr>
      <w:tr w:rsidR="004026E6" w:rsidRPr="00F27641" w14:paraId="6315E866" w14:textId="77777777" w:rsidTr="00AC10AA">
        <w:trPr>
          <w:gridAfter w:val="1"/>
          <w:wAfter w:w="137" w:type="dxa"/>
          <w:cantSplit/>
          <w:trHeight w:val="20"/>
        </w:trPr>
        <w:tc>
          <w:tcPr>
            <w:tcW w:w="9337" w:type="dxa"/>
            <w:gridSpan w:val="5"/>
          </w:tcPr>
          <w:p w14:paraId="7594A8A0" w14:textId="0DA5B251" w:rsidR="004026E6" w:rsidRPr="00F27641" w:rsidRDefault="004026E6" w:rsidP="004026E6">
            <w:pPr>
              <w:ind w:left="1080" w:hanging="720"/>
            </w:pPr>
            <w:r w:rsidRPr="00F27641">
              <w:t xml:space="preserve">Schertz, H. H., Trivette, C., &amp; Wood, J. (2012, May). </w:t>
            </w:r>
            <w:r w:rsidRPr="00F27641">
              <w:rPr>
                <w:i/>
              </w:rPr>
              <w:t>Principles of practice in early intervention for toddlers with autism spectrum disorders</w:t>
            </w:r>
            <w:r w:rsidRPr="00F27641">
              <w:t>. Webinar sponsored by the Division for Early Childhood (DEC), Council for Exceptional Children, from Bloomington, IN.</w:t>
            </w:r>
          </w:p>
        </w:tc>
      </w:tr>
      <w:tr w:rsidR="004026E6" w:rsidRPr="00F27641" w14:paraId="6D98B89F" w14:textId="77777777" w:rsidTr="00AC10AA">
        <w:trPr>
          <w:gridAfter w:val="1"/>
          <w:wAfter w:w="137" w:type="dxa"/>
          <w:cantSplit/>
          <w:trHeight w:val="20"/>
        </w:trPr>
        <w:tc>
          <w:tcPr>
            <w:tcW w:w="9337" w:type="dxa"/>
            <w:gridSpan w:val="5"/>
          </w:tcPr>
          <w:p w14:paraId="1767363E" w14:textId="4204672D" w:rsidR="004026E6" w:rsidRPr="00F27641" w:rsidRDefault="004026E6" w:rsidP="004026E6">
            <w:pPr>
              <w:ind w:left="1080" w:hanging="702"/>
            </w:pPr>
            <w:r w:rsidRPr="00F27641">
              <w:t xml:space="preserve">Schertz, H. H., Odom, S. L., &amp; Baggett, K. M. (2012, February). </w:t>
            </w:r>
            <w:r w:rsidRPr="00F27641">
              <w:rPr>
                <w:i/>
              </w:rPr>
              <w:t>Formative analysis of an intervention design</w:t>
            </w:r>
            <w:r w:rsidRPr="00F27641">
              <w:t xml:space="preserve">. Poster presented at the Conference on Research Innovations in Early Intervention (CRIEI). San Diego, CA.  </w:t>
            </w:r>
          </w:p>
        </w:tc>
      </w:tr>
      <w:tr w:rsidR="004026E6" w:rsidRPr="00F27641" w14:paraId="0AC487A8" w14:textId="77777777" w:rsidTr="00AC10AA">
        <w:trPr>
          <w:gridAfter w:val="1"/>
          <w:wAfter w:w="137" w:type="dxa"/>
          <w:cantSplit/>
          <w:trHeight w:val="20"/>
        </w:trPr>
        <w:tc>
          <w:tcPr>
            <w:tcW w:w="9337" w:type="dxa"/>
            <w:gridSpan w:val="5"/>
          </w:tcPr>
          <w:p w14:paraId="0DEE51CB" w14:textId="194573E2" w:rsidR="004026E6" w:rsidRPr="00F27641" w:rsidRDefault="004026E6" w:rsidP="004026E6">
            <w:pPr>
              <w:ind w:left="1080" w:hanging="702"/>
            </w:pPr>
            <w:r w:rsidRPr="00F27641">
              <w:rPr>
                <w:color w:val="000000"/>
              </w:rPr>
              <w:t xml:space="preserve">Schertz, H. H., Odom, S. L., &amp; Baggett, K. B. (2011, May). </w:t>
            </w:r>
            <w:r w:rsidRPr="00F27641">
              <w:rPr>
                <w:i/>
                <w:color w:val="000000"/>
              </w:rPr>
              <w:t>Results of a group comparison study of the Joint Attention Mediated Learning early intervention for toddlers with autism spectrum disorders</w:t>
            </w:r>
            <w:r w:rsidRPr="00F27641">
              <w:rPr>
                <w:color w:val="000000"/>
              </w:rPr>
              <w:t xml:space="preserve">. Conference session presented at the International Meeting for Autism Research </w:t>
            </w:r>
            <w:r w:rsidRPr="00F27641">
              <w:t>(IMFAR)</w:t>
            </w:r>
            <w:r w:rsidRPr="00F27641">
              <w:rPr>
                <w:color w:val="000000"/>
              </w:rPr>
              <w:t>. San Diego, CA.</w:t>
            </w:r>
          </w:p>
        </w:tc>
      </w:tr>
      <w:tr w:rsidR="004026E6" w:rsidRPr="00F27641" w14:paraId="5A6C7F4C" w14:textId="77777777" w:rsidTr="00AC10AA">
        <w:trPr>
          <w:gridAfter w:val="1"/>
          <w:wAfter w:w="137" w:type="dxa"/>
          <w:cantSplit/>
          <w:trHeight w:val="20"/>
        </w:trPr>
        <w:tc>
          <w:tcPr>
            <w:tcW w:w="9337" w:type="dxa"/>
            <w:gridSpan w:val="5"/>
          </w:tcPr>
          <w:p w14:paraId="3094E045" w14:textId="28B67F68" w:rsidR="004026E6" w:rsidRPr="00F27641" w:rsidRDefault="004026E6" w:rsidP="004026E6">
            <w:pPr>
              <w:ind w:left="1080" w:hanging="702"/>
            </w:pPr>
            <w:r w:rsidRPr="00F27641">
              <w:t xml:space="preserve">Schertz, H. H. &amp; Odom, S. L., (2011, May). </w:t>
            </w:r>
            <w:r w:rsidRPr="00F27641">
              <w:rPr>
                <w:i/>
              </w:rPr>
              <w:t>Findings from research of the Joint Attention Mediated Learning model</w:t>
            </w:r>
            <w:r w:rsidRPr="00F27641">
              <w:t xml:space="preserve">. Presentation to the Autism Speaks Toddler Treatment Network (ASTTN). San Diego, CA.  </w:t>
            </w:r>
          </w:p>
        </w:tc>
      </w:tr>
      <w:tr w:rsidR="004026E6" w:rsidRPr="00F27641" w14:paraId="32AD3175" w14:textId="77777777" w:rsidTr="00AC10AA">
        <w:trPr>
          <w:gridAfter w:val="1"/>
          <w:wAfter w:w="137" w:type="dxa"/>
          <w:cantSplit/>
          <w:trHeight w:val="20"/>
        </w:trPr>
        <w:tc>
          <w:tcPr>
            <w:tcW w:w="9337" w:type="dxa"/>
            <w:gridSpan w:val="5"/>
          </w:tcPr>
          <w:p w14:paraId="03536DF0" w14:textId="6B827155" w:rsidR="004026E6" w:rsidRPr="00F27641" w:rsidRDefault="004026E6" w:rsidP="004026E6">
            <w:pPr>
              <w:ind w:left="1080" w:hanging="702"/>
            </w:pPr>
            <w:r w:rsidRPr="00F27641">
              <w:lastRenderedPageBreak/>
              <w:t>Schertz, H. H.</w:t>
            </w:r>
            <w:r>
              <w:t xml:space="preserve"> </w:t>
            </w:r>
            <w:r w:rsidRPr="00F27641">
              <w:t xml:space="preserve">(2011, November). </w:t>
            </w:r>
            <w:r w:rsidRPr="00F27641">
              <w:rPr>
                <w:bCs/>
                <w:i/>
              </w:rPr>
              <w:t>Intervention research for toddlers with autism: Early intervention principles and reported practices</w:t>
            </w:r>
            <w:r w:rsidRPr="00F27641">
              <w:rPr>
                <w:bCs/>
              </w:rPr>
              <w:t xml:space="preserve">. </w:t>
            </w:r>
            <w:r w:rsidRPr="00F27641">
              <w:t xml:space="preserve">Poster presented at the </w:t>
            </w:r>
            <w:r w:rsidRPr="00F27641">
              <w:rPr>
                <w:color w:val="1A1A1A"/>
              </w:rPr>
              <w:t xml:space="preserve">Division for Early Childhood (DEC) </w:t>
            </w:r>
            <w:r w:rsidRPr="00F27641">
              <w:t>27</w:t>
            </w:r>
            <w:r w:rsidRPr="00F27641">
              <w:rPr>
                <w:vertAlign w:val="superscript"/>
              </w:rPr>
              <w:t>th</w:t>
            </w:r>
            <w:r w:rsidRPr="00F27641">
              <w:t xml:space="preserve"> Annual International Conference. Washington, D.C.</w:t>
            </w:r>
          </w:p>
        </w:tc>
      </w:tr>
      <w:tr w:rsidR="004026E6" w:rsidRPr="00F27641" w14:paraId="64068041" w14:textId="77777777" w:rsidTr="00AC10AA">
        <w:trPr>
          <w:gridAfter w:val="1"/>
          <w:wAfter w:w="137" w:type="dxa"/>
          <w:cantSplit/>
          <w:trHeight w:val="20"/>
        </w:trPr>
        <w:tc>
          <w:tcPr>
            <w:tcW w:w="9337" w:type="dxa"/>
            <w:gridSpan w:val="5"/>
          </w:tcPr>
          <w:p w14:paraId="4F8CB4F2" w14:textId="1F461EA0" w:rsidR="004026E6" w:rsidRPr="00F27641" w:rsidRDefault="004026E6" w:rsidP="004026E6">
            <w:pPr>
              <w:ind w:left="1080" w:hanging="702"/>
            </w:pPr>
            <w:r w:rsidRPr="00F27641">
              <w:t xml:space="preserve">Schertz, H. H., Baggett, K. M., &amp; Odom, S. L. (2011, November). </w:t>
            </w:r>
            <w:r w:rsidRPr="00F27641">
              <w:rPr>
                <w:bCs/>
                <w:i/>
              </w:rPr>
              <w:t>Exploring effects of the Joint Attention Mediated Learning intervention for toddlers with autism spectrum disorders</w:t>
            </w:r>
            <w:r w:rsidRPr="00F27641">
              <w:rPr>
                <w:b/>
                <w:bCs/>
              </w:rPr>
              <w:t xml:space="preserve">. </w:t>
            </w:r>
            <w:r w:rsidRPr="00F27641">
              <w:t>Poster presented at the Division for Early Childhood (DEC) 27</w:t>
            </w:r>
            <w:r w:rsidRPr="00F27641">
              <w:rPr>
                <w:vertAlign w:val="superscript"/>
              </w:rPr>
              <w:t>th</w:t>
            </w:r>
            <w:r w:rsidRPr="00F27641">
              <w:t xml:space="preserve"> Annual International Conference. Washington, D.C.  </w:t>
            </w:r>
          </w:p>
        </w:tc>
      </w:tr>
      <w:tr w:rsidR="004026E6" w:rsidRPr="00F27641" w14:paraId="13E810E3" w14:textId="77777777" w:rsidTr="00AC10AA">
        <w:trPr>
          <w:gridAfter w:val="1"/>
          <w:wAfter w:w="137" w:type="dxa"/>
          <w:cantSplit/>
          <w:trHeight w:val="20"/>
        </w:trPr>
        <w:tc>
          <w:tcPr>
            <w:tcW w:w="9337" w:type="dxa"/>
            <w:gridSpan w:val="5"/>
          </w:tcPr>
          <w:p w14:paraId="1BC94851" w14:textId="2685CE99" w:rsidR="004026E6" w:rsidRPr="00F27641" w:rsidRDefault="004026E6" w:rsidP="004026E6">
            <w:pPr>
              <w:ind w:left="1080" w:hanging="702"/>
            </w:pPr>
            <w:r w:rsidRPr="00F27641">
              <w:rPr>
                <w:color w:val="000000"/>
              </w:rPr>
              <w:t xml:space="preserve"> </w:t>
            </w:r>
            <w:r w:rsidRPr="00811F8A">
              <w:rPr>
                <w:u w:val="single"/>
              </w:rPr>
              <w:t>Vaiouli, P.</w:t>
            </w:r>
            <w:r w:rsidRPr="00F27641">
              <w:t xml:space="preserve"> </w:t>
            </w:r>
            <w:r w:rsidRPr="00F27641">
              <w:rPr>
                <w:color w:val="000000"/>
              </w:rPr>
              <w:t xml:space="preserve">&amp; Schertz, H. (2011, November). </w:t>
            </w:r>
            <w:r w:rsidRPr="00F27641">
              <w:rPr>
                <w:i/>
                <w:color w:val="000000"/>
              </w:rPr>
              <w:t>Join in the joy of music: Promoting joint attention for young children with autism.</w:t>
            </w:r>
            <w:r w:rsidRPr="00F27641">
              <w:rPr>
                <w:color w:val="000000"/>
              </w:rPr>
              <w:t xml:space="preserve"> Poster presented at the 14</w:t>
            </w:r>
            <w:r w:rsidRPr="00F27641">
              <w:rPr>
                <w:color w:val="000000"/>
                <w:vertAlign w:val="superscript"/>
              </w:rPr>
              <w:t>th</w:t>
            </w:r>
            <w:r w:rsidRPr="00F27641">
              <w:rPr>
                <w:color w:val="000000"/>
              </w:rPr>
              <w:t xml:space="preserve"> Annual American Music Therapy Association. Atlanta, GA.</w:t>
            </w:r>
          </w:p>
        </w:tc>
      </w:tr>
      <w:tr w:rsidR="004026E6" w:rsidRPr="00F27641" w14:paraId="6D7812BD" w14:textId="77777777" w:rsidTr="00AC10AA">
        <w:trPr>
          <w:gridAfter w:val="1"/>
          <w:wAfter w:w="137" w:type="dxa"/>
          <w:cantSplit/>
          <w:trHeight w:val="20"/>
        </w:trPr>
        <w:tc>
          <w:tcPr>
            <w:tcW w:w="9337" w:type="dxa"/>
            <w:gridSpan w:val="5"/>
          </w:tcPr>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9900"/>
            </w:tblGrid>
            <w:tr w:rsidR="004026E6" w:rsidRPr="00F27641" w14:paraId="11DE0F51" w14:textId="77777777" w:rsidTr="000E53D2">
              <w:trPr>
                <w:cantSplit/>
                <w:trHeight w:val="20"/>
              </w:trPr>
              <w:tc>
                <w:tcPr>
                  <w:tcW w:w="9900" w:type="dxa"/>
                  <w:tcBorders>
                    <w:top w:val="nil"/>
                    <w:left w:val="nil"/>
                    <w:bottom w:val="nil"/>
                    <w:right w:val="nil"/>
                  </w:tcBorders>
                </w:tcPr>
                <w:p w14:paraId="318336E7" w14:textId="77777777" w:rsidR="004026E6" w:rsidRPr="00F27641" w:rsidRDefault="004026E6" w:rsidP="004026E6">
                  <w:pPr>
                    <w:ind w:left="1080" w:right="385" w:hanging="702"/>
                  </w:pPr>
                  <w:r w:rsidRPr="00F27641">
                    <w:br w:type="page"/>
                  </w:r>
                  <w:r w:rsidRPr="00F27641">
                    <w:br w:type="page"/>
                  </w:r>
                  <w:r w:rsidRPr="00F27641">
                    <w:rPr>
                      <w:color w:val="000000"/>
                    </w:rPr>
                    <w:t xml:space="preserve">Odom, S. L., Schertz, H. H., &amp; Baggett, K. B. (2011, May). </w:t>
                  </w:r>
                  <w:r w:rsidRPr="00F27641">
                    <w:rPr>
                      <w:i/>
                      <w:color w:val="000000"/>
                    </w:rPr>
                    <w:t xml:space="preserve">Single case design and growth curve analysis of an intervention to promote joint attention for toddlers with ASD. </w:t>
                  </w:r>
                  <w:r w:rsidRPr="00F27641">
                    <w:rPr>
                      <w:color w:val="000000"/>
                    </w:rPr>
                    <w:t xml:space="preserve"> Poster presented at the International Meeting for Autism Research </w:t>
                  </w:r>
                  <w:r w:rsidRPr="00F27641">
                    <w:t>(IMFAR)</w:t>
                  </w:r>
                  <w:r w:rsidRPr="00F27641">
                    <w:rPr>
                      <w:color w:val="000000"/>
                    </w:rPr>
                    <w:t>, San Diego, CA.</w:t>
                  </w:r>
                </w:p>
              </w:tc>
            </w:tr>
          </w:tbl>
          <w:p w14:paraId="66AF485D" w14:textId="77777777" w:rsidR="004026E6" w:rsidRPr="00F27641" w:rsidRDefault="004026E6" w:rsidP="004026E6">
            <w:pPr>
              <w:ind w:left="1080" w:hanging="702"/>
              <w:rPr>
                <w:color w:val="000000"/>
              </w:rPr>
            </w:pPr>
          </w:p>
        </w:tc>
      </w:tr>
      <w:tr w:rsidR="004026E6" w:rsidRPr="00F27641" w14:paraId="6805387D" w14:textId="77777777" w:rsidTr="00AC10AA">
        <w:trPr>
          <w:gridAfter w:val="1"/>
          <w:wAfter w:w="137" w:type="dxa"/>
          <w:cantSplit/>
          <w:trHeight w:val="20"/>
        </w:trPr>
        <w:tc>
          <w:tcPr>
            <w:tcW w:w="9337" w:type="dxa"/>
            <w:gridSpan w:val="5"/>
          </w:tcPr>
          <w:p w14:paraId="664B0B81" w14:textId="77777777" w:rsidR="004026E6" w:rsidRPr="00F27641" w:rsidRDefault="004026E6" w:rsidP="004026E6">
            <w:pPr>
              <w:ind w:left="1080" w:hanging="720"/>
            </w:pPr>
            <w:r w:rsidRPr="00F27641">
              <w:t xml:space="preserve">Schertz, H.H. (2011, February). </w:t>
            </w:r>
            <w:r w:rsidRPr="00F27641">
              <w:rPr>
                <w:i/>
              </w:rPr>
              <w:t>Online course organization and content example</w:t>
            </w:r>
            <w:r w:rsidRPr="00F27641">
              <w:t xml:space="preserve">. Presentation to the Innovative Pedagogies Initiative, Indiana University School of Education. Bloomington, IN.  </w:t>
            </w:r>
          </w:p>
        </w:tc>
      </w:tr>
      <w:tr w:rsidR="004026E6" w:rsidRPr="00F27641" w14:paraId="798AE374" w14:textId="77777777" w:rsidTr="00AC10AA">
        <w:trPr>
          <w:gridAfter w:val="1"/>
          <w:wAfter w:w="137" w:type="dxa"/>
          <w:cantSplit/>
          <w:trHeight w:val="20"/>
        </w:trPr>
        <w:tc>
          <w:tcPr>
            <w:tcW w:w="9337" w:type="dxa"/>
            <w:gridSpan w:val="5"/>
          </w:tcPr>
          <w:p w14:paraId="2B551171" w14:textId="7EC2C150" w:rsidR="004026E6" w:rsidRPr="00F27641" w:rsidRDefault="004026E6" w:rsidP="004026E6">
            <w:pPr>
              <w:ind w:left="1080" w:hanging="720"/>
            </w:pPr>
            <w:r w:rsidRPr="00811F8A">
              <w:rPr>
                <w:u w:val="single"/>
              </w:rPr>
              <w:t>Vaiouli, P.</w:t>
            </w:r>
            <w:r w:rsidRPr="00F27641">
              <w:t xml:space="preserve"> &amp; Schertz, H. (2011, February). </w:t>
            </w:r>
            <w:r w:rsidRPr="00F27641">
              <w:rPr>
                <w:i/>
              </w:rPr>
              <w:t xml:space="preserve">Promoting social interaction in children with autism: A music therapy approach. </w:t>
            </w:r>
            <w:r w:rsidRPr="00F27641">
              <w:t>Curriculum and Instruction Research and Creative Activity Symposium (CIRCAS), Indiana University. Bloomington, IN.</w:t>
            </w:r>
          </w:p>
        </w:tc>
      </w:tr>
      <w:tr w:rsidR="004026E6" w:rsidRPr="00F27641" w14:paraId="668266B9" w14:textId="77777777" w:rsidTr="00AC10AA">
        <w:trPr>
          <w:gridAfter w:val="1"/>
          <w:wAfter w:w="137" w:type="dxa"/>
          <w:cantSplit/>
          <w:trHeight w:val="20"/>
        </w:trPr>
        <w:tc>
          <w:tcPr>
            <w:tcW w:w="9337" w:type="dxa"/>
            <w:gridSpan w:val="5"/>
          </w:tcPr>
          <w:p w14:paraId="0F5C6459" w14:textId="6E7133EF" w:rsidR="004026E6" w:rsidRPr="00F27641" w:rsidRDefault="004026E6" w:rsidP="004026E6">
            <w:pPr>
              <w:ind w:left="1080" w:hanging="702"/>
            </w:pPr>
            <w:r w:rsidRPr="00F27641">
              <w:t xml:space="preserve">Schertz, H. H., Odom, S. L., &amp; Baggett, K. M. (2010, October). </w:t>
            </w:r>
            <w:r w:rsidRPr="00F27641">
              <w:rPr>
                <w:i/>
              </w:rPr>
              <w:t>The Joint Attention Mediated Learning Model</w:t>
            </w:r>
            <w:r w:rsidRPr="00F27641">
              <w:t>.  Conference session presented at the Division for Early Childhood (DEC) 26</w:t>
            </w:r>
            <w:r w:rsidRPr="00F27641">
              <w:rPr>
                <w:vertAlign w:val="superscript"/>
              </w:rPr>
              <w:t>th</w:t>
            </w:r>
            <w:r w:rsidRPr="00F27641">
              <w:t xml:space="preserve"> Annual International Conference. Kansas City, MO.  </w:t>
            </w:r>
          </w:p>
        </w:tc>
      </w:tr>
      <w:tr w:rsidR="004026E6" w:rsidRPr="00F27641" w14:paraId="5C9E4063" w14:textId="77777777" w:rsidTr="00AC10AA">
        <w:trPr>
          <w:gridAfter w:val="1"/>
          <w:wAfter w:w="137" w:type="dxa"/>
          <w:cantSplit/>
          <w:trHeight w:val="20"/>
        </w:trPr>
        <w:tc>
          <w:tcPr>
            <w:tcW w:w="9337" w:type="dxa"/>
            <w:gridSpan w:val="5"/>
          </w:tcPr>
          <w:p w14:paraId="33ABB07B" w14:textId="11A5E0CD" w:rsidR="004026E6" w:rsidRPr="00F27641" w:rsidRDefault="004026E6" w:rsidP="004026E6">
            <w:pPr>
              <w:ind w:left="1080" w:hanging="702"/>
            </w:pPr>
            <w:r w:rsidRPr="00F27641">
              <w:t xml:space="preserve">Baggett, K. M., Hemmeter, M. L., Squires, J., Schertz, H. H., &amp; Odom, S. L. (2010, October). </w:t>
            </w:r>
            <w:r w:rsidRPr="00F27641">
              <w:rPr>
                <w:i/>
              </w:rPr>
              <w:t>Interventions for promoting social-emotional competency in young children: Monitoring progress</w:t>
            </w:r>
            <w:r w:rsidRPr="00F27641">
              <w:t>. Roundtable panel presentation at the Division for Early Childhood (DEC) 26</w:t>
            </w:r>
            <w:r w:rsidRPr="00F27641">
              <w:rPr>
                <w:vertAlign w:val="superscript"/>
              </w:rPr>
              <w:t>th</w:t>
            </w:r>
            <w:r w:rsidRPr="00F27641">
              <w:t xml:space="preserve"> Annual International Conference. Kansas City, MO.  </w:t>
            </w:r>
          </w:p>
        </w:tc>
      </w:tr>
      <w:tr w:rsidR="004026E6" w:rsidRPr="00F27641" w14:paraId="11968BF0" w14:textId="77777777" w:rsidTr="00AC10AA">
        <w:trPr>
          <w:gridAfter w:val="1"/>
          <w:wAfter w:w="137" w:type="dxa"/>
          <w:cantSplit/>
          <w:trHeight w:val="20"/>
        </w:trPr>
        <w:tc>
          <w:tcPr>
            <w:tcW w:w="9337" w:type="dxa"/>
            <w:gridSpan w:val="5"/>
          </w:tcPr>
          <w:p w14:paraId="35AB8EEB" w14:textId="3F1B5A08" w:rsidR="004026E6" w:rsidRPr="00F27641" w:rsidRDefault="004026E6" w:rsidP="004026E6">
            <w:pPr>
              <w:ind w:left="1080" w:hanging="720"/>
            </w:pPr>
            <w:r w:rsidRPr="00F27641">
              <w:t xml:space="preserve">Odom, S. L., Peterson, C. &amp; Schertz, H. H. (2010, October). </w:t>
            </w:r>
            <w:r w:rsidRPr="00F27641">
              <w:rPr>
                <w:i/>
              </w:rPr>
              <w:t>Supporting young children with autism and their families</w:t>
            </w:r>
            <w:r w:rsidRPr="00F27641">
              <w:t>. Conference session presented at the Division for Early Childhood (DEC) 26</w:t>
            </w:r>
            <w:r w:rsidRPr="00F27641">
              <w:rPr>
                <w:vertAlign w:val="superscript"/>
              </w:rPr>
              <w:t>th</w:t>
            </w:r>
            <w:r w:rsidRPr="00F27641">
              <w:t xml:space="preserve"> Annual International Conference. Kansas City, MO.</w:t>
            </w:r>
          </w:p>
        </w:tc>
      </w:tr>
      <w:tr w:rsidR="004026E6" w:rsidRPr="00F27641" w14:paraId="6354FACD" w14:textId="77777777" w:rsidTr="00AC10AA">
        <w:trPr>
          <w:gridAfter w:val="1"/>
          <w:wAfter w:w="137" w:type="dxa"/>
          <w:cantSplit/>
          <w:trHeight w:val="20"/>
        </w:trPr>
        <w:tc>
          <w:tcPr>
            <w:tcW w:w="9337" w:type="dxa"/>
            <w:gridSpan w:val="5"/>
          </w:tcPr>
          <w:p w14:paraId="096E30DB" w14:textId="35212A86" w:rsidR="004026E6" w:rsidRPr="00F27641" w:rsidRDefault="004026E6" w:rsidP="004026E6">
            <w:pPr>
              <w:ind w:left="1080" w:hanging="720"/>
            </w:pPr>
            <w:r w:rsidRPr="00F27641">
              <w:t xml:space="preserve">Schertz, H. H. &amp; Horn, K. (2010, August). </w:t>
            </w:r>
            <w:r w:rsidRPr="00F27641">
              <w:rPr>
                <w:i/>
              </w:rPr>
              <w:t>Parent-mediated intervention for toddlers with autism: Strategies that work.</w:t>
            </w:r>
            <w:r w:rsidRPr="00F27641">
              <w:t xml:space="preserve"> Invited conference session presented at the Sixth Annual Infant-Toddler Specialists of Indiana (ITSI) Institute. Indianapolis, IN.</w:t>
            </w:r>
          </w:p>
        </w:tc>
      </w:tr>
      <w:tr w:rsidR="004026E6" w:rsidRPr="00F27641" w14:paraId="351D0735" w14:textId="77777777" w:rsidTr="00AC10AA">
        <w:trPr>
          <w:gridAfter w:val="1"/>
          <w:wAfter w:w="137" w:type="dxa"/>
          <w:cantSplit/>
          <w:trHeight w:val="20"/>
        </w:trPr>
        <w:tc>
          <w:tcPr>
            <w:tcW w:w="9337" w:type="dxa"/>
            <w:gridSpan w:val="5"/>
          </w:tcPr>
          <w:p w14:paraId="4A7CE9AA" w14:textId="4D341091" w:rsidR="004026E6" w:rsidRPr="00F27641" w:rsidRDefault="004026E6" w:rsidP="004026E6">
            <w:pPr>
              <w:ind w:left="1080" w:hanging="702"/>
            </w:pPr>
            <w:r w:rsidRPr="00F27641">
              <w:t xml:space="preserve">Schertz, H. H., </w:t>
            </w:r>
            <w:r w:rsidRPr="00811F8A">
              <w:rPr>
                <w:u w:val="single"/>
              </w:rPr>
              <w:t>Baker, C., Hurwitz, S., &amp; Benner, L.</w:t>
            </w:r>
            <w:r w:rsidRPr="00F27641">
              <w:t xml:space="preserve"> (2010, May). </w:t>
            </w:r>
            <w:r w:rsidRPr="00F27641">
              <w:rPr>
                <w:i/>
                <w:iCs/>
              </w:rPr>
              <w:t>Principles of practice in toddler autism intervention: Current research and future needs</w:t>
            </w:r>
            <w:r w:rsidRPr="00F27641">
              <w:t xml:space="preserve">. Poster presentation to the International Meeting for Autism Research (IMFAR). Philadelphia, PA </w:t>
            </w:r>
          </w:p>
        </w:tc>
      </w:tr>
      <w:tr w:rsidR="004026E6" w:rsidRPr="00F27641" w14:paraId="63E65AAE" w14:textId="77777777" w:rsidTr="00AC10AA">
        <w:trPr>
          <w:gridAfter w:val="1"/>
          <w:wAfter w:w="137" w:type="dxa"/>
          <w:cantSplit/>
          <w:trHeight w:val="20"/>
        </w:trPr>
        <w:tc>
          <w:tcPr>
            <w:tcW w:w="9337" w:type="dxa"/>
            <w:gridSpan w:val="5"/>
          </w:tcPr>
          <w:p w14:paraId="35AA5E09" w14:textId="48328929" w:rsidR="004026E6" w:rsidRPr="00F27641" w:rsidRDefault="004026E6" w:rsidP="004026E6">
            <w:pPr>
              <w:ind w:left="1080" w:hanging="702"/>
            </w:pPr>
            <w:r w:rsidRPr="00811F8A">
              <w:rPr>
                <w:u w:val="single"/>
              </w:rPr>
              <w:t>Vo, A</w:t>
            </w:r>
            <w:r w:rsidRPr="00811F8A">
              <w:t>.,</w:t>
            </w:r>
            <w:r w:rsidRPr="00F27641">
              <w:t xml:space="preserve"> &amp; Schertz, H. H. (2010, May). </w:t>
            </w:r>
            <w:r w:rsidRPr="00F27641">
              <w:rPr>
                <w:i/>
              </w:rPr>
              <w:t>Joint attention interventions for young children with autism spectrum disorders: Caregiver and child actions and transactions.</w:t>
            </w:r>
            <w:r w:rsidRPr="00F27641">
              <w:t xml:space="preserve"> Poster presented at</w:t>
            </w:r>
            <w:r w:rsidRPr="00F27641">
              <w:rPr>
                <w:b/>
              </w:rPr>
              <w:t xml:space="preserve"> </w:t>
            </w:r>
            <w:r w:rsidRPr="00F27641">
              <w:t>the International Meeting for Autism Research (IMFAR). Philadelphia, PA.</w:t>
            </w:r>
          </w:p>
        </w:tc>
      </w:tr>
      <w:tr w:rsidR="004026E6" w:rsidRPr="00F27641" w14:paraId="6924DF8F" w14:textId="77777777" w:rsidTr="00AC10AA">
        <w:trPr>
          <w:gridAfter w:val="1"/>
          <w:wAfter w:w="137" w:type="dxa"/>
          <w:cantSplit/>
          <w:trHeight w:val="20"/>
        </w:trPr>
        <w:tc>
          <w:tcPr>
            <w:tcW w:w="9337" w:type="dxa"/>
            <w:gridSpan w:val="5"/>
          </w:tcPr>
          <w:p w14:paraId="1731B621" w14:textId="79846A3B" w:rsidR="004026E6" w:rsidRPr="00F27641" w:rsidRDefault="004026E6" w:rsidP="004026E6">
            <w:pPr>
              <w:ind w:left="1080" w:hanging="702"/>
            </w:pPr>
            <w:r w:rsidRPr="00F27641">
              <w:lastRenderedPageBreak/>
              <w:t xml:space="preserve">Schertz, H. H., </w:t>
            </w:r>
            <w:r w:rsidRPr="00811F8A">
              <w:rPr>
                <w:u w:val="single"/>
              </w:rPr>
              <w:t>Baker, C., Hurwitz, S.</w:t>
            </w:r>
            <w:r w:rsidRPr="00811F8A">
              <w:t xml:space="preserve">, </w:t>
            </w:r>
            <w:r w:rsidRPr="00F27641">
              <w:t xml:space="preserve">&amp; Benner, L. (2010, Feb.). </w:t>
            </w:r>
            <w:r w:rsidRPr="00F27641">
              <w:rPr>
                <w:i/>
              </w:rPr>
              <w:t>Recommended practices in early intervention with autism</w:t>
            </w:r>
            <w:r w:rsidRPr="00F27641">
              <w:t xml:space="preserve">. Poster presented at the Conference on Research Innovations in Early Intervention (CRIEI). San Diego, CA. </w:t>
            </w:r>
          </w:p>
        </w:tc>
      </w:tr>
      <w:tr w:rsidR="004026E6" w:rsidRPr="00F27641" w14:paraId="35EE4025" w14:textId="77777777" w:rsidTr="00AC10AA">
        <w:trPr>
          <w:gridAfter w:val="1"/>
          <w:wAfter w:w="137" w:type="dxa"/>
          <w:cantSplit/>
          <w:trHeight w:val="20"/>
        </w:trPr>
        <w:tc>
          <w:tcPr>
            <w:tcW w:w="9337" w:type="dxa"/>
            <w:gridSpan w:val="5"/>
          </w:tcPr>
          <w:p w14:paraId="72800FE2" w14:textId="2DD3B4FD" w:rsidR="004026E6" w:rsidRPr="00F27641" w:rsidRDefault="004026E6" w:rsidP="004026E6">
            <w:pPr>
              <w:ind w:left="1080" w:hanging="702"/>
            </w:pPr>
            <w:r w:rsidRPr="00F27641">
              <w:t xml:space="preserve">Schertz, H. H., Lee, M., Baggett, K. M., Horn, K., &amp; Odom, S. L. (2009, October). </w:t>
            </w:r>
            <w:r w:rsidRPr="00F27641">
              <w:rPr>
                <w:i/>
              </w:rPr>
              <w:t>Intervention for toddlers with autism and their families: The Joint Attention Mediated Learning model</w:t>
            </w:r>
            <w:r w:rsidRPr="00F27641">
              <w:t>. Poster presented at the Division for Early Childhood (DEC) 25</w:t>
            </w:r>
            <w:r w:rsidRPr="00F27641">
              <w:rPr>
                <w:vertAlign w:val="superscript"/>
              </w:rPr>
              <w:t>th</w:t>
            </w:r>
            <w:r w:rsidRPr="00F27641">
              <w:t xml:space="preserve"> Annual International Conference on Young Children with Special Needs &amp; Their Families. Albuquerque, NM. </w:t>
            </w:r>
          </w:p>
        </w:tc>
      </w:tr>
      <w:tr w:rsidR="004026E6" w:rsidRPr="00F27641" w14:paraId="2A33FFE6" w14:textId="77777777" w:rsidTr="00AC10AA">
        <w:trPr>
          <w:gridAfter w:val="1"/>
          <w:wAfter w:w="137" w:type="dxa"/>
          <w:cantSplit/>
          <w:trHeight w:val="20"/>
        </w:trPr>
        <w:tc>
          <w:tcPr>
            <w:tcW w:w="9337" w:type="dxa"/>
            <w:gridSpan w:val="5"/>
          </w:tcPr>
          <w:p w14:paraId="101FACC7" w14:textId="3E5CAEC2" w:rsidR="004026E6" w:rsidRPr="00F27641" w:rsidRDefault="004026E6" w:rsidP="004026E6">
            <w:pPr>
              <w:ind w:left="1080" w:hanging="702"/>
            </w:pPr>
            <w:r w:rsidRPr="00F27641">
              <w:t xml:space="preserve">Schertz, H. H., Odom, S. L., &amp; Baggett, K. M. (2009, May). </w:t>
            </w:r>
            <w:r w:rsidRPr="00F27641">
              <w:rPr>
                <w:i/>
              </w:rPr>
              <w:t>Promoting joint attention for toddlers with early indicators of autism: A parent-mediated approach</w:t>
            </w:r>
            <w:r w:rsidRPr="00F27641">
              <w:t xml:space="preserve"> (Paper #3812). Poster presented at the International Meeting for Autism Research (IMFAR). Chicago, IL. </w:t>
            </w:r>
          </w:p>
        </w:tc>
      </w:tr>
      <w:tr w:rsidR="004026E6" w:rsidRPr="00F27641" w14:paraId="62A54A9A" w14:textId="77777777" w:rsidTr="00AC10AA">
        <w:trPr>
          <w:gridAfter w:val="1"/>
          <w:wAfter w:w="137" w:type="dxa"/>
          <w:cantSplit/>
          <w:trHeight w:val="20"/>
        </w:trPr>
        <w:tc>
          <w:tcPr>
            <w:tcW w:w="9337" w:type="dxa"/>
            <w:gridSpan w:val="5"/>
          </w:tcPr>
          <w:p w14:paraId="3E1910C6" w14:textId="4873FC26" w:rsidR="004026E6" w:rsidRPr="00F27641" w:rsidRDefault="004026E6" w:rsidP="004026E6">
            <w:pPr>
              <w:ind w:left="1080" w:hanging="702"/>
            </w:pPr>
            <w:r w:rsidRPr="00F27641">
              <w:t xml:space="preserve">Schertz, H. H. &amp; Baggett, K. M. (2009, January). </w:t>
            </w:r>
            <w:r w:rsidRPr="00F27641">
              <w:rPr>
                <w:i/>
              </w:rPr>
              <w:t>Early intervention research for toddlers with autism: Preliminary findings and issues of appropriate early intervention practice.</w:t>
            </w:r>
            <w:r w:rsidRPr="00F27641">
              <w:t xml:space="preserve"> Presentation at the Autism Speaks Toddler Treatment Network (ASTTN). Miami, FL.</w:t>
            </w:r>
          </w:p>
        </w:tc>
      </w:tr>
      <w:tr w:rsidR="004026E6" w:rsidRPr="00F27641" w14:paraId="59414CFE" w14:textId="77777777" w:rsidTr="00AC10AA">
        <w:trPr>
          <w:gridAfter w:val="1"/>
          <w:wAfter w:w="137" w:type="dxa"/>
          <w:cantSplit/>
          <w:trHeight w:val="20"/>
        </w:trPr>
        <w:tc>
          <w:tcPr>
            <w:tcW w:w="9337" w:type="dxa"/>
            <w:gridSpan w:val="5"/>
          </w:tcPr>
          <w:p w14:paraId="228EBEFA" w14:textId="3BC67D5B" w:rsidR="004026E6" w:rsidRPr="00F27641" w:rsidRDefault="004026E6" w:rsidP="004026E6">
            <w:pPr>
              <w:ind w:left="1080" w:hanging="702"/>
            </w:pPr>
            <w:r w:rsidRPr="00F27641">
              <w:t xml:space="preserve">Schertz, H. H. &amp; </w:t>
            </w:r>
            <w:proofErr w:type="spellStart"/>
            <w:r w:rsidRPr="00F27641">
              <w:t>Eckerle</w:t>
            </w:r>
            <w:proofErr w:type="spellEnd"/>
            <w:r w:rsidRPr="00F27641">
              <w:t xml:space="preserve">, L. (2008, October). </w:t>
            </w:r>
            <w:r w:rsidRPr="00F27641">
              <w:rPr>
                <w:i/>
              </w:rPr>
              <w:t>Online course delivery for Early Childhood Special Education graduate students</w:t>
            </w:r>
            <w:r w:rsidRPr="00F27641">
              <w:t>. Conference session presented at the Division for Early Childhood (DEC) 24</w:t>
            </w:r>
            <w:r w:rsidRPr="00F27641">
              <w:rPr>
                <w:vertAlign w:val="superscript"/>
              </w:rPr>
              <w:t>th</w:t>
            </w:r>
            <w:r w:rsidRPr="00F27641">
              <w:t xml:space="preserve"> Annual International Conference on Young Children with Special Needs &amp; Their Families. Minneapolis, MN.</w:t>
            </w:r>
          </w:p>
        </w:tc>
      </w:tr>
      <w:tr w:rsidR="004026E6" w:rsidRPr="00F27641" w14:paraId="01F6B3D8" w14:textId="77777777" w:rsidTr="00AC10AA">
        <w:trPr>
          <w:gridAfter w:val="1"/>
          <w:wAfter w:w="137" w:type="dxa"/>
          <w:cantSplit/>
          <w:trHeight w:val="20"/>
        </w:trPr>
        <w:tc>
          <w:tcPr>
            <w:tcW w:w="9337" w:type="dxa"/>
            <w:gridSpan w:val="5"/>
          </w:tcPr>
          <w:p w14:paraId="7A2BEB81" w14:textId="24EFFD5D" w:rsidR="004026E6" w:rsidRPr="00F27641" w:rsidRDefault="004026E6" w:rsidP="004026E6">
            <w:pPr>
              <w:ind w:left="1080" w:hanging="702"/>
            </w:pPr>
            <w:r w:rsidRPr="00F27641">
              <w:t xml:space="preserve">Odom, S., Schertz, H. H., &amp; Rogers, S. (2008, February). </w:t>
            </w:r>
            <w:r w:rsidRPr="00F27641">
              <w:rPr>
                <w:i/>
              </w:rPr>
              <w:t>Starting early: Conducting intervention research with infants/toddlers with autism and their caregivers.</w:t>
            </w:r>
            <w:r w:rsidRPr="00F27641">
              <w:t xml:space="preserve"> Panel presentation at the Conference on Research Innovations in Early Intervention (CRIEI). San Diego, CA.</w:t>
            </w:r>
          </w:p>
        </w:tc>
      </w:tr>
      <w:tr w:rsidR="004026E6" w:rsidRPr="00F27641" w14:paraId="77BB1A5B" w14:textId="77777777" w:rsidTr="00AC10AA">
        <w:trPr>
          <w:gridAfter w:val="1"/>
          <w:wAfter w:w="137" w:type="dxa"/>
          <w:cantSplit/>
          <w:trHeight w:val="20"/>
        </w:trPr>
        <w:tc>
          <w:tcPr>
            <w:tcW w:w="9337" w:type="dxa"/>
            <w:gridSpan w:val="5"/>
          </w:tcPr>
          <w:p w14:paraId="6EA980B2" w14:textId="697DCB49" w:rsidR="004026E6" w:rsidRPr="00F27641" w:rsidRDefault="004026E6" w:rsidP="004026E6">
            <w:pPr>
              <w:ind w:left="1080" w:hanging="702"/>
            </w:pPr>
            <w:r w:rsidRPr="00F27641">
              <w:t xml:space="preserve">Schertz, H. H. &amp; Odom, S. (2008, February). </w:t>
            </w:r>
            <w:r w:rsidRPr="00F27641">
              <w:rPr>
                <w:i/>
              </w:rPr>
              <w:t>Promoting early social-communicative competency in toddlers with autism.</w:t>
            </w:r>
            <w:r w:rsidRPr="00F27641">
              <w:t xml:space="preserve"> Poster presented at the Conference on Research Innovations in Early Intervention (CRIEI). San Diego, CA.</w:t>
            </w:r>
          </w:p>
        </w:tc>
      </w:tr>
      <w:tr w:rsidR="004026E6" w:rsidRPr="00F27641" w14:paraId="66543D8D" w14:textId="77777777" w:rsidTr="00AC10AA">
        <w:trPr>
          <w:gridAfter w:val="1"/>
          <w:wAfter w:w="137" w:type="dxa"/>
          <w:cantSplit/>
          <w:trHeight w:val="20"/>
        </w:trPr>
        <w:tc>
          <w:tcPr>
            <w:tcW w:w="9337" w:type="dxa"/>
            <w:gridSpan w:val="5"/>
          </w:tcPr>
          <w:p w14:paraId="705E223C" w14:textId="1D3388D5" w:rsidR="004026E6" w:rsidRPr="00F27641" w:rsidRDefault="004026E6" w:rsidP="004026E6">
            <w:pPr>
              <w:ind w:left="1080" w:hanging="702"/>
            </w:pPr>
            <w:r w:rsidRPr="00F27641">
              <w:t xml:space="preserve">Schertz, H. H. (2007, March). </w:t>
            </w:r>
            <w:r w:rsidRPr="00F27641">
              <w:rPr>
                <w:i/>
              </w:rPr>
              <w:t>Planned research design and outcome measures for early intervention autism research.</w:t>
            </w:r>
            <w:r w:rsidRPr="00F27641">
              <w:t xml:space="preserve"> Presentation to the Autism Speaks-funded early intervention research and NIH-funded Baby Siblings Research Consortium. Boston, MA.</w:t>
            </w:r>
          </w:p>
        </w:tc>
      </w:tr>
      <w:tr w:rsidR="004026E6" w:rsidRPr="00F27641" w14:paraId="09D07039" w14:textId="77777777" w:rsidTr="00AC10AA">
        <w:trPr>
          <w:gridAfter w:val="1"/>
          <w:wAfter w:w="137" w:type="dxa"/>
          <w:cantSplit/>
          <w:trHeight w:val="20"/>
        </w:trPr>
        <w:tc>
          <w:tcPr>
            <w:tcW w:w="9337" w:type="dxa"/>
            <w:gridSpan w:val="5"/>
          </w:tcPr>
          <w:p w14:paraId="3E381D7F" w14:textId="6BC4C203" w:rsidR="004026E6" w:rsidRPr="00F27641" w:rsidRDefault="004026E6" w:rsidP="004026E6">
            <w:pPr>
              <w:ind w:left="1080" w:hanging="702"/>
            </w:pPr>
            <w:r w:rsidRPr="00F27641">
              <w:t xml:space="preserve">Schertz, H. H. (2006, December). </w:t>
            </w:r>
            <w:r w:rsidRPr="00F27641">
              <w:rPr>
                <w:i/>
              </w:rPr>
              <w:t xml:space="preserve">Using parents as mediators to promote early social communication for toddlers with early-identified autism. </w:t>
            </w:r>
            <w:r w:rsidRPr="00F27641">
              <w:t>Conference session presented at the Zero to Three 21</w:t>
            </w:r>
            <w:r w:rsidRPr="00F27641">
              <w:rPr>
                <w:vertAlign w:val="superscript"/>
              </w:rPr>
              <w:t>st</w:t>
            </w:r>
            <w:r w:rsidRPr="00F27641">
              <w:t xml:space="preserve"> National Training Institute (NTI). Albuquerque, NM.</w:t>
            </w:r>
          </w:p>
        </w:tc>
      </w:tr>
      <w:tr w:rsidR="004026E6" w:rsidRPr="00F27641" w14:paraId="1C3E09BA" w14:textId="77777777" w:rsidTr="00AC10AA">
        <w:trPr>
          <w:gridAfter w:val="1"/>
          <w:wAfter w:w="137" w:type="dxa"/>
          <w:cantSplit/>
          <w:trHeight w:val="20"/>
        </w:trPr>
        <w:tc>
          <w:tcPr>
            <w:tcW w:w="9337" w:type="dxa"/>
            <w:gridSpan w:val="5"/>
          </w:tcPr>
          <w:p w14:paraId="719C8242" w14:textId="4442962A" w:rsidR="004026E6" w:rsidRPr="00F27641" w:rsidRDefault="004026E6" w:rsidP="004026E6">
            <w:pPr>
              <w:ind w:left="1080" w:hanging="702"/>
            </w:pPr>
            <w:r w:rsidRPr="00F27641">
              <w:t xml:space="preserve">Schertz, H. H. &amp; Robb, M. (2006, October). </w:t>
            </w:r>
            <w:r w:rsidRPr="00F27641">
              <w:rPr>
                <w:i/>
              </w:rPr>
              <w:t>Parents as mediators to promote joint attention in toddlers with autism</w:t>
            </w:r>
            <w:r w:rsidRPr="00F27641">
              <w:t xml:space="preserve">. Poster presented at the </w:t>
            </w:r>
            <w:r w:rsidRPr="00F27641">
              <w:rPr>
                <w:color w:val="1A1A1A"/>
              </w:rPr>
              <w:t xml:space="preserve">Division for Early Childhood (DEC) </w:t>
            </w:r>
            <w:r w:rsidRPr="00F27641">
              <w:t>22nd Annual International Conference on Young Children with Special Needs and Their Families. Little Rock, AK.</w:t>
            </w:r>
          </w:p>
        </w:tc>
      </w:tr>
      <w:tr w:rsidR="004026E6" w:rsidRPr="00F27641" w14:paraId="30230895" w14:textId="77777777" w:rsidTr="00AC10AA">
        <w:trPr>
          <w:gridAfter w:val="1"/>
          <w:wAfter w:w="137" w:type="dxa"/>
          <w:cantSplit/>
          <w:trHeight w:val="20"/>
        </w:trPr>
        <w:tc>
          <w:tcPr>
            <w:tcW w:w="9337" w:type="dxa"/>
            <w:gridSpan w:val="5"/>
          </w:tcPr>
          <w:p w14:paraId="1307DFD7" w14:textId="6D6965C1" w:rsidR="004026E6" w:rsidRPr="00F27641" w:rsidRDefault="004026E6" w:rsidP="004026E6">
            <w:pPr>
              <w:ind w:left="1080" w:hanging="702"/>
            </w:pPr>
            <w:r w:rsidRPr="00F27641">
              <w:lastRenderedPageBreak/>
              <w:t xml:space="preserve">Schertz, H. H., &amp; Odom, S. L. (2006, February). </w:t>
            </w:r>
            <w:r w:rsidRPr="00F27641">
              <w:rPr>
                <w:i/>
              </w:rPr>
              <w:t>Promoting joint attention in toddlers with autism.</w:t>
            </w:r>
            <w:r w:rsidRPr="00F27641">
              <w:t xml:space="preserve"> Poster presented at the Conference on Research Innovations in Early Intervention (CRIEI). San Diego, CA.</w:t>
            </w:r>
          </w:p>
        </w:tc>
      </w:tr>
      <w:tr w:rsidR="004026E6" w:rsidRPr="00F27641" w14:paraId="0F62F9A4" w14:textId="77777777" w:rsidTr="00AC10AA">
        <w:trPr>
          <w:gridAfter w:val="1"/>
          <w:wAfter w:w="137" w:type="dxa"/>
          <w:cantSplit/>
          <w:trHeight w:val="20"/>
        </w:trPr>
        <w:tc>
          <w:tcPr>
            <w:tcW w:w="9337" w:type="dxa"/>
            <w:gridSpan w:val="5"/>
          </w:tcPr>
          <w:p w14:paraId="48CA2E67" w14:textId="2FD3D1F7" w:rsidR="004026E6" w:rsidRPr="00F27641" w:rsidRDefault="004026E6" w:rsidP="004026E6">
            <w:pPr>
              <w:ind w:left="1080" w:hanging="702"/>
            </w:pPr>
            <w:r w:rsidRPr="00F27641">
              <w:t xml:space="preserve">Schertz, H. H., &amp; Robb, M. (2005, April). </w:t>
            </w:r>
            <w:r w:rsidRPr="00F27641">
              <w:rPr>
                <w:i/>
              </w:rPr>
              <w:t>Parent-implemented relationship-based intervention: Effects on joint attention in toddlers with autism.</w:t>
            </w:r>
            <w:r w:rsidRPr="00F27641">
              <w:t xml:space="preserve"> Conference session presented at the Annual Convention, Council for Exceptional Children (CEC). Baltimore, MD.</w:t>
            </w:r>
          </w:p>
        </w:tc>
      </w:tr>
      <w:tr w:rsidR="004026E6" w:rsidRPr="00F27641" w14:paraId="454FA9D4" w14:textId="77777777" w:rsidTr="00AC10AA">
        <w:trPr>
          <w:gridAfter w:val="1"/>
          <w:wAfter w:w="137" w:type="dxa"/>
          <w:cantSplit/>
          <w:trHeight w:val="20"/>
        </w:trPr>
        <w:tc>
          <w:tcPr>
            <w:tcW w:w="9337" w:type="dxa"/>
            <w:gridSpan w:val="5"/>
          </w:tcPr>
          <w:p w14:paraId="48321B57" w14:textId="2766D50B" w:rsidR="004026E6" w:rsidRPr="00F27641" w:rsidRDefault="004026E6" w:rsidP="004026E6">
            <w:pPr>
              <w:ind w:left="1080" w:hanging="702"/>
            </w:pPr>
            <w:r w:rsidRPr="00F27641">
              <w:t xml:space="preserve">Schertz, H. H. (2004, October). </w:t>
            </w:r>
            <w:r w:rsidRPr="00F27641">
              <w:rPr>
                <w:i/>
              </w:rPr>
              <w:t>A parent-implemented mediated learning approach to early intervention with autism</w:t>
            </w:r>
            <w:r w:rsidRPr="00F27641">
              <w:t>. Conference session presented at the International Association for Cognitive Education and Psychology. Vancouver, British Columbia.</w:t>
            </w:r>
          </w:p>
        </w:tc>
      </w:tr>
      <w:tr w:rsidR="004026E6" w:rsidRPr="00F27641" w14:paraId="76D1D234" w14:textId="77777777" w:rsidTr="00AC10AA">
        <w:trPr>
          <w:gridAfter w:val="1"/>
          <w:wAfter w:w="137" w:type="dxa"/>
          <w:cantSplit/>
          <w:trHeight w:val="20"/>
        </w:trPr>
        <w:tc>
          <w:tcPr>
            <w:tcW w:w="9337" w:type="dxa"/>
            <w:gridSpan w:val="5"/>
          </w:tcPr>
          <w:p w14:paraId="3D1C03FD" w14:textId="7CF3C7CF" w:rsidR="004026E6" w:rsidRPr="00F27641" w:rsidRDefault="004026E6" w:rsidP="004026E6">
            <w:pPr>
              <w:ind w:left="1080" w:hanging="702"/>
            </w:pPr>
            <w:r w:rsidRPr="00F27641">
              <w:t xml:space="preserve">Schertz, H. H. (2003, April). </w:t>
            </w:r>
            <w:r w:rsidRPr="00F27641">
              <w:rPr>
                <w:i/>
              </w:rPr>
              <w:t>Early diagnosis and intervention in autism: The role of joint attention</w:t>
            </w:r>
            <w:r w:rsidRPr="00F27641">
              <w:t>. Conference session presented at the Annual Convention of the Council for Exceptional Children. Seattle, WA.</w:t>
            </w:r>
          </w:p>
        </w:tc>
      </w:tr>
      <w:tr w:rsidR="004026E6" w:rsidRPr="00F27641" w14:paraId="68FDE616" w14:textId="77777777" w:rsidTr="00AC10AA">
        <w:trPr>
          <w:gridAfter w:val="1"/>
          <w:wAfter w:w="137" w:type="dxa"/>
          <w:cantSplit/>
          <w:trHeight w:val="20"/>
        </w:trPr>
        <w:tc>
          <w:tcPr>
            <w:tcW w:w="9337" w:type="dxa"/>
            <w:gridSpan w:val="5"/>
          </w:tcPr>
          <w:p w14:paraId="6A7A182A" w14:textId="2F45526D" w:rsidR="004026E6" w:rsidRPr="00F27641" w:rsidRDefault="004026E6" w:rsidP="004026E6">
            <w:pPr>
              <w:ind w:left="1080" w:hanging="702"/>
            </w:pPr>
            <w:r w:rsidRPr="00F27641">
              <w:t xml:space="preserve">Schertz, H. H. (2003, March). </w:t>
            </w:r>
            <w:r w:rsidRPr="00F27641">
              <w:rPr>
                <w:i/>
              </w:rPr>
              <w:t>Recognizing signs of autism in the first two years</w:t>
            </w:r>
            <w:r w:rsidRPr="00F27641">
              <w:t>.  Conference session presentation to the Indiana Association for the Education of Young Children (IAEYC) Early Childhood Conference. Indianapolis, IN.</w:t>
            </w:r>
          </w:p>
        </w:tc>
      </w:tr>
      <w:tr w:rsidR="004026E6" w:rsidRPr="00F27641" w14:paraId="31C04C17" w14:textId="77777777" w:rsidTr="00AC10AA">
        <w:trPr>
          <w:gridAfter w:val="1"/>
          <w:wAfter w:w="137" w:type="dxa"/>
          <w:cantSplit/>
          <w:trHeight w:val="20"/>
        </w:trPr>
        <w:tc>
          <w:tcPr>
            <w:tcW w:w="9337" w:type="dxa"/>
            <w:gridSpan w:val="5"/>
          </w:tcPr>
          <w:p w14:paraId="006B5C4B" w14:textId="77777777" w:rsidR="004026E6" w:rsidRPr="00F27641" w:rsidRDefault="004026E6" w:rsidP="004026E6">
            <w:pPr>
              <w:ind w:left="1080" w:hanging="720"/>
            </w:pPr>
            <w:r w:rsidRPr="00F27641">
              <w:t xml:space="preserve">Schertz, H. H., &amp; Wilber, D. (1993). </w:t>
            </w:r>
            <w:r w:rsidRPr="00F27641">
              <w:rPr>
                <w:i/>
              </w:rPr>
              <w:t>Support for families with parenting challenges</w:t>
            </w:r>
            <w:r w:rsidRPr="00F27641">
              <w:t>.  Conference session presentation to the Midwest Association for the Education of Young Children Conference. Indianapolis, IN.</w:t>
            </w:r>
          </w:p>
        </w:tc>
      </w:tr>
      <w:tr w:rsidR="004026E6" w:rsidRPr="00F27641" w14:paraId="51A30F9E" w14:textId="77777777" w:rsidTr="00AC10AA">
        <w:trPr>
          <w:gridAfter w:val="1"/>
          <w:wAfter w:w="137" w:type="dxa"/>
          <w:cantSplit/>
          <w:trHeight w:val="20"/>
        </w:trPr>
        <w:tc>
          <w:tcPr>
            <w:tcW w:w="9337" w:type="dxa"/>
            <w:gridSpan w:val="5"/>
            <w:shd w:val="clear" w:color="auto" w:fill="auto"/>
          </w:tcPr>
          <w:p w14:paraId="7C1F2388" w14:textId="6982FDDD" w:rsidR="004026E6" w:rsidRPr="00F27641" w:rsidRDefault="004026E6" w:rsidP="004026E6">
            <w:pPr>
              <w:ind w:left="1080" w:hanging="720"/>
              <w:rPr>
                <w:b/>
              </w:rPr>
            </w:pPr>
            <w:r w:rsidRPr="00F27641">
              <w:rPr>
                <w:b/>
              </w:rPr>
              <w:t xml:space="preserve">Course and Community In-service Presentations: Invited </w:t>
            </w:r>
          </w:p>
        </w:tc>
      </w:tr>
      <w:tr w:rsidR="004026E6" w:rsidRPr="00F27641" w14:paraId="324F162C" w14:textId="77777777" w:rsidTr="00AC10AA">
        <w:trPr>
          <w:gridAfter w:val="1"/>
          <w:wAfter w:w="137" w:type="dxa"/>
          <w:cantSplit/>
          <w:trHeight w:val="20"/>
        </w:trPr>
        <w:tc>
          <w:tcPr>
            <w:tcW w:w="9337" w:type="dxa"/>
            <w:gridSpan w:val="5"/>
            <w:shd w:val="clear" w:color="auto" w:fill="auto"/>
          </w:tcPr>
          <w:p w14:paraId="5377B45C" w14:textId="16CF33A3" w:rsidR="004026E6" w:rsidRPr="00F27641" w:rsidRDefault="004026E6" w:rsidP="004026E6">
            <w:pPr>
              <w:ind w:left="1080" w:hanging="720"/>
            </w:pPr>
            <w:r w:rsidRPr="00F27641">
              <w:t xml:space="preserve">Schertz, H. H. (2018, December). </w:t>
            </w:r>
            <w:r w:rsidRPr="00F27641">
              <w:rPr>
                <w:i/>
              </w:rPr>
              <w:t xml:space="preserve">Methodological orientation and related issues. </w:t>
            </w:r>
            <w:r w:rsidRPr="00F27641">
              <w:t>Invi</w:t>
            </w:r>
            <w:r>
              <w:t>ted panel presentation for Y521:</w:t>
            </w:r>
            <w:r w:rsidRPr="00F27641">
              <w:t xml:space="preserve"> Methodological Approaches to Educational Inquiry: Barbara Dennis, instructor. Indiana University, Bloomington, IN                                                                                   </w:t>
            </w:r>
          </w:p>
        </w:tc>
      </w:tr>
      <w:tr w:rsidR="004026E6" w:rsidRPr="00F27641" w14:paraId="4B300421" w14:textId="77777777" w:rsidTr="00AC10AA">
        <w:trPr>
          <w:gridAfter w:val="1"/>
          <w:wAfter w:w="137" w:type="dxa"/>
          <w:cantSplit/>
          <w:trHeight w:val="20"/>
        </w:trPr>
        <w:tc>
          <w:tcPr>
            <w:tcW w:w="9337" w:type="dxa"/>
            <w:gridSpan w:val="5"/>
            <w:shd w:val="clear" w:color="auto" w:fill="auto"/>
          </w:tcPr>
          <w:p w14:paraId="4052FFE6" w14:textId="6B1E476D" w:rsidR="004026E6" w:rsidRPr="00F27641" w:rsidRDefault="004026E6" w:rsidP="004026E6">
            <w:pPr>
              <w:ind w:left="1080" w:hanging="720"/>
            </w:pPr>
            <w:r w:rsidRPr="00F27641">
              <w:t xml:space="preserve">Schertz, H. H. (2018, July). </w:t>
            </w:r>
            <w:r w:rsidRPr="00F27641">
              <w:rPr>
                <w:i/>
              </w:rPr>
              <w:t>Matching methods to inquiry questions in educational research.</w:t>
            </w:r>
            <w:r w:rsidRPr="00F27641">
              <w:t xml:space="preserve"> Invited presentation to an international educational doctoral leadership cohort led by Megan Call-Cummings. George Mason University, Fairfax, VA                 </w:t>
            </w:r>
          </w:p>
        </w:tc>
      </w:tr>
      <w:tr w:rsidR="004026E6" w:rsidRPr="00F27641" w14:paraId="54AB685B" w14:textId="77777777" w:rsidTr="00AC10AA">
        <w:trPr>
          <w:gridAfter w:val="1"/>
          <w:wAfter w:w="137" w:type="dxa"/>
          <w:cantSplit/>
          <w:trHeight w:val="20"/>
        </w:trPr>
        <w:tc>
          <w:tcPr>
            <w:tcW w:w="9337" w:type="dxa"/>
            <w:gridSpan w:val="5"/>
            <w:shd w:val="clear" w:color="auto" w:fill="auto"/>
          </w:tcPr>
          <w:p w14:paraId="779AF9EF" w14:textId="38808566" w:rsidR="004026E6" w:rsidRPr="00F27641" w:rsidRDefault="004026E6" w:rsidP="004026E6">
            <w:pPr>
              <w:ind w:left="1080" w:hanging="720"/>
            </w:pPr>
            <w:r w:rsidRPr="00F27641">
              <w:t xml:space="preserve">Schertz, H. H. (2014, October). </w:t>
            </w:r>
            <w:r w:rsidRPr="00F27641">
              <w:rPr>
                <w:i/>
              </w:rPr>
              <w:t>Learning through parent-child interaction</w:t>
            </w:r>
            <w:r w:rsidRPr="00F27641">
              <w:t xml:space="preserve">. Invited presentation to early intervention practitioners. Developmental Services, Inc.  Columbus, IN                                                                                       </w:t>
            </w:r>
          </w:p>
        </w:tc>
      </w:tr>
      <w:tr w:rsidR="004026E6" w:rsidRPr="00F27641" w14:paraId="5F100041" w14:textId="77777777" w:rsidTr="00AC10AA">
        <w:trPr>
          <w:gridAfter w:val="1"/>
          <w:wAfter w:w="137" w:type="dxa"/>
          <w:cantSplit/>
          <w:trHeight w:val="20"/>
        </w:trPr>
        <w:tc>
          <w:tcPr>
            <w:tcW w:w="9337" w:type="dxa"/>
            <w:gridSpan w:val="5"/>
          </w:tcPr>
          <w:p w14:paraId="4ECF45B9" w14:textId="575C5003" w:rsidR="004026E6" w:rsidRPr="00F27641" w:rsidRDefault="004026E6" w:rsidP="004026E6">
            <w:pPr>
              <w:ind w:left="1080" w:hanging="720"/>
            </w:pPr>
            <w:r w:rsidRPr="00F27641">
              <w:t xml:space="preserve">Schertz, H. H. (2010, September). </w:t>
            </w:r>
            <w:r w:rsidRPr="00F27641">
              <w:rPr>
                <w:i/>
              </w:rPr>
              <w:t>Principles and practices in early childhood special education.</w:t>
            </w:r>
            <w:r w:rsidRPr="00F27641">
              <w:t xml:space="preserve"> Presentation to the Special Education Doctoral Seminar. Indiana University. Bloomington, IN.</w:t>
            </w:r>
          </w:p>
        </w:tc>
      </w:tr>
      <w:tr w:rsidR="004026E6" w:rsidRPr="00F27641" w14:paraId="6248521E" w14:textId="77777777" w:rsidTr="00AC10AA">
        <w:trPr>
          <w:gridAfter w:val="1"/>
          <w:wAfter w:w="137" w:type="dxa"/>
          <w:cantSplit/>
          <w:trHeight w:val="20"/>
        </w:trPr>
        <w:tc>
          <w:tcPr>
            <w:tcW w:w="9337" w:type="dxa"/>
            <w:gridSpan w:val="5"/>
          </w:tcPr>
          <w:p w14:paraId="03E6B654" w14:textId="6BB90002" w:rsidR="004026E6" w:rsidRPr="00F27641" w:rsidRDefault="004026E6" w:rsidP="004026E6">
            <w:pPr>
              <w:ind w:left="1080" w:hanging="720"/>
            </w:pPr>
            <w:r w:rsidRPr="00F27641">
              <w:t xml:space="preserve">Schertz, H. H. (2010, April). </w:t>
            </w:r>
            <w:r w:rsidRPr="00F27641">
              <w:rPr>
                <w:i/>
              </w:rPr>
              <w:t>Experiences of a new assistant professor.</w:t>
            </w:r>
            <w:r w:rsidRPr="00F27641">
              <w:t xml:space="preserve"> Panel presentation to doctoral students in Curriculum and Instruction. Indiana University. Bloomington, IN.</w:t>
            </w:r>
          </w:p>
        </w:tc>
      </w:tr>
      <w:tr w:rsidR="004026E6" w:rsidRPr="00F27641" w14:paraId="309BC04E" w14:textId="77777777" w:rsidTr="00AC10AA">
        <w:trPr>
          <w:gridAfter w:val="1"/>
          <w:wAfter w:w="137" w:type="dxa"/>
          <w:cantSplit/>
          <w:trHeight w:val="20"/>
        </w:trPr>
        <w:tc>
          <w:tcPr>
            <w:tcW w:w="9337" w:type="dxa"/>
            <w:gridSpan w:val="5"/>
          </w:tcPr>
          <w:p w14:paraId="0B832DAE" w14:textId="3390F243" w:rsidR="004026E6" w:rsidRPr="00F27641" w:rsidRDefault="004026E6" w:rsidP="004026E6">
            <w:pPr>
              <w:ind w:left="1080" w:hanging="720"/>
            </w:pPr>
            <w:r w:rsidRPr="00F27641">
              <w:t xml:space="preserve">Schertz, H. H. (2009, October). </w:t>
            </w:r>
            <w:r w:rsidRPr="00F27641">
              <w:rPr>
                <w:i/>
              </w:rPr>
              <w:t>A research agenda in early intervention for toddlers with autism spectrum disorders: The role of personal experience, theory, and evidentiary support.</w:t>
            </w:r>
            <w:r w:rsidRPr="00F27641">
              <w:t xml:space="preserve"> Presentation to the Special Education Doctoral Research Seminar. Indiana University. Bloomington, IN.</w:t>
            </w:r>
          </w:p>
        </w:tc>
      </w:tr>
      <w:tr w:rsidR="004026E6" w:rsidRPr="00F27641" w14:paraId="370E1252" w14:textId="77777777" w:rsidTr="00AC10AA">
        <w:trPr>
          <w:gridAfter w:val="1"/>
          <w:wAfter w:w="137" w:type="dxa"/>
          <w:cantSplit/>
          <w:trHeight w:val="20"/>
        </w:trPr>
        <w:tc>
          <w:tcPr>
            <w:tcW w:w="9337" w:type="dxa"/>
            <w:gridSpan w:val="5"/>
          </w:tcPr>
          <w:p w14:paraId="622D4EE5" w14:textId="48F3DD64" w:rsidR="004026E6" w:rsidRPr="00F27641" w:rsidRDefault="004026E6" w:rsidP="004026E6">
            <w:pPr>
              <w:ind w:left="1080" w:hanging="720"/>
            </w:pPr>
            <w:r w:rsidRPr="00F27641">
              <w:lastRenderedPageBreak/>
              <w:t xml:space="preserve">Schertz, H. H. (2009, February). </w:t>
            </w:r>
            <w:r w:rsidRPr="00F27641">
              <w:rPr>
                <w:i/>
              </w:rPr>
              <w:t>Family involvement in early intervention</w:t>
            </w:r>
            <w:r w:rsidRPr="00F27641">
              <w:t>. Presentation to the Special Education Doctoral Seminar, Research and Practice with Families in Special Education. Indiana University. Bloomington, IN.</w:t>
            </w:r>
          </w:p>
        </w:tc>
      </w:tr>
      <w:tr w:rsidR="004026E6" w:rsidRPr="00F27641" w14:paraId="2C8323C6" w14:textId="77777777" w:rsidTr="00AC10AA">
        <w:trPr>
          <w:gridAfter w:val="1"/>
          <w:wAfter w:w="137" w:type="dxa"/>
          <w:cantSplit/>
          <w:trHeight w:val="20"/>
        </w:trPr>
        <w:tc>
          <w:tcPr>
            <w:tcW w:w="9337" w:type="dxa"/>
            <w:gridSpan w:val="5"/>
          </w:tcPr>
          <w:p w14:paraId="31E19341" w14:textId="4C5EAC40" w:rsidR="004026E6" w:rsidRPr="00F27641" w:rsidRDefault="004026E6" w:rsidP="004026E6">
            <w:pPr>
              <w:ind w:left="1080" w:hanging="720"/>
            </w:pPr>
            <w:r w:rsidRPr="00F27641">
              <w:t xml:space="preserve">Schertz, H. H. (2007, October). </w:t>
            </w:r>
            <w:r w:rsidRPr="00F27641">
              <w:rPr>
                <w:i/>
              </w:rPr>
              <w:t>Facilitating personal and professional development in research and program development.</w:t>
            </w:r>
            <w:r w:rsidRPr="00F27641">
              <w:t xml:space="preserve"> Presentation to Doctoral Research Seminar. University of Northern Colorado. Greeley, CO.</w:t>
            </w:r>
          </w:p>
        </w:tc>
      </w:tr>
      <w:tr w:rsidR="004026E6" w:rsidRPr="00F27641" w14:paraId="1E9DEFFE" w14:textId="77777777" w:rsidTr="00AC10AA">
        <w:trPr>
          <w:gridAfter w:val="1"/>
          <w:wAfter w:w="137" w:type="dxa"/>
          <w:cantSplit/>
          <w:trHeight w:val="20"/>
        </w:trPr>
        <w:tc>
          <w:tcPr>
            <w:tcW w:w="9337" w:type="dxa"/>
            <w:gridSpan w:val="5"/>
          </w:tcPr>
          <w:p w14:paraId="3E00205F" w14:textId="7602E594" w:rsidR="004026E6" w:rsidRPr="00F27641" w:rsidRDefault="004026E6" w:rsidP="004026E6">
            <w:pPr>
              <w:ind w:left="1080" w:hanging="720"/>
            </w:pPr>
            <w:r w:rsidRPr="00F27641">
              <w:t xml:space="preserve">Schertz, H. H. (2007, April). </w:t>
            </w:r>
            <w:r w:rsidRPr="00F27641">
              <w:rPr>
                <w:i/>
              </w:rPr>
              <w:t>Balancing teaching, research, and service</w:t>
            </w:r>
            <w:r w:rsidRPr="00F27641">
              <w:t>. Invited panel session presented for new faculty, sponsored by the Graduate School, University of Northern Colorado. Greeley, CO.</w:t>
            </w:r>
          </w:p>
        </w:tc>
      </w:tr>
      <w:tr w:rsidR="004026E6" w:rsidRPr="00F27641" w14:paraId="13B5D5D8" w14:textId="77777777" w:rsidTr="00AC10AA">
        <w:trPr>
          <w:gridAfter w:val="1"/>
          <w:wAfter w:w="137" w:type="dxa"/>
          <w:cantSplit/>
          <w:trHeight w:val="20"/>
        </w:trPr>
        <w:tc>
          <w:tcPr>
            <w:tcW w:w="9337" w:type="dxa"/>
            <w:gridSpan w:val="5"/>
          </w:tcPr>
          <w:p w14:paraId="2C0C969A" w14:textId="2AE9C521" w:rsidR="004026E6" w:rsidRPr="00F27641" w:rsidRDefault="004026E6" w:rsidP="004026E6">
            <w:pPr>
              <w:ind w:left="1080" w:hanging="720"/>
            </w:pPr>
            <w:r w:rsidRPr="00F27641">
              <w:t xml:space="preserve">Schertz, H. H. (2005, November). </w:t>
            </w:r>
            <w:r w:rsidRPr="00F27641">
              <w:rPr>
                <w:i/>
              </w:rPr>
              <w:t>Overview of current issues in the field of Early Childhood Special Education</w:t>
            </w:r>
            <w:r w:rsidRPr="00F27641">
              <w:t xml:space="preserve">. Presentation at Topical Doctoral Seminar.  University of Northern Colorado. Greeley, CO.  </w:t>
            </w:r>
          </w:p>
        </w:tc>
      </w:tr>
      <w:tr w:rsidR="004026E6" w:rsidRPr="00F27641" w14:paraId="77B268D4" w14:textId="77777777" w:rsidTr="00AC10AA">
        <w:trPr>
          <w:gridAfter w:val="1"/>
          <w:wAfter w:w="137" w:type="dxa"/>
          <w:cantSplit/>
          <w:trHeight w:val="20"/>
        </w:trPr>
        <w:tc>
          <w:tcPr>
            <w:tcW w:w="9337" w:type="dxa"/>
            <w:gridSpan w:val="5"/>
          </w:tcPr>
          <w:p w14:paraId="41D98D05" w14:textId="4640025C" w:rsidR="004026E6" w:rsidRPr="00F27641" w:rsidRDefault="004026E6" w:rsidP="004026E6">
            <w:pPr>
              <w:tabs>
                <w:tab w:val="left" w:pos="2520"/>
              </w:tabs>
              <w:ind w:left="1080" w:hanging="720"/>
              <w:rPr>
                <w:i/>
              </w:rPr>
            </w:pPr>
            <w:r w:rsidRPr="00F27641">
              <w:t xml:space="preserve">Schertz, H. H. (2004, September). Presentation at Topical Special Education Doctoral Seminar. </w:t>
            </w:r>
            <w:r w:rsidRPr="00F27641">
              <w:rPr>
                <w:i/>
              </w:rPr>
              <w:t xml:space="preserve">Review of early screening measures for identification of autism risk.  </w:t>
            </w:r>
            <w:r w:rsidRPr="00F27641">
              <w:t xml:space="preserve">Indiana University. Bloomington, IN.  </w:t>
            </w:r>
          </w:p>
        </w:tc>
      </w:tr>
      <w:tr w:rsidR="004026E6" w:rsidRPr="00F27641" w14:paraId="01940A7D" w14:textId="77777777" w:rsidTr="00AC10AA">
        <w:trPr>
          <w:gridAfter w:val="1"/>
          <w:wAfter w:w="137" w:type="dxa"/>
          <w:cantSplit/>
          <w:trHeight w:val="20"/>
        </w:trPr>
        <w:tc>
          <w:tcPr>
            <w:tcW w:w="9337" w:type="dxa"/>
            <w:gridSpan w:val="5"/>
          </w:tcPr>
          <w:p w14:paraId="126C90E4" w14:textId="3457ED3D" w:rsidR="004026E6" w:rsidRPr="00F27641" w:rsidRDefault="004026E6" w:rsidP="004026E6">
            <w:pPr>
              <w:tabs>
                <w:tab w:val="left" w:pos="2160"/>
              </w:tabs>
              <w:ind w:left="1080" w:hanging="720"/>
              <w:rPr>
                <w:i/>
              </w:rPr>
            </w:pPr>
            <w:r w:rsidRPr="00F27641">
              <w:t xml:space="preserve">Schertz, H. H. (2003, August). </w:t>
            </w:r>
            <w:r w:rsidRPr="00F27641">
              <w:rPr>
                <w:i/>
              </w:rPr>
              <w:t xml:space="preserve">Evaluating controversial practices in early intervention. </w:t>
            </w:r>
            <w:r w:rsidRPr="00F27641">
              <w:t xml:space="preserve">Developmental Services, Inc. Columbus, IN. </w:t>
            </w:r>
          </w:p>
        </w:tc>
      </w:tr>
      <w:tr w:rsidR="004026E6" w:rsidRPr="00F27641" w14:paraId="3332ABC4" w14:textId="77777777" w:rsidTr="00AC10AA">
        <w:trPr>
          <w:gridAfter w:val="1"/>
          <w:wAfter w:w="137" w:type="dxa"/>
          <w:cantSplit/>
          <w:trHeight w:val="20"/>
        </w:trPr>
        <w:tc>
          <w:tcPr>
            <w:tcW w:w="9337" w:type="dxa"/>
            <w:gridSpan w:val="5"/>
          </w:tcPr>
          <w:p w14:paraId="276317A2" w14:textId="029F350E" w:rsidR="004026E6" w:rsidRPr="00F27641" w:rsidRDefault="004026E6" w:rsidP="004026E6">
            <w:pPr>
              <w:ind w:left="1080" w:hanging="720"/>
            </w:pPr>
            <w:r w:rsidRPr="00F27641">
              <w:t xml:space="preserve">Schertz, H. H. (2003, April). </w:t>
            </w:r>
            <w:r w:rsidRPr="00F27641">
              <w:rPr>
                <w:i/>
              </w:rPr>
              <w:t>Characteristics of autism in the early years.</w:t>
            </w:r>
            <w:r w:rsidRPr="00F27641">
              <w:t xml:space="preserve"> Developmental Services, Inc. Columbus, IN. </w:t>
            </w:r>
          </w:p>
        </w:tc>
      </w:tr>
      <w:tr w:rsidR="004026E6" w:rsidRPr="00F27641" w14:paraId="5FF8E7E6" w14:textId="77777777" w:rsidTr="00AC10AA">
        <w:trPr>
          <w:gridAfter w:val="1"/>
          <w:wAfter w:w="137" w:type="dxa"/>
          <w:cantSplit/>
          <w:trHeight w:val="20"/>
        </w:trPr>
        <w:tc>
          <w:tcPr>
            <w:tcW w:w="9337" w:type="dxa"/>
            <w:gridSpan w:val="5"/>
          </w:tcPr>
          <w:p w14:paraId="39F4566F" w14:textId="21247B1C" w:rsidR="004026E6" w:rsidRPr="00F27641" w:rsidRDefault="004026E6" w:rsidP="004026E6">
            <w:pPr>
              <w:ind w:left="1080" w:hanging="720"/>
            </w:pPr>
            <w:r w:rsidRPr="00F27641">
              <w:t xml:space="preserve">Schertz, H. H. (2002, February). </w:t>
            </w:r>
            <w:r w:rsidRPr="00F27641">
              <w:rPr>
                <w:i/>
              </w:rPr>
              <w:t>Attention deficit hyperactivity disorder and language disability in early childhood</w:t>
            </w:r>
            <w:r w:rsidRPr="00F27641">
              <w:t>. Developmental Services, Inc. Columbus, IN.</w:t>
            </w:r>
            <w:r w:rsidRPr="00F27641">
              <w:rPr>
                <w:i/>
              </w:rPr>
              <w:t xml:space="preserve"> </w:t>
            </w:r>
          </w:p>
        </w:tc>
      </w:tr>
      <w:tr w:rsidR="004026E6" w:rsidRPr="00F27641" w14:paraId="44C314F3" w14:textId="77777777" w:rsidTr="00AC10AA">
        <w:trPr>
          <w:gridAfter w:val="1"/>
          <w:wAfter w:w="137" w:type="dxa"/>
          <w:cantSplit/>
          <w:trHeight w:val="20"/>
        </w:trPr>
        <w:tc>
          <w:tcPr>
            <w:tcW w:w="9337" w:type="dxa"/>
            <w:gridSpan w:val="5"/>
          </w:tcPr>
          <w:p w14:paraId="6AE53F63" w14:textId="3B006626" w:rsidR="004026E6" w:rsidRPr="00F27641" w:rsidRDefault="004026E6" w:rsidP="004026E6">
            <w:pPr>
              <w:ind w:left="1080" w:hanging="720"/>
            </w:pPr>
            <w:r w:rsidRPr="00F27641">
              <w:t xml:space="preserve">Schertz, H. H. (1999, January).  </w:t>
            </w:r>
            <w:r w:rsidRPr="00F27641">
              <w:rPr>
                <w:i/>
              </w:rPr>
              <w:t>Overview of policy governance model</w:t>
            </w:r>
            <w:r w:rsidRPr="00F27641">
              <w:t>. Bartholomew County Step Ahead Council Board of Directors. Columbus, IN.</w:t>
            </w:r>
          </w:p>
        </w:tc>
      </w:tr>
      <w:tr w:rsidR="004026E6" w:rsidRPr="00F27641" w14:paraId="226E8911" w14:textId="77777777" w:rsidTr="00AC10AA">
        <w:trPr>
          <w:gridAfter w:val="1"/>
          <w:wAfter w:w="137" w:type="dxa"/>
          <w:cantSplit/>
          <w:trHeight w:val="20"/>
        </w:trPr>
        <w:tc>
          <w:tcPr>
            <w:tcW w:w="9337" w:type="dxa"/>
            <w:gridSpan w:val="5"/>
            <w:shd w:val="clear" w:color="auto" w:fill="auto"/>
          </w:tcPr>
          <w:p w14:paraId="0B079981" w14:textId="77777777" w:rsidR="004026E6" w:rsidRPr="00F27641" w:rsidRDefault="004026E6" w:rsidP="004026E6">
            <w:r w:rsidRPr="00F27641">
              <w:br w:type="page"/>
            </w:r>
          </w:p>
          <w:p w14:paraId="3D989A91" w14:textId="77777777" w:rsidR="004026E6" w:rsidRPr="00F27641" w:rsidRDefault="004026E6" w:rsidP="004026E6">
            <w:pPr>
              <w:rPr>
                <w:b/>
              </w:rPr>
            </w:pPr>
            <w:r w:rsidRPr="00F27641">
              <w:rPr>
                <w:b/>
              </w:rPr>
              <w:t>TEACHING AND SUPERVISION</w:t>
            </w:r>
          </w:p>
        </w:tc>
      </w:tr>
      <w:tr w:rsidR="004026E6" w:rsidRPr="00F27641" w14:paraId="0DC1AECD" w14:textId="77777777" w:rsidTr="00AC10AA">
        <w:trPr>
          <w:gridAfter w:val="1"/>
          <w:wAfter w:w="137" w:type="dxa"/>
          <w:cantSplit/>
          <w:trHeight w:val="20"/>
        </w:trPr>
        <w:tc>
          <w:tcPr>
            <w:tcW w:w="9337" w:type="dxa"/>
            <w:gridSpan w:val="5"/>
            <w:shd w:val="clear" w:color="auto" w:fill="auto"/>
          </w:tcPr>
          <w:p w14:paraId="058D033B" w14:textId="77777777" w:rsidR="004026E6" w:rsidRPr="00F27641" w:rsidRDefault="004026E6" w:rsidP="004026E6">
            <w:r w:rsidRPr="00F27641">
              <w:rPr>
                <w:b/>
              </w:rPr>
              <w:t>Courses Taught</w:t>
            </w:r>
          </w:p>
        </w:tc>
      </w:tr>
      <w:tr w:rsidR="004026E6" w:rsidRPr="00F27641" w14:paraId="088BD703" w14:textId="77777777" w:rsidTr="00AC10AA">
        <w:trPr>
          <w:gridAfter w:val="1"/>
          <w:wAfter w:w="137" w:type="dxa"/>
          <w:cantSplit/>
          <w:trHeight w:val="20"/>
        </w:trPr>
        <w:tc>
          <w:tcPr>
            <w:tcW w:w="9337" w:type="dxa"/>
            <w:gridSpan w:val="5"/>
            <w:shd w:val="clear" w:color="auto" w:fill="auto"/>
          </w:tcPr>
          <w:p w14:paraId="5A5BA312" w14:textId="77777777" w:rsidR="004026E6" w:rsidRPr="00F27641" w:rsidRDefault="004026E6" w:rsidP="004026E6">
            <w:pPr>
              <w:ind w:left="360"/>
            </w:pPr>
            <w:r w:rsidRPr="00F27641">
              <w:rPr>
                <w:b/>
              </w:rPr>
              <w:t>Indiana University</w:t>
            </w:r>
          </w:p>
        </w:tc>
      </w:tr>
      <w:tr w:rsidR="004026E6" w:rsidRPr="00F27641" w14:paraId="7176FFFB" w14:textId="77777777" w:rsidTr="00AC10AA">
        <w:trPr>
          <w:gridAfter w:val="1"/>
          <w:wAfter w:w="137" w:type="dxa"/>
          <w:cantSplit/>
          <w:trHeight w:val="20"/>
        </w:trPr>
        <w:tc>
          <w:tcPr>
            <w:tcW w:w="9337" w:type="dxa"/>
            <w:gridSpan w:val="5"/>
            <w:shd w:val="clear" w:color="auto" w:fill="auto"/>
          </w:tcPr>
          <w:p w14:paraId="46F99FDF" w14:textId="12A50866" w:rsidR="004026E6" w:rsidRPr="00F27641" w:rsidRDefault="004026E6" w:rsidP="004026E6">
            <w:pPr>
              <w:widowControl w:val="0"/>
              <w:autoSpaceDE w:val="0"/>
              <w:autoSpaceDN w:val="0"/>
              <w:adjustRightInd w:val="0"/>
              <w:ind w:left="720" w:hanging="360"/>
            </w:pPr>
            <w:r w:rsidRPr="00F27641">
              <w:t>K780: Topical Doctoral Research Seminar: Young Children with Disabilities and Family Engagement. Spring 2019</w:t>
            </w:r>
          </w:p>
        </w:tc>
      </w:tr>
      <w:tr w:rsidR="004026E6" w:rsidRPr="00F27641" w14:paraId="7DC33B30" w14:textId="77777777" w:rsidTr="00AC10AA">
        <w:trPr>
          <w:gridAfter w:val="1"/>
          <w:wAfter w:w="137" w:type="dxa"/>
          <w:cantSplit/>
          <w:trHeight w:val="20"/>
        </w:trPr>
        <w:tc>
          <w:tcPr>
            <w:tcW w:w="9337" w:type="dxa"/>
            <w:gridSpan w:val="5"/>
            <w:shd w:val="clear" w:color="auto" w:fill="auto"/>
          </w:tcPr>
          <w:p w14:paraId="708D74B5" w14:textId="3430A00F" w:rsidR="004026E6" w:rsidRPr="00F27641" w:rsidRDefault="004026E6" w:rsidP="004026E6">
            <w:pPr>
              <w:widowControl w:val="0"/>
              <w:autoSpaceDE w:val="0"/>
              <w:autoSpaceDN w:val="0"/>
              <w:adjustRightInd w:val="0"/>
              <w:ind w:left="720" w:hanging="360"/>
            </w:pPr>
            <w:r w:rsidRPr="00F27641">
              <w:t xml:space="preserve">K780: Topical Doctoral Research Seminar: Risk, Resilience, and Disability. Spring 2016 </w:t>
            </w:r>
            <w:r>
              <w:t>(</w:t>
            </w:r>
            <w:r w:rsidRPr="00F27641">
              <w:t>Co-taught</w:t>
            </w:r>
            <w:r>
              <w:t xml:space="preserve"> with Gretchen Butera and Ana Maria Brannan)</w:t>
            </w:r>
          </w:p>
        </w:tc>
      </w:tr>
      <w:tr w:rsidR="004026E6" w:rsidRPr="00F27641" w14:paraId="3036A973" w14:textId="77777777" w:rsidTr="00AC10AA">
        <w:trPr>
          <w:gridAfter w:val="1"/>
          <w:wAfter w:w="137" w:type="dxa"/>
          <w:cantSplit/>
          <w:trHeight w:val="20"/>
        </w:trPr>
        <w:tc>
          <w:tcPr>
            <w:tcW w:w="9337" w:type="dxa"/>
            <w:gridSpan w:val="5"/>
            <w:shd w:val="clear" w:color="auto" w:fill="auto"/>
          </w:tcPr>
          <w:p w14:paraId="05CD4E04" w14:textId="4B97F449" w:rsidR="004026E6" w:rsidRPr="00F27641" w:rsidRDefault="004026E6" w:rsidP="004026E6">
            <w:pPr>
              <w:widowControl w:val="0"/>
              <w:autoSpaceDE w:val="0"/>
              <w:autoSpaceDN w:val="0"/>
              <w:adjustRightInd w:val="0"/>
              <w:ind w:left="720" w:hanging="360"/>
            </w:pPr>
            <w:r w:rsidRPr="00F27641">
              <w:t>K780: Topi</w:t>
            </w:r>
            <w:r>
              <w:t>cal Doctoral Research Seminar –</w:t>
            </w:r>
            <w:r w:rsidRPr="00F27641">
              <w:t xml:space="preserve"> Intervention for Individuals on the Autism Spectrum: Core Strengths and Challenges, Learning Trajectories, Family Considerations, and Individual Perspectives. Spring 2014</w:t>
            </w:r>
          </w:p>
        </w:tc>
      </w:tr>
      <w:tr w:rsidR="004026E6" w:rsidRPr="00F27641" w14:paraId="43E5EA1B" w14:textId="77777777" w:rsidTr="00AC10AA">
        <w:trPr>
          <w:gridAfter w:val="1"/>
          <w:wAfter w:w="137" w:type="dxa"/>
          <w:cantSplit/>
          <w:trHeight w:val="20"/>
        </w:trPr>
        <w:tc>
          <w:tcPr>
            <w:tcW w:w="9337" w:type="dxa"/>
            <w:gridSpan w:val="5"/>
            <w:shd w:val="clear" w:color="auto" w:fill="auto"/>
          </w:tcPr>
          <w:p w14:paraId="1FEC3625" w14:textId="616BD0FD" w:rsidR="004026E6" w:rsidRPr="00F27641" w:rsidRDefault="004026E6" w:rsidP="004026E6">
            <w:pPr>
              <w:tabs>
                <w:tab w:val="left" w:pos="35"/>
                <w:tab w:val="left" w:pos="990"/>
                <w:tab w:val="left" w:pos="2520"/>
              </w:tabs>
              <w:ind w:left="720" w:hanging="360"/>
              <w:rPr>
                <w:bCs/>
              </w:rPr>
            </w:pPr>
            <w:r w:rsidRPr="00F27641">
              <w:rPr>
                <w:bCs/>
              </w:rPr>
              <w:t xml:space="preserve">K635/K500 (listed as 590 in Fall 2013): </w:t>
            </w:r>
            <w:r>
              <w:rPr>
                <w:bCs/>
              </w:rPr>
              <w:t xml:space="preserve">Evidence-Based Practices to Support Students with Autism Spectrum Disorders; </w:t>
            </w:r>
            <w:r w:rsidRPr="00F27641">
              <w:rPr>
                <w:bCs/>
              </w:rPr>
              <w:t>Fall 2013, Spring 2017</w:t>
            </w:r>
            <w:r>
              <w:rPr>
                <w:bCs/>
              </w:rPr>
              <w:t>, 2018, 2020, 2021, 2022</w:t>
            </w:r>
          </w:p>
        </w:tc>
      </w:tr>
      <w:tr w:rsidR="004026E6" w:rsidRPr="00F27641" w14:paraId="066A7D4A" w14:textId="77777777" w:rsidTr="00AC10AA">
        <w:trPr>
          <w:gridAfter w:val="1"/>
          <w:wAfter w:w="137" w:type="dxa"/>
          <w:cantSplit/>
          <w:trHeight w:val="20"/>
        </w:trPr>
        <w:tc>
          <w:tcPr>
            <w:tcW w:w="9337" w:type="dxa"/>
            <w:gridSpan w:val="5"/>
            <w:shd w:val="clear" w:color="auto" w:fill="auto"/>
          </w:tcPr>
          <w:p w14:paraId="44E7A9D1" w14:textId="08BB22B5" w:rsidR="004026E6" w:rsidRPr="00F27641" w:rsidRDefault="004026E6" w:rsidP="004026E6">
            <w:pPr>
              <w:tabs>
                <w:tab w:val="left" w:pos="990"/>
              </w:tabs>
              <w:ind w:left="720" w:hanging="360"/>
            </w:pPr>
            <w:r w:rsidRPr="00F27641">
              <w:t>K634/K500: Challenging Behavior and Autism Spectrum Disorders. Fall, 2016, 2017, 2018</w:t>
            </w:r>
            <w:r>
              <w:t>, 2019, 2020, 2021, 2023</w:t>
            </w:r>
          </w:p>
        </w:tc>
      </w:tr>
      <w:tr w:rsidR="004026E6" w:rsidRPr="00F27641" w14:paraId="4CF846F4" w14:textId="77777777" w:rsidTr="00AC10AA">
        <w:trPr>
          <w:gridAfter w:val="1"/>
          <w:wAfter w:w="137" w:type="dxa"/>
          <w:cantSplit/>
          <w:trHeight w:val="20"/>
        </w:trPr>
        <w:tc>
          <w:tcPr>
            <w:tcW w:w="9337" w:type="dxa"/>
            <w:gridSpan w:val="5"/>
            <w:shd w:val="clear" w:color="auto" w:fill="auto"/>
          </w:tcPr>
          <w:p w14:paraId="3EBBFD7C" w14:textId="181BD2DC" w:rsidR="004026E6" w:rsidRPr="00F27641" w:rsidRDefault="004026E6" w:rsidP="004026E6">
            <w:pPr>
              <w:tabs>
                <w:tab w:val="left" w:pos="990"/>
              </w:tabs>
              <w:ind w:left="720" w:hanging="360"/>
            </w:pPr>
            <w:r w:rsidRPr="00F27641">
              <w:rPr>
                <w:bCs/>
              </w:rPr>
              <w:lastRenderedPageBreak/>
              <w:t>K633/K500: Communication Development, Assessment, and Intervention in Autism Spectrum Disorders. Spring: 2011, 2012, 2013, 2016, 2017, 2018</w:t>
            </w:r>
            <w:r>
              <w:rPr>
                <w:bCs/>
              </w:rPr>
              <w:t>, 2020, 2021, 2022</w:t>
            </w:r>
          </w:p>
        </w:tc>
      </w:tr>
      <w:tr w:rsidR="004026E6" w:rsidRPr="00F27641" w14:paraId="5D806AE6" w14:textId="77777777" w:rsidTr="00AC10AA">
        <w:trPr>
          <w:gridAfter w:val="1"/>
          <w:wAfter w:w="137" w:type="dxa"/>
          <w:cantSplit/>
          <w:trHeight w:val="20"/>
        </w:trPr>
        <w:tc>
          <w:tcPr>
            <w:tcW w:w="9337" w:type="dxa"/>
            <w:gridSpan w:val="5"/>
            <w:shd w:val="clear" w:color="auto" w:fill="auto"/>
          </w:tcPr>
          <w:p w14:paraId="37D41041" w14:textId="1DE00E5D" w:rsidR="004026E6" w:rsidRPr="00F27641" w:rsidRDefault="004026E6" w:rsidP="004026E6">
            <w:pPr>
              <w:tabs>
                <w:tab w:val="left" w:pos="990"/>
              </w:tabs>
              <w:ind w:left="720" w:hanging="360"/>
            </w:pPr>
            <w:r w:rsidRPr="00F27641">
              <w:t>K631/K500:  Introduction to Autism Spectrum Disorders. Fall: 2009, 2010, 2011, 2012, 2013, 2015, 2016, 2017, 2018</w:t>
            </w:r>
            <w:r>
              <w:t>, 2019, 2021</w:t>
            </w:r>
          </w:p>
        </w:tc>
      </w:tr>
      <w:tr w:rsidR="004026E6" w:rsidRPr="00F27641" w14:paraId="7124FD23" w14:textId="77777777" w:rsidTr="00AC10AA">
        <w:trPr>
          <w:gridAfter w:val="1"/>
          <w:wAfter w:w="137" w:type="dxa"/>
          <w:cantSplit/>
          <w:trHeight w:val="20"/>
        </w:trPr>
        <w:tc>
          <w:tcPr>
            <w:tcW w:w="9337" w:type="dxa"/>
            <w:gridSpan w:val="5"/>
            <w:shd w:val="clear" w:color="auto" w:fill="auto"/>
          </w:tcPr>
          <w:p w14:paraId="777225E7" w14:textId="5DEA2BB1" w:rsidR="004026E6" w:rsidRPr="00F27641" w:rsidRDefault="004026E6" w:rsidP="004026E6">
            <w:pPr>
              <w:tabs>
                <w:tab w:val="left" w:pos="990"/>
              </w:tabs>
              <w:ind w:left="720" w:hanging="360"/>
              <w:rPr>
                <w:bCs/>
              </w:rPr>
            </w:pPr>
            <w:r w:rsidRPr="00F27641">
              <w:rPr>
                <w:bCs/>
              </w:rPr>
              <w:t>K549: Early Childhood Special Education, Spring, 2013, 2018</w:t>
            </w:r>
          </w:p>
        </w:tc>
      </w:tr>
      <w:tr w:rsidR="004026E6" w:rsidRPr="00F27641" w14:paraId="53029E34" w14:textId="77777777" w:rsidTr="00AC10AA">
        <w:trPr>
          <w:gridAfter w:val="1"/>
          <w:wAfter w:w="137" w:type="dxa"/>
          <w:cantSplit/>
          <w:trHeight w:val="20"/>
        </w:trPr>
        <w:tc>
          <w:tcPr>
            <w:tcW w:w="9337" w:type="dxa"/>
            <w:gridSpan w:val="5"/>
            <w:shd w:val="clear" w:color="auto" w:fill="auto"/>
          </w:tcPr>
          <w:p w14:paraId="021DF9BE" w14:textId="4CA4DBA0" w:rsidR="004026E6" w:rsidRPr="00F27641" w:rsidRDefault="004026E6" w:rsidP="004026E6">
            <w:pPr>
              <w:tabs>
                <w:tab w:val="left" w:pos="990"/>
              </w:tabs>
              <w:ind w:left="720" w:hanging="360"/>
              <w:rPr>
                <w:bCs/>
              </w:rPr>
            </w:pPr>
            <w:r>
              <w:rPr>
                <w:bCs/>
              </w:rPr>
              <w:t>K349: Teaching and Learning for All Young Children, Fall, 2017</w:t>
            </w:r>
          </w:p>
        </w:tc>
      </w:tr>
      <w:tr w:rsidR="004026E6" w:rsidRPr="00F27641" w14:paraId="797D6BAC" w14:textId="77777777" w:rsidTr="00AC10AA">
        <w:trPr>
          <w:gridAfter w:val="1"/>
          <w:wAfter w:w="137" w:type="dxa"/>
          <w:cantSplit/>
          <w:trHeight w:val="20"/>
        </w:trPr>
        <w:tc>
          <w:tcPr>
            <w:tcW w:w="9337" w:type="dxa"/>
            <w:gridSpan w:val="5"/>
          </w:tcPr>
          <w:p w14:paraId="5CD1D8F7" w14:textId="77777777" w:rsidR="004026E6" w:rsidRPr="00F27641" w:rsidRDefault="004026E6" w:rsidP="004026E6">
            <w:pPr>
              <w:tabs>
                <w:tab w:val="left" w:pos="35"/>
                <w:tab w:val="left" w:pos="990"/>
                <w:tab w:val="left" w:pos="2520"/>
              </w:tabs>
              <w:ind w:left="720" w:hanging="360"/>
              <w:rPr>
                <w:bCs/>
              </w:rPr>
            </w:pPr>
            <w:r w:rsidRPr="00F27641">
              <w:t>K780: Topical Doctoral Research Seminar – Young Children with Disabilities and their Families: Research and Theory to Guide Practice. Spring 2012</w:t>
            </w:r>
          </w:p>
        </w:tc>
      </w:tr>
      <w:tr w:rsidR="004026E6" w:rsidRPr="00F27641" w14:paraId="29C7B8F6" w14:textId="77777777" w:rsidTr="00AC10AA">
        <w:trPr>
          <w:gridAfter w:val="1"/>
          <w:wAfter w:w="137" w:type="dxa"/>
          <w:cantSplit/>
          <w:trHeight w:val="20"/>
        </w:trPr>
        <w:tc>
          <w:tcPr>
            <w:tcW w:w="9337" w:type="dxa"/>
            <w:gridSpan w:val="5"/>
          </w:tcPr>
          <w:p w14:paraId="1722B6B3" w14:textId="6FAB56CD" w:rsidR="004026E6" w:rsidRPr="00F27641" w:rsidRDefault="004026E6" w:rsidP="004026E6">
            <w:pPr>
              <w:tabs>
                <w:tab w:val="left" w:pos="990"/>
              </w:tabs>
              <w:ind w:left="720" w:hanging="360"/>
            </w:pPr>
            <w:r w:rsidRPr="00F27641">
              <w:rPr>
                <w:bCs/>
              </w:rPr>
              <w:t>K545: Management of Severe Emotional and Behavioral Disorders, Spring, 2009, 2010, 2011</w:t>
            </w:r>
          </w:p>
        </w:tc>
      </w:tr>
      <w:tr w:rsidR="004026E6" w:rsidRPr="00F27641" w14:paraId="5825E563" w14:textId="77777777" w:rsidTr="00AC10AA">
        <w:trPr>
          <w:gridAfter w:val="1"/>
          <w:wAfter w:w="137" w:type="dxa"/>
          <w:cantSplit/>
          <w:trHeight w:val="20"/>
        </w:trPr>
        <w:tc>
          <w:tcPr>
            <w:tcW w:w="9337" w:type="dxa"/>
            <w:gridSpan w:val="5"/>
          </w:tcPr>
          <w:p w14:paraId="5E17F52F" w14:textId="6C08571C" w:rsidR="004026E6" w:rsidRPr="00F27641" w:rsidRDefault="004026E6" w:rsidP="004026E6">
            <w:pPr>
              <w:tabs>
                <w:tab w:val="left" w:pos="990"/>
              </w:tabs>
              <w:ind w:left="720" w:hanging="360"/>
            </w:pPr>
            <w:r w:rsidRPr="00F27641">
              <w:t>K505: Introduction to Special Education. Fall 2011</w:t>
            </w:r>
          </w:p>
        </w:tc>
      </w:tr>
      <w:tr w:rsidR="004026E6" w:rsidRPr="00F27641" w14:paraId="1F555B05" w14:textId="77777777" w:rsidTr="00AC10AA">
        <w:trPr>
          <w:gridAfter w:val="1"/>
          <w:wAfter w:w="137" w:type="dxa"/>
          <w:cantSplit/>
          <w:trHeight w:val="20"/>
        </w:trPr>
        <w:tc>
          <w:tcPr>
            <w:tcW w:w="9337" w:type="dxa"/>
            <w:gridSpan w:val="5"/>
          </w:tcPr>
          <w:p w14:paraId="0189D24C" w14:textId="560346D8" w:rsidR="004026E6" w:rsidRPr="00F27641" w:rsidRDefault="004026E6" w:rsidP="004026E6">
            <w:pPr>
              <w:tabs>
                <w:tab w:val="left" w:pos="990"/>
              </w:tabs>
              <w:ind w:left="720" w:hanging="360"/>
            </w:pPr>
            <w:r w:rsidRPr="00F27641">
              <w:t>K500: Introduction to Early Intervention. Fall 2010</w:t>
            </w:r>
          </w:p>
        </w:tc>
      </w:tr>
      <w:tr w:rsidR="004026E6" w:rsidRPr="00F27641" w14:paraId="55CA005F" w14:textId="77777777" w:rsidTr="00AC10AA">
        <w:trPr>
          <w:gridAfter w:val="1"/>
          <w:wAfter w:w="137" w:type="dxa"/>
          <w:cantSplit/>
          <w:trHeight w:val="20"/>
        </w:trPr>
        <w:tc>
          <w:tcPr>
            <w:tcW w:w="9337" w:type="dxa"/>
            <w:gridSpan w:val="5"/>
          </w:tcPr>
          <w:p w14:paraId="5E96AF25" w14:textId="77777777" w:rsidR="004026E6" w:rsidRPr="00F27641" w:rsidRDefault="004026E6" w:rsidP="004026E6">
            <w:pPr>
              <w:tabs>
                <w:tab w:val="left" w:pos="35"/>
                <w:tab w:val="left" w:pos="990"/>
                <w:tab w:val="left" w:pos="2520"/>
              </w:tabs>
              <w:ind w:left="720" w:hanging="360"/>
              <w:rPr>
                <w:bCs/>
              </w:rPr>
            </w:pPr>
            <w:r w:rsidRPr="00F27641">
              <w:t>E349: Teaching and Learning for All Children: Early Intervention (Birth to Age 3). Fall 2017</w:t>
            </w:r>
          </w:p>
        </w:tc>
      </w:tr>
      <w:tr w:rsidR="004026E6" w:rsidRPr="00F27641" w14:paraId="532017DB" w14:textId="77777777" w:rsidTr="00AC10AA">
        <w:trPr>
          <w:gridAfter w:val="1"/>
          <w:wAfter w:w="137" w:type="dxa"/>
          <w:cantSplit/>
          <w:trHeight w:val="20"/>
        </w:trPr>
        <w:tc>
          <w:tcPr>
            <w:tcW w:w="9337" w:type="dxa"/>
            <w:gridSpan w:val="5"/>
          </w:tcPr>
          <w:p w14:paraId="38CE0845" w14:textId="7E4344E1" w:rsidR="004026E6" w:rsidRPr="00F27641" w:rsidRDefault="004026E6" w:rsidP="004026E6">
            <w:pPr>
              <w:tabs>
                <w:tab w:val="left" w:pos="35"/>
                <w:tab w:val="left" w:pos="990"/>
                <w:tab w:val="left" w:pos="2520"/>
              </w:tabs>
              <w:ind w:left="720" w:hanging="360"/>
              <w:rPr>
                <w:bCs/>
              </w:rPr>
            </w:pPr>
            <w:r w:rsidRPr="00F27641">
              <w:rPr>
                <w:bCs/>
              </w:rPr>
              <w:t>K305: Teaching the Exceptional Learner. Summer, 2002, Fall, 2003</w:t>
            </w:r>
          </w:p>
        </w:tc>
      </w:tr>
      <w:tr w:rsidR="004026E6" w:rsidRPr="00F27641" w14:paraId="458CCF0B" w14:textId="77777777" w:rsidTr="00AC10AA">
        <w:trPr>
          <w:gridAfter w:val="1"/>
          <w:wAfter w:w="137" w:type="dxa"/>
          <w:cantSplit/>
          <w:trHeight w:val="20"/>
        </w:trPr>
        <w:tc>
          <w:tcPr>
            <w:tcW w:w="9337" w:type="dxa"/>
            <w:gridSpan w:val="5"/>
          </w:tcPr>
          <w:p w14:paraId="35D19D50" w14:textId="70DF8B22" w:rsidR="004026E6" w:rsidRPr="00F27641" w:rsidRDefault="004026E6" w:rsidP="004026E6">
            <w:pPr>
              <w:tabs>
                <w:tab w:val="left" w:pos="35"/>
                <w:tab w:val="left" w:pos="990"/>
              </w:tabs>
              <w:ind w:left="720" w:hanging="360"/>
              <w:rPr>
                <w:bCs/>
              </w:rPr>
            </w:pPr>
            <w:r w:rsidRPr="00F27641">
              <w:rPr>
                <w:bCs/>
              </w:rPr>
              <w:t>Supervision: R</w:t>
            </w:r>
            <w:r w:rsidRPr="00F27641">
              <w:t>eading Instruction and Learning Disabilities (Dr. Genevieve Williamson, PI)</w:t>
            </w:r>
            <w:r w:rsidRPr="00F27641">
              <w:rPr>
                <w:bCs/>
              </w:rPr>
              <w:t>. Fall, 2002</w:t>
            </w:r>
          </w:p>
        </w:tc>
      </w:tr>
      <w:tr w:rsidR="004026E6" w:rsidRPr="00F27641" w14:paraId="1733D2D9" w14:textId="77777777" w:rsidTr="00AC10AA">
        <w:trPr>
          <w:gridAfter w:val="1"/>
          <w:wAfter w:w="137" w:type="dxa"/>
          <w:cantSplit/>
          <w:trHeight w:val="20"/>
        </w:trPr>
        <w:tc>
          <w:tcPr>
            <w:tcW w:w="9337" w:type="dxa"/>
            <w:gridSpan w:val="5"/>
          </w:tcPr>
          <w:p w14:paraId="45EFAFB0" w14:textId="77777777" w:rsidR="004026E6" w:rsidRPr="00F27641" w:rsidRDefault="004026E6" w:rsidP="004026E6">
            <w:pPr>
              <w:tabs>
                <w:tab w:val="left" w:pos="2520"/>
              </w:tabs>
              <w:ind w:left="360"/>
              <w:rPr>
                <w:b/>
                <w:bCs/>
              </w:rPr>
            </w:pPr>
            <w:r w:rsidRPr="00F27641">
              <w:rPr>
                <w:b/>
                <w:bCs/>
              </w:rPr>
              <w:t>University of Northern Colorado</w:t>
            </w:r>
          </w:p>
        </w:tc>
      </w:tr>
      <w:tr w:rsidR="004026E6" w:rsidRPr="00F27641" w14:paraId="5B6FC143" w14:textId="77777777" w:rsidTr="00AC10AA">
        <w:trPr>
          <w:gridAfter w:val="1"/>
          <w:wAfter w:w="137" w:type="dxa"/>
          <w:cantSplit/>
          <w:trHeight w:val="20"/>
        </w:trPr>
        <w:tc>
          <w:tcPr>
            <w:tcW w:w="9337" w:type="dxa"/>
            <w:gridSpan w:val="5"/>
          </w:tcPr>
          <w:p w14:paraId="3A2C957D" w14:textId="7A68A25F" w:rsidR="004026E6" w:rsidRPr="00F27641" w:rsidRDefault="004026E6" w:rsidP="004026E6">
            <w:pPr>
              <w:tabs>
                <w:tab w:val="left" w:pos="2520"/>
              </w:tabs>
              <w:ind w:left="720" w:hanging="360"/>
              <w:rPr>
                <w:bCs/>
              </w:rPr>
            </w:pPr>
            <w:r w:rsidRPr="00F27641">
              <w:rPr>
                <w:bCs/>
              </w:rPr>
              <w:t>EDSE 532: Typical and Atypical Early Child Development. Spring, 2008</w:t>
            </w:r>
          </w:p>
        </w:tc>
      </w:tr>
      <w:tr w:rsidR="004026E6" w:rsidRPr="00F27641" w14:paraId="6F378430" w14:textId="77777777" w:rsidTr="00AC10AA">
        <w:trPr>
          <w:gridAfter w:val="1"/>
          <w:wAfter w:w="137" w:type="dxa"/>
          <w:cantSplit/>
          <w:trHeight w:val="20"/>
        </w:trPr>
        <w:tc>
          <w:tcPr>
            <w:tcW w:w="9337" w:type="dxa"/>
            <w:gridSpan w:val="5"/>
          </w:tcPr>
          <w:p w14:paraId="014FD8A9" w14:textId="1B2A002A" w:rsidR="004026E6" w:rsidRPr="00F27641" w:rsidRDefault="004026E6" w:rsidP="004026E6">
            <w:pPr>
              <w:tabs>
                <w:tab w:val="left" w:pos="2520"/>
              </w:tabs>
              <w:ind w:left="720" w:hanging="360"/>
              <w:rPr>
                <w:bCs/>
              </w:rPr>
            </w:pPr>
            <w:r w:rsidRPr="00F27641">
              <w:rPr>
                <w:bCs/>
              </w:rPr>
              <w:t>EDSE 510: Foundations in Special Education., Summer, 2006</w:t>
            </w:r>
          </w:p>
        </w:tc>
      </w:tr>
      <w:tr w:rsidR="004026E6" w:rsidRPr="00F27641" w14:paraId="0F4C7403" w14:textId="77777777" w:rsidTr="00AC10AA">
        <w:trPr>
          <w:gridAfter w:val="1"/>
          <w:wAfter w:w="137" w:type="dxa"/>
          <w:cantSplit/>
          <w:trHeight w:val="20"/>
        </w:trPr>
        <w:tc>
          <w:tcPr>
            <w:tcW w:w="9337" w:type="dxa"/>
            <w:gridSpan w:val="5"/>
          </w:tcPr>
          <w:p w14:paraId="4F15B84E" w14:textId="1969BC36" w:rsidR="004026E6" w:rsidRPr="00F27641" w:rsidRDefault="004026E6" w:rsidP="004026E6">
            <w:pPr>
              <w:tabs>
                <w:tab w:val="left" w:pos="2520"/>
              </w:tabs>
              <w:ind w:left="720" w:hanging="360"/>
              <w:rPr>
                <w:bCs/>
              </w:rPr>
            </w:pPr>
            <w:r w:rsidRPr="00F27641">
              <w:rPr>
                <w:bCs/>
              </w:rPr>
              <w:t>EDSE 530: Parent-Professional Partnerships. Fall, 2005 2006, 2007</w:t>
            </w:r>
          </w:p>
        </w:tc>
      </w:tr>
      <w:tr w:rsidR="004026E6" w:rsidRPr="00F27641" w14:paraId="16D8E143" w14:textId="77777777" w:rsidTr="00AC10AA">
        <w:trPr>
          <w:gridAfter w:val="1"/>
          <w:wAfter w:w="137" w:type="dxa"/>
          <w:cantSplit/>
          <w:trHeight w:val="20"/>
        </w:trPr>
        <w:tc>
          <w:tcPr>
            <w:tcW w:w="9337" w:type="dxa"/>
            <w:gridSpan w:val="5"/>
          </w:tcPr>
          <w:p w14:paraId="6767DEBD" w14:textId="52AFE170" w:rsidR="004026E6" w:rsidRPr="00F27641" w:rsidRDefault="004026E6" w:rsidP="004026E6">
            <w:pPr>
              <w:tabs>
                <w:tab w:val="left" w:pos="2520"/>
              </w:tabs>
              <w:ind w:left="720" w:hanging="360"/>
              <w:rPr>
                <w:bCs/>
              </w:rPr>
            </w:pPr>
            <w:r w:rsidRPr="00F27641">
              <w:rPr>
                <w:bCs/>
              </w:rPr>
              <w:t>EDSE 534: Research &amp; Policy in Early Childhood Special Education. Fall, 2005, 2006, 2007</w:t>
            </w:r>
          </w:p>
        </w:tc>
      </w:tr>
      <w:tr w:rsidR="004026E6" w:rsidRPr="00F27641" w14:paraId="2DCF64E4" w14:textId="77777777" w:rsidTr="00AC10AA">
        <w:trPr>
          <w:gridAfter w:val="1"/>
          <w:wAfter w:w="137" w:type="dxa"/>
          <w:cantSplit/>
          <w:trHeight w:val="20"/>
        </w:trPr>
        <w:tc>
          <w:tcPr>
            <w:tcW w:w="9337" w:type="dxa"/>
            <w:gridSpan w:val="5"/>
          </w:tcPr>
          <w:p w14:paraId="3617100C" w14:textId="7FDD876F" w:rsidR="004026E6" w:rsidRPr="00F27641" w:rsidRDefault="004026E6" w:rsidP="004026E6">
            <w:pPr>
              <w:tabs>
                <w:tab w:val="left" w:pos="2880"/>
              </w:tabs>
              <w:ind w:left="720" w:hanging="360"/>
              <w:rPr>
                <w:bCs/>
              </w:rPr>
            </w:pPr>
            <w:r w:rsidRPr="00F27641">
              <w:rPr>
                <w:bCs/>
              </w:rPr>
              <w:t>EDSE 533: Methods in Early Childhood Special Education. Spring, 2006, 2007, 2008</w:t>
            </w:r>
          </w:p>
        </w:tc>
      </w:tr>
      <w:tr w:rsidR="004026E6" w:rsidRPr="00F27641" w14:paraId="2BFFFD19" w14:textId="77777777" w:rsidTr="00AC10AA">
        <w:trPr>
          <w:gridAfter w:val="1"/>
          <w:wAfter w:w="137" w:type="dxa"/>
          <w:cantSplit/>
          <w:trHeight w:val="20"/>
        </w:trPr>
        <w:tc>
          <w:tcPr>
            <w:tcW w:w="9337" w:type="dxa"/>
            <w:gridSpan w:val="5"/>
          </w:tcPr>
          <w:p w14:paraId="25BF03C2" w14:textId="70A1B1DF" w:rsidR="004026E6" w:rsidRPr="00F27641" w:rsidRDefault="004026E6" w:rsidP="004026E6">
            <w:pPr>
              <w:tabs>
                <w:tab w:val="left" w:pos="2880"/>
              </w:tabs>
              <w:ind w:left="720" w:hanging="360"/>
              <w:rPr>
                <w:bCs/>
              </w:rPr>
            </w:pPr>
            <w:r w:rsidRPr="00F27641">
              <w:rPr>
                <w:bCs/>
              </w:rPr>
              <w:t>EDSE 536: Early Intervention for Infants &amp; Toddlers., Spring, 2006</w:t>
            </w:r>
          </w:p>
        </w:tc>
      </w:tr>
      <w:tr w:rsidR="004026E6" w:rsidRPr="00F27641" w14:paraId="1226C734" w14:textId="77777777" w:rsidTr="00AC10AA">
        <w:trPr>
          <w:gridAfter w:val="1"/>
          <w:wAfter w:w="137" w:type="dxa"/>
          <w:cantSplit/>
          <w:trHeight w:val="20"/>
        </w:trPr>
        <w:tc>
          <w:tcPr>
            <w:tcW w:w="9337" w:type="dxa"/>
            <w:gridSpan w:val="5"/>
            <w:shd w:val="clear" w:color="auto" w:fill="auto"/>
          </w:tcPr>
          <w:p w14:paraId="2AC9935B" w14:textId="77777777" w:rsidR="004026E6" w:rsidRPr="00F27641" w:rsidRDefault="004026E6" w:rsidP="004026E6">
            <w:pPr>
              <w:rPr>
                <w:b/>
                <w:bCs/>
              </w:rPr>
            </w:pPr>
            <w:r w:rsidRPr="00F27641">
              <w:rPr>
                <w:b/>
                <w:bCs/>
              </w:rPr>
              <w:t>Program and Course Development</w:t>
            </w:r>
          </w:p>
        </w:tc>
      </w:tr>
      <w:tr w:rsidR="004026E6" w:rsidRPr="00F27641" w14:paraId="10029DCD" w14:textId="77777777" w:rsidTr="00AC10AA">
        <w:trPr>
          <w:gridAfter w:val="1"/>
          <w:wAfter w:w="137" w:type="dxa"/>
          <w:cantSplit/>
          <w:trHeight w:val="20"/>
        </w:trPr>
        <w:tc>
          <w:tcPr>
            <w:tcW w:w="9337" w:type="dxa"/>
            <w:gridSpan w:val="5"/>
            <w:shd w:val="clear" w:color="auto" w:fill="auto"/>
          </w:tcPr>
          <w:p w14:paraId="43C8F8EE" w14:textId="695AB3AF" w:rsidR="004026E6" w:rsidRPr="00F27641" w:rsidRDefault="004026E6" w:rsidP="004026E6">
            <w:pPr>
              <w:ind w:left="360"/>
              <w:rPr>
                <w:b/>
                <w:bCs/>
              </w:rPr>
            </w:pPr>
            <w:r w:rsidRPr="00F27641">
              <w:rPr>
                <w:b/>
                <w:bCs/>
              </w:rPr>
              <w:t>Indiana University</w:t>
            </w:r>
          </w:p>
        </w:tc>
      </w:tr>
      <w:tr w:rsidR="004026E6" w:rsidRPr="00F27641" w14:paraId="7033DB13" w14:textId="77777777" w:rsidTr="00AC10AA">
        <w:trPr>
          <w:cantSplit/>
          <w:trHeight w:val="20"/>
        </w:trPr>
        <w:tc>
          <w:tcPr>
            <w:tcW w:w="1797" w:type="dxa"/>
            <w:gridSpan w:val="3"/>
            <w:shd w:val="clear" w:color="auto" w:fill="auto"/>
          </w:tcPr>
          <w:p w14:paraId="5CF96A80" w14:textId="236C0990" w:rsidR="004026E6" w:rsidRPr="00F27641" w:rsidRDefault="004026E6" w:rsidP="004026E6">
            <w:pPr>
              <w:ind w:left="360"/>
            </w:pPr>
            <w:r w:rsidRPr="00F27641">
              <w:t>2013-</w:t>
            </w:r>
            <w:r>
              <w:t>p</w:t>
            </w:r>
            <w:r w:rsidRPr="00F27641">
              <w:t>resent</w:t>
            </w:r>
          </w:p>
        </w:tc>
        <w:tc>
          <w:tcPr>
            <w:tcW w:w="7677" w:type="dxa"/>
            <w:gridSpan w:val="3"/>
            <w:shd w:val="clear" w:color="auto" w:fill="auto"/>
          </w:tcPr>
          <w:p w14:paraId="67778B9C" w14:textId="5641BBE3" w:rsidR="004026E6" w:rsidRPr="00F27641" w:rsidRDefault="004026E6" w:rsidP="004026E6">
            <w:pPr>
              <w:ind w:left="19" w:hanging="2"/>
            </w:pPr>
            <w:r w:rsidRPr="00F27641">
              <w:t>Graduate Certificate: Preparing Educators of Students w</w:t>
            </w:r>
            <w:r>
              <w:t>ith Autism</w:t>
            </w:r>
            <w:r w:rsidRPr="00F27641">
              <w:t xml:space="preserve">.  </w:t>
            </w:r>
          </w:p>
        </w:tc>
      </w:tr>
      <w:tr w:rsidR="004026E6" w:rsidRPr="00F27641" w14:paraId="63C746AA" w14:textId="77777777" w:rsidTr="00AC10AA">
        <w:trPr>
          <w:cantSplit/>
          <w:trHeight w:val="20"/>
        </w:trPr>
        <w:tc>
          <w:tcPr>
            <w:tcW w:w="1797" w:type="dxa"/>
            <w:gridSpan w:val="3"/>
          </w:tcPr>
          <w:p w14:paraId="42616195" w14:textId="71F27D14" w:rsidR="004026E6" w:rsidRPr="00F27641" w:rsidRDefault="004026E6" w:rsidP="004026E6">
            <w:pPr>
              <w:ind w:left="360"/>
              <w:rPr>
                <w:bCs/>
              </w:rPr>
            </w:pPr>
            <w:r w:rsidRPr="00F27641">
              <w:lastRenderedPageBreak/>
              <w:t xml:space="preserve">2008-2013           </w:t>
            </w:r>
          </w:p>
        </w:tc>
        <w:tc>
          <w:tcPr>
            <w:tcW w:w="7677" w:type="dxa"/>
            <w:gridSpan w:val="3"/>
          </w:tcPr>
          <w:p w14:paraId="2CE970E4" w14:textId="1FCFFBC2" w:rsidR="004026E6" w:rsidRPr="00F27641" w:rsidRDefault="004026E6" w:rsidP="004026E6">
            <w:r w:rsidRPr="00F27641">
              <w:t xml:space="preserve">Preparing Educators of Students with Autism (PESA) Academy, Indiana University. Courses co-developed with Julie Gustafson. </w:t>
            </w:r>
          </w:p>
          <w:p w14:paraId="129C938D" w14:textId="2F9D77AA" w:rsidR="004026E6" w:rsidRPr="00F27641" w:rsidRDefault="004026E6" w:rsidP="004026E6">
            <w:pPr>
              <w:numPr>
                <w:ilvl w:val="0"/>
                <w:numId w:val="2"/>
              </w:numPr>
              <w:ind w:left="558" w:hanging="288"/>
              <w:contextualSpacing/>
            </w:pPr>
            <w:r w:rsidRPr="00F27641">
              <w:t>K631: Introduction to Autism Spectrum Disorders (ASD)</w:t>
            </w:r>
          </w:p>
          <w:p w14:paraId="1BD54EF5" w14:textId="26E576F4" w:rsidR="004026E6" w:rsidRPr="00F27641" w:rsidRDefault="004026E6" w:rsidP="004026E6">
            <w:pPr>
              <w:numPr>
                <w:ilvl w:val="0"/>
                <w:numId w:val="2"/>
              </w:numPr>
              <w:ind w:left="558" w:hanging="288"/>
              <w:contextualSpacing/>
            </w:pPr>
            <w:r w:rsidRPr="00F27641">
              <w:t>K632: Promoting Social Competency in ASD</w:t>
            </w:r>
          </w:p>
          <w:p w14:paraId="6142D276" w14:textId="234517DF" w:rsidR="004026E6" w:rsidRPr="00F27641" w:rsidRDefault="004026E6" w:rsidP="004026E6">
            <w:pPr>
              <w:numPr>
                <w:ilvl w:val="0"/>
                <w:numId w:val="2"/>
              </w:numPr>
              <w:ind w:left="558" w:hanging="288"/>
              <w:contextualSpacing/>
            </w:pPr>
            <w:r w:rsidRPr="00F27641">
              <w:t>K633: Communication Development, Assessment, and Intervention in ASD</w:t>
            </w:r>
          </w:p>
          <w:p w14:paraId="5B90E151" w14:textId="326E60FA" w:rsidR="004026E6" w:rsidRPr="00F27641" w:rsidRDefault="004026E6" w:rsidP="004026E6">
            <w:pPr>
              <w:numPr>
                <w:ilvl w:val="0"/>
                <w:numId w:val="2"/>
              </w:numPr>
              <w:ind w:left="558" w:hanging="288"/>
              <w:contextualSpacing/>
            </w:pPr>
            <w:r w:rsidRPr="00F27641">
              <w:t>K634: Preventing and Intervening with Challenging Behavior for Students with ASD</w:t>
            </w:r>
          </w:p>
          <w:p w14:paraId="6020C235" w14:textId="3B80C003" w:rsidR="004026E6" w:rsidRPr="00F27641" w:rsidRDefault="004026E6" w:rsidP="004026E6">
            <w:pPr>
              <w:numPr>
                <w:ilvl w:val="0"/>
                <w:numId w:val="2"/>
              </w:numPr>
              <w:ind w:left="558" w:hanging="288"/>
              <w:contextualSpacing/>
            </w:pPr>
            <w:r w:rsidRPr="00F27641">
              <w:t>K635: Evidence-based Professional Practice to Support Students with ASD</w:t>
            </w:r>
          </w:p>
        </w:tc>
      </w:tr>
      <w:tr w:rsidR="004026E6" w:rsidRPr="00F27641" w14:paraId="21261E80" w14:textId="77777777" w:rsidTr="00AC10AA">
        <w:trPr>
          <w:gridAfter w:val="1"/>
          <w:wAfter w:w="137" w:type="dxa"/>
          <w:cantSplit/>
          <w:trHeight w:val="20"/>
        </w:trPr>
        <w:tc>
          <w:tcPr>
            <w:tcW w:w="1494" w:type="dxa"/>
            <w:gridSpan w:val="2"/>
          </w:tcPr>
          <w:p w14:paraId="6EEED8AC" w14:textId="366C6325" w:rsidR="004026E6" w:rsidRPr="00F27641" w:rsidRDefault="004026E6" w:rsidP="004026E6">
            <w:pPr>
              <w:ind w:left="360"/>
              <w:rPr>
                <w:bCs/>
              </w:rPr>
            </w:pPr>
            <w:r w:rsidRPr="00F27641">
              <w:rPr>
                <w:bCs/>
              </w:rPr>
              <w:t>2008-present</w:t>
            </w:r>
          </w:p>
        </w:tc>
        <w:tc>
          <w:tcPr>
            <w:tcW w:w="7843" w:type="dxa"/>
            <w:gridSpan w:val="3"/>
            <w:shd w:val="clear" w:color="auto" w:fill="auto"/>
          </w:tcPr>
          <w:p w14:paraId="40B45125" w14:textId="4F81EBA1" w:rsidR="004026E6" w:rsidRPr="00F4628D" w:rsidRDefault="004026E6" w:rsidP="004026E6">
            <w:pPr>
              <w:rPr>
                <w:b/>
                <w:bCs/>
              </w:rPr>
            </w:pPr>
            <w:r w:rsidRPr="00F4628D">
              <w:rPr>
                <w:b/>
                <w:bCs/>
              </w:rPr>
              <w:t xml:space="preserve">Courses Developed </w:t>
            </w:r>
          </w:p>
          <w:p w14:paraId="20420B98" w14:textId="358456C1" w:rsidR="004026E6" w:rsidRPr="00F27641" w:rsidRDefault="004026E6" w:rsidP="004026E6">
            <w:pPr>
              <w:numPr>
                <w:ilvl w:val="0"/>
                <w:numId w:val="10"/>
              </w:numPr>
              <w:contextualSpacing/>
              <w:rPr>
                <w:bCs/>
              </w:rPr>
            </w:pPr>
            <w:r w:rsidRPr="00F27641">
              <w:rPr>
                <w:bCs/>
              </w:rPr>
              <w:t xml:space="preserve">K780: </w:t>
            </w:r>
            <w:r>
              <w:t xml:space="preserve">Topical Seminar, </w:t>
            </w:r>
            <w:r w:rsidRPr="00620635">
              <w:rPr>
                <w:i/>
              </w:rPr>
              <w:t>Young Children with Disabilities and Family Engagement</w:t>
            </w:r>
            <w:r>
              <w:t xml:space="preserve"> </w:t>
            </w:r>
            <w:r w:rsidRPr="00F27641">
              <w:rPr>
                <w:bCs/>
              </w:rPr>
              <w:t>(Spring 201</w:t>
            </w:r>
            <w:r>
              <w:rPr>
                <w:bCs/>
              </w:rPr>
              <w:t>9</w:t>
            </w:r>
            <w:r w:rsidRPr="00F27641">
              <w:rPr>
                <w:bCs/>
              </w:rPr>
              <w:t>)</w:t>
            </w:r>
            <w:r>
              <w:rPr>
                <w:bCs/>
              </w:rPr>
              <w:t>.</w:t>
            </w:r>
          </w:p>
          <w:p w14:paraId="1FEE043D" w14:textId="3100FF75" w:rsidR="004026E6" w:rsidRPr="00F27641" w:rsidRDefault="004026E6" w:rsidP="004026E6">
            <w:pPr>
              <w:numPr>
                <w:ilvl w:val="0"/>
                <w:numId w:val="10"/>
              </w:numPr>
              <w:contextualSpacing/>
              <w:rPr>
                <w:bCs/>
              </w:rPr>
            </w:pPr>
            <w:r w:rsidRPr="00F27641">
              <w:rPr>
                <w:bCs/>
              </w:rPr>
              <w:t xml:space="preserve">K549: </w:t>
            </w:r>
            <w:r w:rsidRPr="00620635">
              <w:rPr>
                <w:bCs/>
                <w:i/>
              </w:rPr>
              <w:t>Early Childhood Special Education</w:t>
            </w:r>
            <w:r w:rsidRPr="00F27641">
              <w:rPr>
                <w:bCs/>
              </w:rPr>
              <w:t xml:space="preserve"> (Spring 2018)</w:t>
            </w:r>
            <w:r>
              <w:rPr>
                <w:bCs/>
              </w:rPr>
              <w:t>.</w:t>
            </w:r>
          </w:p>
          <w:p w14:paraId="3ECB3688" w14:textId="0E550113" w:rsidR="004026E6" w:rsidRPr="00F27641" w:rsidRDefault="004026E6" w:rsidP="004026E6">
            <w:pPr>
              <w:numPr>
                <w:ilvl w:val="0"/>
                <w:numId w:val="10"/>
              </w:numPr>
              <w:contextualSpacing/>
              <w:rPr>
                <w:bCs/>
              </w:rPr>
            </w:pPr>
            <w:r>
              <w:rPr>
                <w:bCs/>
              </w:rPr>
              <w:t xml:space="preserve">K780: </w:t>
            </w:r>
            <w:r w:rsidRPr="00620635">
              <w:rPr>
                <w:bCs/>
                <w:i/>
              </w:rPr>
              <w:t>Topical Seminar: Risk, Resilience, and Disability</w:t>
            </w:r>
            <w:r>
              <w:rPr>
                <w:bCs/>
              </w:rPr>
              <w:t>.</w:t>
            </w:r>
            <w:r w:rsidRPr="00F27641">
              <w:rPr>
                <w:bCs/>
              </w:rPr>
              <w:t xml:space="preserve"> Co-developed with Gretche</w:t>
            </w:r>
            <w:r>
              <w:rPr>
                <w:bCs/>
              </w:rPr>
              <w:t>n Butera and Ana Maria Brannan (</w:t>
            </w:r>
            <w:r w:rsidRPr="00F27641">
              <w:rPr>
                <w:bCs/>
              </w:rPr>
              <w:t>Spring, 2016)</w:t>
            </w:r>
            <w:r>
              <w:rPr>
                <w:bCs/>
              </w:rPr>
              <w:t>.</w:t>
            </w:r>
          </w:p>
          <w:p w14:paraId="2AEC8A49" w14:textId="2088A814" w:rsidR="004026E6" w:rsidRPr="00F27641" w:rsidRDefault="004026E6" w:rsidP="004026E6">
            <w:pPr>
              <w:numPr>
                <w:ilvl w:val="0"/>
                <w:numId w:val="10"/>
              </w:numPr>
              <w:contextualSpacing/>
              <w:rPr>
                <w:bCs/>
              </w:rPr>
            </w:pPr>
            <w:r w:rsidRPr="00F27641">
              <w:t xml:space="preserve">Doctoral Research Seminar: </w:t>
            </w:r>
            <w:r w:rsidRPr="00620635">
              <w:rPr>
                <w:i/>
              </w:rPr>
              <w:t>Evidence-Based Practices in Early Childhood Special Education</w:t>
            </w:r>
            <w:r>
              <w:t>.</w:t>
            </w:r>
            <w:r w:rsidRPr="00F27641">
              <w:t xml:space="preserve"> A</w:t>
            </w:r>
            <w:r>
              <w:t>n</w:t>
            </w:r>
            <w:r w:rsidRPr="00F27641">
              <w:t xml:space="preserve"> online course co-taught by pr</w:t>
            </w:r>
            <w:r>
              <w:t>ofessors from five universities and s</w:t>
            </w:r>
            <w:r w:rsidRPr="00F27641">
              <w:t xml:space="preserve">ponsored by the Division for Early Childhood’s Consortium for Innovation in Doctoral Education (DECIDE). Developed course section, </w:t>
            </w:r>
            <w:r w:rsidRPr="00F27641">
              <w:rPr>
                <w:i/>
              </w:rPr>
              <w:t>Family Practices</w:t>
            </w:r>
            <w:r w:rsidRPr="00F27641">
              <w:t>. (Summer 2015)</w:t>
            </w:r>
            <w:r>
              <w:t>.</w:t>
            </w:r>
          </w:p>
          <w:p w14:paraId="7730AB3C" w14:textId="6D4F581A" w:rsidR="004026E6" w:rsidRPr="00917469" w:rsidRDefault="004026E6" w:rsidP="004026E6">
            <w:pPr>
              <w:numPr>
                <w:ilvl w:val="0"/>
                <w:numId w:val="10"/>
              </w:numPr>
              <w:contextualSpacing/>
              <w:rPr>
                <w:bCs/>
              </w:rPr>
            </w:pPr>
            <w:r>
              <w:rPr>
                <w:bCs/>
              </w:rPr>
              <w:t xml:space="preserve">K780: </w:t>
            </w:r>
            <w:r w:rsidRPr="000F3268">
              <w:rPr>
                <w:i/>
              </w:rPr>
              <w:t>Grounding Intervention for Individuals on the Autism Spectrum</w:t>
            </w:r>
            <w:r>
              <w:t xml:space="preserve"> </w:t>
            </w:r>
            <w:r w:rsidRPr="00F27641">
              <w:t>(Spring 2014)</w:t>
            </w:r>
            <w:r>
              <w:t>.</w:t>
            </w:r>
          </w:p>
        </w:tc>
      </w:tr>
      <w:tr w:rsidR="004026E6" w:rsidRPr="00F27641" w14:paraId="75A0A97B" w14:textId="77777777" w:rsidTr="00AC10AA">
        <w:trPr>
          <w:gridAfter w:val="1"/>
          <w:wAfter w:w="137" w:type="dxa"/>
          <w:cantSplit/>
          <w:trHeight w:val="20"/>
        </w:trPr>
        <w:tc>
          <w:tcPr>
            <w:tcW w:w="1494" w:type="dxa"/>
            <w:gridSpan w:val="2"/>
          </w:tcPr>
          <w:p w14:paraId="0814FE92" w14:textId="77777777" w:rsidR="004026E6" w:rsidRPr="00F27641" w:rsidRDefault="004026E6" w:rsidP="004026E6">
            <w:pPr>
              <w:ind w:left="360"/>
              <w:rPr>
                <w:bCs/>
              </w:rPr>
            </w:pPr>
          </w:p>
        </w:tc>
        <w:tc>
          <w:tcPr>
            <w:tcW w:w="7843" w:type="dxa"/>
            <w:gridSpan w:val="3"/>
          </w:tcPr>
          <w:p w14:paraId="2DEA014E" w14:textId="77777777" w:rsidR="004026E6" w:rsidRPr="00F27641" w:rsidRDefault="004026E6" w:rsidP="004026E6">
            <w:pPr>
              <w:numPr>
                <w:ilvl w:val="0"/>
                <w:numId w:val="3"/>
              </w:numPr>
              <w:ind w:left="558"/>
              <w:contextualSpacing/>
              <w:rPr>
                <w:bCs/>
              </w:rPr>
            </w:pPr>
            <w:r w:rsidRPr="00F27641">
              <w:rPr>
                <w:bCs/>
              </w:rPr>
              <w:t xml:space="preserve">K780: </w:t>
            </w:r>
            <w:r w:rsidRPr="00F27641">
              <w:t>Topical Seminar – Young Children with Disabilities and their Families: Research and Theory to Guide Practice, new course (Spring 2012)</w:t>
            </w:r>
            <w:r w:rsidRPr="00F27641">
              <w:rPr>
                <w:bCs/>
              </w:rPr>
              <w:t xml:space="preserve"> </w:t>
            </w:r>
          </w:p>
          <w:p w14:paraId="0540CEFA" w14:textId="77777777" w:rsidR="004026E6" w:rsidRPr="00F27641" w:rsidRDefault="004026E6" w:rsidP="004026E6">
            <w:pPr>
              <w:numPr>
                <w:ilvl w:val="0"/>
                <w:numId w:val="3"/>
              </w:numPr>
              <w:ind w:left="558"/>
              <w:contextualSpacing/>
              <w:rPr>
                <w:bCs/>
              </w:rPr>
            </w:pPr>
            <w:r w:rsidRPr="00F27641">
              <w:rPr>
                <w:bCs/>
              </w:rPr>
              <w:t>K545: Management of Severe Emotional and Behavioral Disorders; re-developed course and new online format (Spring 2010)</w:t>
            </w:r>
          </w:p>
          <w:p w14:paraId="28F6D15F" w14:textId="77777777" w:rsidR="004026E6" w:rsidRPr="00F27641" w:rsidRDefault="004026E6" w:rsidP="004026E6">
            <w:pPr>
              <w:numPr>
                <w:ilvl w:val="0"/>
                <w:numId w:val="3"/>
              </w:numPr>
              <w:ind w:left="558"/>
              <w:contextualSpacing/>
              <w:rPr>
                <w:bCs/>
              </w:rPr>
            </w:pPr>
            <w:r w:rsidRPr="00F27641">
              <w:rPr>
                <w:bCs/>
              </w:rPr>
              <w:t>K505: Introduction to Special Education, re-developed course (Fall 2011)</w:t>
            </w:r>
          </w:p>
          <w:p w14:paraId="2876EE4C" w14:textId="044D6A62" w:rsidR="004026E6" w:rsidRPr="00F27641" w:rsidRDefault="004026E6" w:rsidP="004026E6">
            <w:pPr>
              <w:numPr>
                <w:ilvl w:val="0"/>
                <w:numId w:val="3"/>
              </w:numPr>
              <w:ind w:left="558"/>
              <w:contextualSpacing/>
              <w:rPr>
                <w:bCs/>
              </w:rPr>
            </w:pPr>
            <w:r w:rsidRPr="00F27641">
              <w:rPr>
                <w:bCs/>
              </w:rPr>
              <w:t>K500: Introduction to Early Intervention, new course (Fall 2011)</w:t>
            </w:r>
          </w:p>
        </w:tc>
      </w:tr>
      <w:tr w:rsidR="004026E6" w:rsidRPr="00F27641" w14:paraId="40AD778F" w14:textId="77777777" w:rsidTr="00AC10AA">
        <w:trPr>
          <w:gridAfter w:val="1"/>
          <w:wAfter w:w="137" w:type="dxa"/>
          <w:cantSplit/>
          <w:trHeight w:val="20"/>
        </w:trPr>
        <w:tc>
          <w:tcPr>
            <w:tcW w:w="9337" w:type="dxa"/>
            <w:gridSpan w:val="5"/>
          </w:tcPr>
          <w:p w14:paraId="4E6CD829" w14:textId="77777777" w:rsidR="004026E6" w:rsidRPr="00F27641" w:rsidRDefault="004026E6" w:rsidP="004026E6">
            <w:pPr>
              <w:ind w:left="360"/>
              <w:rPr>
                <w:b/>
                <w:bCs/>
              </w:rPr>
            </w:pPr>
            <w:r w:rsidRPr="00F27641">
              <w:rPr>
                <w:b/>
                <w:bCs/>
              </w:rPr>
              <w:t>University of Northern Colorado</w:t>
            </w:r>
          </w:p>
        </w:tc>
      </w:tr>
      <w:tr w:rsidR="004026E6" w:rsidRPr="00F27641" w14:paraId="6F8EDF80" w14:textId="77777777" w:rsidTr="00AC10AA">
        <w:trPr>
          <w:gridAfter w:val="1"/>
          <w:wAfter w:w="137" w:type="dxa"/>
          <w:cantSplit/>
          <w:trHeight w:val="20"/>
        </w:trPr>
        <w:tc>
          <w:tcPr>
            <w:tcW w:w="1797" w:type="dxa"/>
            <w:gridSpan w:val="3"/>
          </w:tcPr>
          <w:p w14:paraId="59D07A8B" w14:textId="77777777" w:rsidR="004026E6" w:rsidRPr="00F27641" w:rsidRDefault="004026E6" w:rsidP="004026E6">
            <w:pPr>
              <w:ind w:left="360"/>
              <w:rPr>
                <w:bCs/>
              </w:rPr>
            </w:pPr>
            <w:r w:rsidRPr="00F27641">
              <w:rPr>
                <w:bCs/>
              </w:rPr>
              <w:t xml:space="preserve">2005-2008   </w:t>
            </w:r>
          </w:p>
        </w:tc>
        <w:tc>
          <w:tcPr>
            <w:tcW w:w="7540" w:type="dxa"/>
            <w:gridSpan w:val="2"/>
          </w:tcPr>
          <w:p w14:paraId="2DFA1F48" w14:textId="77777777" w:rsidR="004026E6" w:rsidRPr="00F27641" w:rsidRDefault="004026E6" w:rsidP="004026E6">
            <w:pPr>
              <w:tabs>
                <w:tab w:val="left" w:pos="6599"/>
              </w:tabs>
              <w:ind w:left="19" w:hanging="2"/>
              <w:rPr>
                <w:bCs/>
              </w:rPr>
            </w:pPr>
            <w:r w:rsidRPr="00F27641">
              <w:rPr>
                <w:bCs/>
              </w:rPr>
              <w:t>Program coordination: Early Childhood Special Education online master’s program, including supervision of adjunct course instruction and practicum activities, approval of program admissions, monitoring of student progress, and developing criteria for, coordinating, and evaluating comprehensive examinations.</w:t>
            </w:r>
          </w:p>
        </w:tc>
      </w:tr>
      <w:tr w:rsidR="004026E6" w:rsidRPr="00F27641" w14:paraId="258E0694" w14:textId="77777777" w:rsidTr="00AC10AA">
        <w:trPr>
          <w:gridAfter w:val="1"/>
          <w:wAfter w:w="137" w:type="dxa"/>
          <w:cantSplit/>
          <w:trHeight w:val="20"/>
        </w:trPr>
        <w:tc>
          <w:tcPr>
            <w:tcW w:w="1797" w:type="dxa"/>
            <w:gridSpan w:val="3"/>
          </w:tcPr>
          <w:p w14:paraId="57BDAF46" w14:textId="77777777" w:rsidR="004026E6" w:rsidRPr="00F27641" w:rsidRDefault="004026E6" w:rsidP="004026E6">
            <w:pPr>
              <w:ind w:left="360"/>
              <w:rPr>
                <w:bCs/>
              </w:rPr>
            </w:pPr>
            <w:r w:rsidRPr="00F27641">
              <w:rPr>
                <w:bCs/>
              </w:rPr>
              <w:lastRenderedPageBreak/>
              <w:t>2005-2007</w:t>
            </w:r>
          </w:p>
        </w:tc>
        <w:tc>
          <w:tcPr>
            <w:tcW w:w="7540" w:type="dxa"/>
            <w:gridSpan w:val="2"/>
          </w:tcPr>
          <w:p w14:paraId="22F9F0DD" w14:textId="7553F4B1" w:rsidR="004026E6" w:rsidRPr="00F27641" w:rsidRDefault="004026E6" w:rsidP="004026E6">
            <w:pPr>
              <w:ind w:left="19" w:hanging="2"/>
              <w:rPr>
                <w:bCs/>
              </w:rPr>
            </w:pPr>
            <w:r w:rsidRPr="00F27641">
              <w:rPr>
                <w:bCs/>
              </w:rPr>
              <w:t>Courses develo</w:t>
            </w:r>
            <w:r>
              <w:rPr>
                <w:bCs/>
              </w:rPr>
              <w:t>ped:</w:t>
            </w:r>
          </w:p>
          <w:p w14:paraId="699A1F5B" w14:textId="77777777" w:rsidR="004026E6" w:rsidRPr="00F27641" w:rsidRDefault="004026E6" w:rsidP="004026E6">
            <w:pPr>
              <w:numPr>
                <w:ilvl w:val="0"/>
                <w:numId w:val="4"/>
              </w:numPr>
              <w:ind w:left="19"/>
              <w:contextualSpacing/>
              <w:rPr>
                <w:bCs/>
              </w:rPr>
            </w:pPr>
            <w:r w:rsidRPr="00F27641">
              <w:rPr>
                <w:bCs/>
              </w:rPr>
              <w:t>Typical and Atypical Early Child Development</w:t>
            </w:r>
          </w:p>
          <w:p w14:paraId="58B1D46D" w14:textId="77777777" w:rsidR="004026E6" w:rsidRPr="00F27641" w:rsidRDefault="004026E6" w:rsidP="004026E6">
            <w:pPr>
              <w:numPr>
                <w:ilvl w:val="0"/>
                <w:numId w:val="4"/>
              </w:numPr>
              <w:ind w:left="19"/>
              <w:contextualSpacing/>
              <w:rPr>
                <w:bCs/>
              </w:rPr>
            </w:pPr>
            <w:r w:rsidRPr="00F27641">
              <w:rPr>
                <w:bCs/>
              </w:rPr>
              <w:t>Parent-Professional Partnerships in Early Childhood Special Education</w:t>
            </w:r>
          </w:p>
          <w:p w14:paraId="392F48CB" w14:textId="77777777" w:rsidR="004026E6" w:rsidRPr="00F27641" w:rsidRDefault="004026E6" w:rsidP="004026E6">
            <w:pPr>
              <w:numPr>
                <w:ilvl w:val="0"/>
                <w:numId w:val="4"/>
              </w:numPr>
              <w:ind w:left="19"/>
              <w:contextualSpacing/>
              <w:rPr>
                <w:bCs/>
              </w:rPr>
            </w:pPr>
            <w:r w:rsidRPr="00F27641">
              <w:rPr>
                <w:bCs/>
              </w:rPr>
              <w:t>Research and Policy in Early Childhood Special Education</w:t>
            </w:r>
          </w:p>
          <w:p w14:paraId="66085C80" w14:textId="77777777" w:rsidR="004026E6" w:rsidRPr="00F27641" w:rsidRDefault="004026E6" w:rsidP="004026E6">
            <w:pPr>
              <w:numPr>
                <w:ilvl w:val="0"/>
                <w:numId w:val="4"/>
              </w:numPr>
              <w:ind w:left="19"/>
              <w:contextualSpacing/>
              <w:rPr>
                <w:bCs/>
              </w:rPr>
            </w:pPr>
            <w:r w:rsidRPr="00F27641">
              <w:rPr>
                <w:bCs/>
              </w:rPr>
              <w:t>Methods in Early Childhood Special Education</w:t>
            </w:r>
          </w:p>
          <w:p w14:paraId="69D182A6" w14:textId="77777777" w:rsidR="004026E6" w:rsidRPr="00F27641" w:rsidRDefault="004026E6" w:rsidP="004026E6">
            <w:pPr>
              <w:numPr>
                <w:ilvl w:val="0"/>
                <w:numId w:val="4"/>
              </w:numPr>
              <w:ind w:left="19"/>
              <w:contextualSpacing/>
              <w:rPr>
                <w:bCs/>
              </w:rPr>
            </w:pPr>
            <w:r w:rsidRPr="00F27641">
              <w:rPr>
                <w:bCs/>
              </w:rPr>
              <w:t>Early Intervention for Infants and Toddlers</w:t>
            </w:r>
          </w:p>
        </w:tc>
      </w:tr>
      <w:tr w:rsidR="004026E6" w:rsidRPr="00F27641" w14:paraId="36D2620C" w14:textId="77777777" w:rsidTr="00AC10AA">
        <w:trPr>
          <w:gridAfter w:val="1"/>
          <w:wAfter w:w="137" w:type="dxa"/>
          <w:cantSplit/>
          <w:trHeight w:val="20"/>
        </w:trPr>
        <w:tc>
          <w:tcPr>
            <w:tcW w:w="1797" w:type="dxa"/>
            <w:gridSpan w:val="3"/>
          </w:tcPr>
          <w:p w14:paraId="5721233D" w14:textId="30451E1F" w:rsidR="004026E6" w:rsidRPr="00F27641" w:rsidRDefault="004026E6" w:rsidP="004026E6">
            <w:pPr>
              <w:ind w:left="360"/>
              <w:rPr>
                <w:bCs/>
              </w:rPr>
            </w:pPr>
            <w:r w:rsidRPr="00F27641">
              <w:rPr>
                <w:bCs/>
              </w:rPr>
              <w:t>2007</w:t>
            </w:r>
          </w:p>
        </w:tc>
        <w:tc>
          <w:tcPr>
            <w:tcW w:w="7540" w:type="dxa"/>
            <w:gridSpan w:val="2"/>
          </w:tcPr>
          <w:p w14:paraId="2D51D12C" w14:textId="77777777" w:rsidR="004026E6" w:rsidRPr="00F27641" w:rsidRDefault="004026E6" w:rsidP="004026E6">
            <w:pPr>
              <w:ind w:left="19" w:hanging="2"/>
              <w:rPr>
                <w:bCs/>
              </w:rPr>
            </w:pPr>
            <w:r w:rsidRPr="00F27641">
              <w:rPr>
                <w:bCs/>
              </w:rPr>
              <w:t>Program development: Revamped the Early Childhood Special Education master’s program, aligning syllabi with state and national early childhood and early childhood special education standards to prepare teachers for serving families and children with and without disabilities in inclusive settings across the 0-8 age range (approved by the University of Northern Colorado and the Colorado Department of Education).</w:t>
            </w:r>
          </w:p>
        </w:tc>
      </w:tr>
      <w:tr w:rsidR="004026E6" w:rsidRPr="00F27641" w14:paraId="701C45F0" w14:textId="77777777" w:rsidTr="00AC10AA">
        <w:trPr>
          <w:gridAfter w:val="1"/>
          <w:wAfter w:w="137" w:type="dxa"/>
          <w:cantSplit/>
          <w:trHeight w:val="20"/>
        </w:trPr>
        <w:tc>
          <w:tcPr>
            <w:tcW w:w="1797" w:type="dxa"/>
            <w:gridSpan w:val="3"/>
          </w:tcPr>
          <w:p w14:paraId="7B67E4AD" w14:textId="77777777" w:rsidR="004026E6" w:rsidRPr="00F27641" w:rsidRDefault="004026E6" w:rsidP="004026E6">
            <w:pPr>
              <w:ind w:left="360"/>
              <w:rPr>
                <w:bCs/>
              </w:rPr>
            </w:pPr>
            <w:r w:rsidRPr="00F27641">
              <w:rPr>
                <w:bCs/>
              </w:rPr>
              <w:t>2007</w:t>
            </w:r>
          </w:p>
        </w:tc>
        <w:tc>
          <w:tcPr>
            <w:tcW w:w="7540" w:type="dxa"/>
            <w:gridSpan w:val="2"/>
          </w:tcPr>
          <w:p w14:paraId="5BBCABEB" w14:textId="77777777" w:rsidR="004026E6" w:rsidRPr="00F27641" w:rsidRDefault="004026E6" w:rsidP="004026E6">
            <w:pPr>
              <w:ind w:left="19" w:hanging="2"/>
              <w:rPr>
                <w:bCs/>
              </w:rPr>
            </w:pPr>
            <w:r w:rsidRPr="00F27641">
              <w:rPr>
                <w:bCs/>
              </w:rPr>
              <w:t>Course collaboration: Developed a family co-teaching structure to emphasize parent perspectives in the graduate course, Parent-professional Partnerships.</w:t>
            </w:r>
          </w:p>
        </w:tc>
      </w:tr>
      <w:tr w:rsidR="004026E6" w:rsidRPr="00F27641" w14:paraId="0D593776" w14:textId="77777777" w:rsidTr="00AC10AA">
        <w:trPr>
          <w:gridAfter w:val="1"/>
          <w:wAfter w:w="137" w:type="dxa"/>
          <w:cantSplit/>
          <w:trHeight w:val="20"/>
        </w:trPr>
        <w:tc>
          <w:tcPr>
            <w:tcW w:w="1797" w:type="dxa"/>
            <w:gridSpan w:val="3"/>
          </w:tcPr>
          <w:p w14:paraId="07B3F3CA" w14:textId="77777777" w:rsidR="004026E6" w:rsidRPr="00F27641" w:rsidRDefault="004026E6" w:rsidP="004026E6">
            <w:pPr>
              <w:ind w:left="360"/>
              <w:rPr>
                <w:bCs/>
              </w:rPr>
            </w:pPr>
            <w:r w:rsidRPr="00F27641">
              <w:rPr>
                <w:bCs/>
              </w:rPr>
              <w:t>2007, 2008</w:t>
            </w:r>
          </w:p>
        </w:tc>
        <w:tc>
          <w:tcPr>
            <w:tcW w:w="7540" w:type="dxa"/>
            <w:gridSpan w:val="2"/>
          </w:tcPr>
          <w:p w14:paraId="1D9C3991" w14:textId="77777777" w:rsidR="004026E6" w:rsidRPr="00F27641" w:rsidRDefault="004026E6" w:rsidP="004026E6">
            <w:pPr>
              <w:ind w:left="19" w:hanging="2"/>
              <w:rPr>
                <w:bCs/>
              </w:rPr>
            </w:pPr>
            <w:r w:rsidRPr="00F27641">
              <w:rPr>
                <w:bCs/>
              </w:rPr>
              <w:t>Electronic portfolio development: Developed an online electronic portfolio system (</w:t>
            </w:r>
            <w:proofErr w:type="spellStart"/>
            <w:r w:rsidRPr="00F27641">
              <w:rPr>
                <w:bCs/>
              </w:rPr>
              <w:t>iWebfolio</w:t>
            </w:r>
            <w:proofErr w:type="spellEnd"/>
            <w:r w:rsidRPr="00F27641">
              <w:rPr>
                <w:bCs/>
              </w:rPr>
              <w:t>) for the Early Childhood Special Education program to assess and document student proficiency in 12 areas of competency, to verify student preparedness for graduation, and to document NCATE accreditation activities.</w:t>
            </w:r>
          </w:p>
        </w:tc>
      </w:tr>
      <w:tr w:rsidR="004026E6" w:rsidRPr="00F27641" w14:paraId="074F4A51" w14:textId="77777777" w:rsidTr="00AC10AA">
        <w:trPr>
          <w:gridAfter w:val="1"/>
          <w:wAfter w:w="137" w:type="dxa"/>
          <w:cantSplit/>
          <w:trHeight w:val="20"/>
        </w:trPr>
        <w:tc>
          <w:tcPr>
            <w:tcW w:w="1797" w:type="dxa"/>
            <w:gridSpan w:val="3"/>
          </w:tcPr>
          <w:p w14:paraId="32B15DCB" w14:textId="77777777" w:rsidR="004026E6" w:rsidRPr="00F27641" w:rsidRDefault="004026E6" w:rsidP="004026E6">
            <w:pPr>
              <w:ind w:left="360"/>
              <w:rPr>
                <w:bCs/>
              </w:rPr>
            </w:pPr>
            <w:r w:rsidRPr="00F27641">
              <w:rPr>
                <w:bCs/>
              </w:rPr>
              <w:t>2007, 2008</w:t>
            </w:r>
          </w:p>
        </w:tc>
        <w:tc>
          <w:tcPr>
            <w:tcW w:w="7540" w:type="dxa"/>
            <w:gridSpan w:val="2"/>
          </w:tcPr>
          <w:p w14:paraId="596809DD" w14:textId="77777777" w:rsidR="004026E6" w:rsidRPr="00F27641" w:rsidRDefault="004026E6" w:rsidP="004026E6">
            <w:pPr>
              <w:ind w:left="19" w:hanging="2"/>
              <w:rPr>
                <w:bCs/>
              </w:rPr>
            </w:pPr>
            <w:r w:rsidRPr="00F27641">
              <w:rPr>
                <w:bCs/>
              </w:rPr>
              <w:t>Accreditation reporting: Prepared NCATE and Colorado Department of Education accreditation reports for the Early Childhood Special Education master’s program.</w:t>
            </w:r>
          </w:p>
        </w:tc>
      </w:tr>
      <w:tr w:rsidR="004026E6" w:rsidRPr="00F27641" w14:paraId="22C469A4" w14:textId="77777777" w:rsidTr="00AC10AA">
        <w:trPr>
          <w:gridAfter w:val="1"/>
          <w:wAfter w:w="137" w:type="dxa"/>
          <w:cantSplit/>
          <w:trHeight w:val="20"/>
        </w:trPr>
        <w:tc>
          <w:tcPr>
            <w:tcW w:w="1797" w:type="dxa"/>
            <w:gridSpan w:val="3"/>
          </w:tcPr>
          <w:p w14:paraId="542278D4" w14:textId="77777777" w:rsidR="004026E6" w:rsidRPr="00F27641" w:rsidRDefault="004026E6" w:rsidP="004026E6">
            <w:pPr>
              <w:ind w:left="360"/>
              <w:rPr>
                <w:bCs/>
              </w:rPr>
            </w:pPr>
            <w:r w:rsidRPr="00F27641">
              <w:rPr>
                <w:bCs/>
              </w:rPr>
              <w:t>2007, 2008</w:t>
            </w:r>
          </w:p>
        </w:tc>
        <w:tc>
          <w:tcPr>
            <w:tcW w:w="7540" w:type="dxa"/>
            <w:gridSpan w:val="2"/>
          </w:tcPr>
          <w:p w14:paraId="498231FC" w14:textId="77777777" w:rsidR="004026E6" w:rsidRPr="00F27641" w:rsidRDefault="004026E6" w:rsidP="004026E6">
            <w:pPr>
              <w:ind w:left="19" w:hanging="2"/>
              <w:rPr>
                <w:bCs/>
              </w:rPr>
            </w:pPr>
            <w:r w:rsidRPr="00F27641">
              <w:rPr>
                <w:bCs/>
              </w:rPr>
              <w:t xml:space="preserve">Website development: Developed a web-based advising and information portal for current and future students in the Early Childhood Special Education program. </w:t>
            </w:r>
          </w:p>
        </w:tc>
      </w:tr>
      <w:tr w:rsidR="004026E6" w:rsidRPr="00F27641" w14:paraId="7CEC697C" w14:textId="77777777" w:rsidTr="00AC10AA">
        <w:trPr>
          <w:gridAfter w:val="1"/>
          <w:wAfter w:w="137" w:type="dxa"/>
          <w:cantSplit/>
          <w:trHeight w:val="20"/>
        </w:trPr>
        <w:tc>
          <w:tcPr>
            <w:tcW w:w="1797" w:type="dxa"/>
            <w:gridSpan w:val="3"/>
          </w:tcPr>
          <w:p w14:paraId="0D604226" w14:textId="66A14C99" w:rsidR="004026E6" w:rsidRPr="00F27641" w:rsidRDefault="004026E6" w:rsidP="004026E6">
            <w:pPr>
              <w:ind w:left="360"/>
              <w:rPr>
                <w:bCs/>
              </w:rPr>
            </w:pPr>
            <w:r w:rsidRPr="00F27641">
              <w:rPr>
                <w:bCs/>
              </w:rPr>
              <w:t>2008</w:t>
            </w:r>
          </w:p>
        </w:tc>
        <w:tc>
          <w:tcPr>
            <w:tcW w:w="7540" w:type="dxa"/>
            <w:gridSpan w:val="2"/>
          </w:tcPr>
          <w:p w14:paraId="40D66BA5" w14:textId="77777777" w:rsidR="004026E6" w:rsidRPr="00F27641" w:rsidRDefault="004026E6" w:rsidP="004026E6">
            <w:pPr>
              <w:ind w:left="19" w:hanging="2"/>
              <w:rPr>
                <w:bCs/>
              </w:rPr>
            </w:pPr>
            <w:r w:rsidRPr="00F27641">
              <w:rPr>
                <w:bCs/>
              </w:rPr>
              <w:t xml:space="preserve">Program collaboration: Initiated collaboration with the Speech-Language Sciences department to </w:t>
            </w:r>
            <w:r w:rsidRPr="00F27641">
              <w:t>promote transdisciplinary collaboration for master’s students in Early Childhood Special Education and Audiology &amp; Speech-Language Sciences.</w:t>
            </w:r>
          </w:p>
        </w:tc>
      </w:tr>
      <w:tr w:rsidR="004026E6" w:rsidRPr="00F27641" w14:paraId="69DE0D0A" w14:textId="77777777" w:rsidTr="00AC10AA">
        <w:trPr>
          <w:gridAfter w:val="1"/>
          <w:wAfter w:w="137" w:type="dxa"/>
          <w:cantSplit/>
          <w:trHeight w:val="20"/>
        </w:trPr>
        <w:tc>
          <w:tcPr>
            <w:tcW w:w="9337" w:type="dxa"/>
            <w:gridSpan w:val="5"/>
            <w:shd w:val="clear" w:color="auto" w:fill="auto"/>
          </w:tcPr>
          <w:p w14:paraId="79165C40" w14:textId="28407A0D" w:rsidR="004026E6" w:rsidRPr="00F27641" w:rsidRDefault="004026E6" w:rsidP="004026E6">
            <w:pPr>
              <w:rPr>
                <w:b/>
              </w:rPr>
            </w:pPr>
            <w:r w:rsidRPr="00F27641">
              <w:rPr>
                <w:b/>
              </w:rPr>
              <w:t>Student Advisement and Support</w:t>
            </w:r>
          </w:p>
        </w:tc>
      </w:tr>
      <w:tr w:rsidR="004026E6" w:rsidRPr="00F27641" w14:paraId="705F379A" w14:textId="77777777" w:rsidTr="00AC10AA">
        <w:trPr>
          <w:gridAfter w:val="1"/>
          <w:wAfter w:w="137" w:type="dxa"/>
          <w:cantSplit/>
          <w:trHeight w:val="20"/>
        </w:trPr>
        <w:tc>
          <w:tcPr>
            <w:tcW w:w="9337" w:type="dxa"/>
            <w:gridSpan w:val="5"/>
            <w:shd w:val="clear" w:color="auto" w:fill="auto"/>
          </w:tcPr>
          <w:p w14:paraId="7043B40D" w14:textId="38B14D98" w:rsidR="004026E6" w:rsidRPr="00F27641" w:rsidRDefault="004026E6" w:rsidP="004026E6">
            <w:pPr>
              <w:ind w:left="360"/>
              <w:rPr>
                <w:b/>
              </w:rPr>
            </w:pPr>
            <w:r w:rsidRPr="00F27641">
              <w:br w:type="page"/>
            </w:r>
            <w:r w:rsidRPr="00F27641">
              <w:rPr>
                <w:b/>
              </w:rPr>
              <w:t xml:space="preserve">Doctoral Dissertation Committees: Indiana University </w:t>
            </w:r>
          </w:p>
        </w:tc>
      </w:tr>
      <w:tr w:rsidR="004026E6" w:rsidRPr="00F27641" w14:paraId="07CECEA1" w14:textId="77777777" w:rsidTr="00AC10AA">
        <w:trPr>
          <w:gridAfter w:val="1"/>
          <w:wAfter w:w="137" w:type="dxa"/>
          <w:cantSplit/>
          <w:trHeight w:val="20"/>
        </w:trPr>
        <w:tc>
          <w:tcPr>
            <w:tcW w:w="9337" w:type="dxa"/>
            <w:gridSpan w:val="5"/>
            <w:shd w:val="clear" w:color="auto" w:fill="auto"/>
          </w:tcPr>
          <w:p w14:paraId="05256CE2" w14:textId="0BCD2DB2" w:rsidR="004026E6" w:rsidRPr="00F27641" w:rsidRDefault="004026E6" w:rsidP="004026E6">
            <w:pPr>
              <w:ind w:left="720" w:hanging="360"/>
              <w:rPr>
                <w:b/>
                <w:bCs/>
                <w:i/>
              </w:rPr>
            </w:pPr>
            <w:r w:rsidRPr="00F27641">
              <w:rPr>
                <w:b/>
                <w:bCs/>
                <w:i/>
              </w:rPr>
              <w:t>Dissertation Director/Chair</w:t>
            </w:r>
          </w:p>
        </w:tc>
      </w:tr>
      <w:tr w:rsidR="004026E6" w:rsidRPr="00F27641" w14:paraId="5F4380A3" w14:textId="77777777" w:rsidTr="00AC10AA">
        <w:trPr>
          <w:gridAfter w:val="1"/>
          <w:wAfter w:w="137" w:type="dxa"/>
          <w:cantSplit/>
          <w:trHeight w:val="20"/>
        </w:trPr>
        <w:tc>
          <w:tcPr>
            <w:tcW w:w="9337" w:type="dxa"/>
            <w:gridSpan w:val="5"/>
            <w:shd w:val="clear" w:color="auto" w:fill="auto"/>
          </w:tcPr>
          <w:p w14:paraId="567B9D04" w14:textId="06FD535A" w:rsidR="004026E6" w:rsidRPr="009F7790" w:rsidRDefault="004026E6" w:rsidP="004026E6">
            <w:pPr>
              <w:ind w:left="753" w:hanging="393"/>
            </w:pPr>
            <w:r w:rsidRPr="009F7790">
              <w:t>Ozkaya, Ozan (Director and Chair, Dissertation Committee, 2022</w:t>
            </w:r>
            <w:proofErr w:type="gramStart"/>
            <w:r w:rsidRPr="009F7790">
              <w:t>-  )</w:t>
            </w:r>
            <w:proofErr w:type="gramEnd"/>
            <w:r w:rsidRPr="009F7790">
              <w:t xml:space="preserve">, Special Education. Ph.D. </w:t>
            </w:r>
            <w:r w:rsidRPr="009F7790">
              <w:rPr>
                <w:i/>
                <w:iCs/>
              </w:rPr>
              <w:t>The Content of Early Intervention Providers’ Interactions During Home Visits</w:t>
            </w:r>
            <w:r>
              <w:rPr>
                <w:i/>
                <w:iCs/>
              </w:rPr>
              <w:t>.</w:t>
            </w:r>
          </w:p>
        </w:tc>
      </w:tr>
      <w:tr w:rsidR="004026E6" w:rsidRPr="00F27641" w14:paraId="53ABB9F1" w14:textId="77777777" w:rsidTr="00AC10AA">
        <w:trPr>
          <w:gridAfter w:val="1"/>
          <w:wAfter w:w="137" w:type="dxa"/>
          <w:cantSplit/>
          <w:trHeight w:val="20"/>
        </w:trPr>
        <w:tc>
          <w:tcPr>
            <w:tcW w:w="9337" w:type="dxa"/>
            <w:gridSpan w:val="5"/>
            <w:shd w:val="clear" w:color="auto" w:fill="auto"/>
          </w:tcPr>
          <w:p w14:paraId="77C174D3" w14:textId="73784B2D" w:rsidR="004026E6" w:rsidRPr="00125D58" w:rsidRDefault="004026E6" w:rsidP="004026E6">
            <w:pPr>
              <w:pStyle w:val="Heading2"/>
              <w:shd w:val="clear" w:color="auto" w:fill="FFFFFF"/>
              <w:ind w:left="753" w:hanging="360"/>
              <w:contextualSpacing/>
              <w:rPr>
                <w:b w:val="0"/>
                <w:bCs w:val="0"/>
                <w:szCs w:val="24"/>
              </w:rPr>
            </w:pPr>
            <w:r w:rsidRPr="00125D58">
              <w:rPr>
                <w:b w:val="0"/>
                <w:bCs w:val="0"/>
              </w:rPr>
              <w:lastRenderedPageBreak/>
              <w:t xml:space="preserve">Xinyue Liu (Director and Chair, Dissertation Committee, 2021-2022), Special Education. Ph.D. completed November, 2022. </w:t>
            </w:r>
            <w:r w:rsidRPr="00125D58">
              <w:rPr>
                <w:b w:val="0"/>
                <w:bCs w:val="0"/>
                <w:i/>
                <w:iCs/>
                <w:szCs w:val="24"/>
              </w:rPr>
              <w:t xml:space="preserve">Parents’ Competency in Mediating Social Learning for Toddlers </w:t>
            </w:r>
            <w:proofErr w:type="gramStart"/>
            <w:r w:rsidRPr="00125D58">
              <w:rPr>
                <w:b w:val="0"/>
                <w:bCs w:val="0"/>
                <w:i/>
                <w:iCs/>
                <w:szCs w:val="24"/>
              </w:rPr>
              <w:t>With</w:t>
            </w:r>
            <w:proofErr w:type="gramEnd"/>
            <w:r w:rsidRPr="00125D58">
              <w:rPr>
                <w:b w:val="0"/>
                <w:bCs w:val="0"/>
                <w:i/>
                <w:iCs/>
                <w:szCs w:val="24"/>
              </w:rPr>
              <w:t xml:space="preserve"> Autism</w:t>
            </w:r>
            <w:r>
              <w:rPr>
                <w:b w:val="0"/>
                <w:bCs w:val="0"/>
                <w:i/>
                <w:iCs/>
                <w:szCs w:val="24"/>
              </w:rPr>
              <w:t>.</w:t>
            </w:r>
            <w:r>
              <w:rPr>
                <w:b w:val="0"/>
                <w:bCs w:val="0"/>
                <w:szCs w:val="24"/>
              </w:rPr>
              <w:t xml:space="preserve"> </w:t>
            </w:r>
            <w:r w:rsidRPr="00125D58">
              <w:rPr>
                <w:b w:val="0"/>
                <w:bCs w:val="0"/>
              </w:rPr>
              <w:t xml:space="preserve">(Publication No. </w:t>
            </w:r>
            <w:r w:rsidRPr="00FD37C9">
              <w:rPr>
                <w:b w:val="0"/>
                <w:bCs w:val="0"/>
                <w:shd w:val="clear" w:color="auto" w:fill="FFFFFF"/>
              </w:rPr>
              <w:t>29995393</w:t>
            </w:r>
            <w:r w:rsidRPr="00125D58">
              <w:rPr>
                <w:rStyle w:val="titleauthoretc"/>
                <w:b w:val="0"/>
                <w:bCs w:val="0"/>
              </w:rPr>
              <w:t>)</w:t>
            </w:r>
            <w:r w:rsidRPr="00125D58">
              <w:rPr>
                <w:b w:val="0"/>
                <w:bCs w:val="0"/>
              </w:rPr>
              <w:t>. [Doctoral dissertation, Indiana University--Bloomington]. ProQuest Dissertations &amp; Theses Global.</w:t>
            </w:r>
          </w:p>
        </w:tc>
      </w:tr>
      <w:tr w:rsidR="004026E6" w:rsidRPr="00F27641" w14:paraId="3CFDCF25" w14:textId="77777777" w:rsidTr="00AC10AA">
        <w:trPr>
          <w:gridAfter w:val="1"/>
          <w:wAfter w:w="137" w:type="dxa"/>
          <w:cantSplit/>
          <w:trHeight w:val="20"/>
        </w:trPr>
        <w:tc>
          <w:tcPr>
            <w:tcW w:w="9337" w:type="dxa"/>
            <w:gridSpan w:val="5"/>
            <w:shd w:val="clear" w:color="auto" w:fill="auto"/>
          </w:tcPr>
          <w:p w14:paraId="52345716" w14:textId="37C450B8" w:rsidR="004026E6" w:rsidRPr="00E60B3C" w:rsidRDefault="004026E6" w:rsidP="004026E6">
            <w:pPr>
              <w:ind w:left="748" w:hanging="352"/>
              <w:rPr>
                <w:bCs/>
              </w:rPr>
            </w:pPr>
            <w:r w:rsidRPr="00F27641">
              <w:rPr>
                <w:bCs/>
              </w:rPr>
              <w:t>Kwangwon Lee (Director and Chair, Dissertation Committee, 2017-2019), Special Education.</w:t>
            </w:r>
            <w:r>
              <w:rPr>
                <w:bCs/>
              </w:rPr>
              <w:t xml:space="preserve"> Ph.D. completed July 2019.</w:t>
            </w:r>
            <w:r w:rsidRPr="00F27641">
              <w:rPr>
                <w:bCs/>
              </w:rPr>
              <w:t xml:space="preserve"> </w:t>
            </w:r>
            <w:r w:rsidRPr="00F27641">
              <w:rPr>
                <w:i/>
              </w:rPr>
              <w:t>Analysis of the relationship between turn taking and joint attention in interactions between caregivers and young children with autism</w:t>
            </w:r>
            <w:r>
              <w:rPr>
                <w:i/>
              </w:rPr>
              <w:t xml:space="preserve"> </w:t>
            </w:r>
            <w:r>
              <w:t xml:space="preserve">(Publication No. </w:t>
            </w:r>
            <w:r>
              <w:rPr>
                <w:rStyle w:val="titleauthoretc"/>
              </w:rPr>
              <w:t>13901187)</w:t>
            </w:r>
            <w:r>
              <w:t>. [Doctoral dissertation, Indiana University--Bloomington]. ProQuest Dissertations &amp; Theses Global.</w:t>
            </w:r>
          </w:p>
        </w:tc>
      </w:tr>
      <w:tr w:rsidR="004026E6" w:rsidRPr="00F27641" w14:paraId="5EE2363A" w14:textId="77777777" w:rsidTr="00AC10AA">
        <w:trPr>
          <w:gridAfter w:val="1"/>
          <w:wAfter w:w="137" w:type="dxa"/>
          <w:cantSplit/>
          <w:trHeight w:val="20"/>
        </w:trPr>
        <w:tc>
          <w:tcPr>
            <w:tcW w:w="9337" w:type="dxa"/>
            <w:gridSpan w:val="5"/>
            <w:shd w:val="clear" w:color="auto" w:fill="auto"/>
          </w:tcPr>
          <w:p w14:paraId="70008459" w14:textId="28870A49" w:rsidR="004026E6" w:rsidRPr="00BD2640" w:rsidRDefault="004026E6" w:rsidP="004026E6">
            <w:pPr>
              <w:ind w:left="756" w:hanging="360"/>
              <w:rPr>
                <w:bCs/>
                <w:i/>
              </w:rPr>
            </w:pPr>
            <w:r w:rsidRPr="00F27641">
              <w:rPr>
                <w:bCs/>
              </w:rPr>
              <w:t>Emine (Yildirim) Erden (Director and Chair, Dissertation Committee, 2017-</w:t>
            </w:r>
            <w:r>
              <w:rPr>
                <w:bCs/>
              </w:rPr>
              <w:t>2020</w:t>
            </w:r>
            <w:r w:rsidRPr="00F27641">
              <w:rPr>
                <w:bCs/>
              </w:rPr>
              <w:t xml:space="preserve">), Special Education. </w:t>
            </w:r>
            <w:r>
              <w:rPr>
                <w:bCs/>
              </w:rPr>
              <w:t>Ph.D. completed February 2020.</w:t>
            </w:r>
            <w:r w:rsidRPr="00F27641">
              <w:rPr>
                <w:bCs/>
                <w:i/>
              </w:rPr>
              <w:t xml:space="preserve"> Social engagement in toddlers with autism. </w:t>
            </w:r>
            <w:r>
              <w:t xml:space="preserve">(Publication No. </w:t>
            </w:r>
            <w:r>
              <w:rPr>
                <w:rStyle w:val="titleauthoretc"/>
              </w:rPr>
              <w:t>27739836)</w:t>
            </w:r>
            <w:r>
              <w:t>. [Doctoral dissertation, Indiana University--Bloomington]. ProQuest Dissertations &amp; Theses Global.</w:t>
            </w:r>
            <w:r>
              <w:rPr>
                <w:rStyle w:val="titleauthoretc"/>
              </w:rPr>
              <w:t xml:space="preserve"> </w:t>
            </w:r>
          </w:p>
        </w:tc>
      </w:tr>
      <w:tr w:rsidR="004026E6" w:rsidRPr="00F27641" w14:paraId="0C6C4AA0" w14:textId="77777777" w:rsidTr="00AC10AA">
        <w:trPr>
          <w:gridAfter w:val="1"/>
          <w:wAfter w:w="137" w:type="dxa"/>
          <w:cantSplit/>
          <w:trHeight w:val="20"/>
        </w:trPr>
        <w:tc>
          <w:tcPr>
            <w:tcW w:w="9337" w:type="dxa"/>
            <w:gridSpan w:val="5"/>
            <w:shd w:val="clear" w:color="auto" w:fill="auto"/>
          </w:tcPr>
          <w:p w14:paraId="57F5D153" w14:textId="74B97BE0" w:rsidR="004026E6" w:rsidRPr="00BD2640" w:rsidRDefault="004026E6" w:rsidP="004026E6">
            <w:pPr>
              <w:ind w:left="748" w:hanging="360"/>
              <w:rPr>
                <w:bCs/>
              </w:rPr>
            </w:pPr>
            <w:r w:rsidRPr="00F27641">
              <w:rPr>
                <w:bCs/>
              </w:rPr>
              <w:t xml:space="preserve">Potheini Vaiouli (Director, Dissertation Committee, 2013-2014), Special Education. </w:t>
            </w:r>
            <w:r>
              <w:rPr>
                <w:bCs/>
              </w:rPr>
              <w:t>Ph.D. c</w:t>
            </w:r>
            <w:r w:rsidRPr="00F27641">
              <w:rPr>
                <w:bCs/>
              </w:rPr>
              <w:t>ompleted</w:t>
            </w:r>
            <w:r>
              <w:rPr>
                <w:bCs/>
              </w:rPr>
              <w:t xml:space="preserve"> 2014</w:t>
            </w:r>
            <w:r w:rsidRPr="00F27641">
              <w:rPr>
                <w:bCs/>
              </w:rPr>
              <w:t xml:space="preserve">. </w:t>
            </w:r>
            <w:r w:rsidRPr="00F27641">
              <w:rPr>
                <w:rFonts w:eastAsiaTheme="minorEastAsia"/>
                <w:i/>
              </w:rPr>
              <w:t>Music, engagement, and early literacy in inclusive early childhood settings.</w:t>
            </w:r>
            <w:r>
              <w:rPr>
                <w:rFonts w:eastAsiaTheme="minorEastAsia"/>
                <w:i/>
              </w:rPr>
              <w:t xml:space="preserve"> </w:t>
            </w:r>
            <w:r>
              <w:t xml:space="preserve">(Publication No. </w:t>
            </w:r>
            <w:r>
              <w:rPr>
                <w:rStyle w:val="titleauthoretc"/>
              </w:rPr>
              <w:t>3621924)</w:t>
            </w:r>
            <w:r>
              <w:t>. [Doctoral dissertation, Indiana University--Bloomington] ProQuest Dissertations &amp; Theses Global.</w:t>
            </w:r>
          </w:p>
        </w:tc>
      </w:tr>
      <w:tr w:rsidR="004026E6" w:rsidRPr="00F27641" w14:paraId="3AB4D3B0" w14:textId="77777777" w:rsidTr="00AC10AA">
        <w:trPr>
          <w:gridAfter w:val="1"/>
          <w:wAfter w:w="137" w:type="dxa"/>
          <w:cantSplit/>
          <w:trHeight w:val="20"/>
        </w:trPr>
        <w:tc>
          <w:tcPr>
            <w:tcW w:w="9337" w:type="dxa"/>
            <w:gridSpan w:val="5"/>
            <w:shd w:val="clear" w:color="auto" w:fill="auto"/>
          </w:tcPr>
          <w:p w14:paraId="54F79FA8" w14:textId="1B20DD97" w:rsidR="004026E6" w:rsidRPr="00F27641" w:rsidRDefault="004026E6" w:rsidP="004026E6">
            <w:pPr>
              <w:ind w:left="720" w:hanging="360"/>
              <w:rPr>
                <w:b/>
                <w:bCs/>
                <w:i/>
              </w:rPr>
            </w:pPr>
            <w:r w:rsidRPr="00F27641">
              <w:rPr>
                <w:b/>
                <w:bCs/>
                <w:i/>
              </w:rPr>
              <w:t>Dissertation Committee Member</w:t>
            </w:r>
          </w:p>
        </w:tc>
      </w:tr>
      <w:tr w:rsidR="004026E6" w:rsidRPr="00F27641" w14:paraId="3CBC11E8" w14:textId="77777777" w:rsidTr="00AC10AA">
        <w:trPr>
          <w:gridAfter w:val="1"/>
          <w:wAfter w:w="137" w:type="dxa"/>
          <w:cantSplit/>
          <w:trHeight w:val="20"/>
        </w:trPr>
        <w:tc>
          <w:tcPr>
            <w:tcW w:w="9337" w:type="dxa"/>
            <w:gridSpan w:val="5"/>
            <w:shd w:val="clear" w:color="auto" w:fill="auto"/>
          </w:tcPr>
          <w:p w14:paraId="65F680E7" w14:textId="24100D41" w:rsidR="004026E6" w:rsidRDefault="004026E6" w:rsidP="004026E6">
            <w:pPr>
              <w:ind w:left="756" w:hanging="360"/>
              <w:rPr>
                <w:bCs/>
              </w:rPr>
            </w:pPr>
            <w:r>
              <w:rPr>
                <w:bCs/>
              </w:rPr>
              <w:t>Logan McIntosh (Member, Dissertation Committee, 2020-).</w:t>
            </w:r>
          </w:p>
        </w:tc>
      </w:tr>
      <w:tr w:rsidR="004026E6" w:rsidRPr="00F27641" w14:paraId="4694C389" w14:textId="77777777" w:rsidTr="00AC10AA">
        <w:trPr>
          <w:gridAfter w:val="1"/>
          <w:wAfter w:w="137" w:type="dxa"/>
          <w:cantSplit/>
          <w:trHeight w:val="20"/>
        </w:trPr>
        <w:tc>
          <w:tcPr>
            <w:tcW w:w="9337" w:type="dxa"/>
            <w:gridSpan w:val="5"/>
            <w:shd w:val="clear" w:color="auto" w:fill="auto"/>
          </w:tcPr>
          <w:p w14:paraId="3405337B" w14:textId="75C51052" w:rsidR="004026E6" w:rsidRDefault="004026E6" w:rsidP="004026E6">
            <w:pPr>
              <w:ind w:left="756" w:hanging="360"/>
              <w:rPr>
                <w:bCs/>
              </w:rPr>
            </w:pPr>
            <w:r>
              <w:rPr>
                <w:bCs/>
              </w:rPr>
              <w:t>Selin Safran (Member, Dissertation Committee, 2022-). Special Education</w:t>
            </w:r>
          </w:p>
        </w:tc>
      </w:tr>
      <w:tr w:rsidR="004026E6" w:rsidRPr="00F27641" w14:paraId="532F5F3B" w14:textId="77777777" w:rsidTr="00AC10AA">
        <w:trPr>
          <w:gridAfter w:val="1"/>
          <w:wAfter w:w="137" w:type="dxa"/>
          <w:cantSplit/>
          <w:trHeight w:val="20"/>
        </w:trPr>
        <w:tc>
          <w:tcPr>
            <w:tcW w:w="9337" w:type="dxa"/>
            <w:gridSpan w:val="5"/>
            <w:shd w:val="clear" w:color="auto" w:fill="auto"/>
          </w:tcPr>
          <w:p w14:paraId="30414636" w14:textId="539B03BE" w:rsidR="004026E6" w:rsidRPr="005A13B8" w:rsidRDefault="004026E6" w:rsidP="004026E6">
            <w:pPr>
              <w:ind w:left="756" w:hanging="360"/>
              <w:rPr>
                <w:bCs/>
                <w:i/>
                <w:iCs/>
              </w:rPr>
            </w:pPr>
            <w:r>
              <w:rPr>
                <w:bCs/>
              </w:rPr>
              <w:t>Arnell Hammond (Member, Dissertation Committee, 2021- ).</w:t>
            </w:r>
            <w:r w:rsidRPr="00B27C35">
              <w:rPr>
                <w:bCs/>
                <w:sz w:val="28"/>
                <w:szCs w:val="28"/>
              </w:rPr>
              <w:t xml:space="preserve"> </w:t>
            </w:r>
            <w:r w:rsidRPr="005A13B8">
              <w:rPr>
                <w:bCs/>
                <w:i/>
                <w:iCs/>
              </w:rPr>
              <w:t xml:space="preserve">Representations of black family life and love in </w:t>
            </w:r>
            <w:proofErr w:type="spellStart"/>
            <w:r w:rsidRPr="005A13B8">
              <w:rPr>
                <w:bCs/>
                <w:i/>
                <w:iCs/>
              </w:rPr>
              <w:t>picturebooks</w:t>
            </w:r>
            <w:proofErr w:type="spellEnd"/>
            <w:r w:rsidRPr="005A13B8">
              <w:rPr>
                <w:bCs/>
                <w:i/>
                <w:iCs/>
              </w:rPr>
              <w:t xml:space="preserve"> about autism, 2005-2021</w:t>
            </w:r>
            <w:r>
              <w:rPr>
                <w:bCs/>
                <w:i/>
                <w:iCs/>
              </w:rPr>
              <w:t xml:space="preserve">. </w:t>
            </w:r>
            <w:r w:rsidRPr="005A13B8">
              <w:rPr>
                <w:bCs/>
                <w:i/>
                <w:iCs/>
              </w:rPr>
              <w:t xml:space="preserve"> </w:t>
            </w:r>
          </w:p>
        </w:tc>
      </w:tr>
      <w:tr w:rsidR="004026E6" w:rsidRPr="00F27641" w14:paraId="1CA42C93" w14:textId="77777777" w:rsidTr="00AC10AA">
        <w:trPr>
          <w:gridAfter w:val="1"/>
          <w:wAfter w:w="137" w:type="dxa"/>
          <w:cantSplit/>
          <w:trHeight w:val="20"/>
        </w:trPr>
        <w:tc>
          <w:tcPr>
            <w:tcW w:w="9337" w:type="dxa"/>
            <w:gridSpan w:val="5"/>
            <w:shd w:val="clear" w:color="auto" w:fill="auto"/>
          </w:tcPr>
          <w:p w14:paraId="5F0D4F32" w14:textId="6CD23622" w:rsidR="004026E6" w:rsidRPr="00EA6F34" w:rsidRDefault="004026E6" w:rsidP="004026E6">
            <w:pPr>
              <w:ind w:left="760" w:hanging="360"/>
              <w:rPr>
                <w:iCs/>
                <w:lang w:eastAsia="zh-CN"/>
              </w:rPr>
            </w:pPr>
            <w:r w:rsidRPr="00F27641">
              <w:rPr>
                <w:bCs/>
              </w:rPr>
              <w:t>Tianqian Wang (Member, Dissertation Committee, 2017-</w:t>
            </w:r>
            <w:r>
              <w:rPr>
                <w:bCs/>
              </w:rPr>
              <w:t>2021</w:t>
            </w:r>
            <w:r w:rsidRPr="00F27641">
              <w:rPr>
                <w:bCs/>
              </w:rPr>
              <w:t>)</w:t>
            </w:r>
            <w:r>
              <w:rPr>
                <w:bCs/>
              </w:rPr>
              <w:t>,</w:t>
            </w:r>
            <w:r w:rsidRPr="00F27641">
              <w:rPr>
                <w:bCs/>
              </w:rPr>
              <w:t xml:space="preserve"> </w:t>
            </w:r>
            <w:r w:rsidRPr="00EA6F34">
              <w:rPr>
                <w:bCs/>
                <w:iCs/>
              </w:rPr>
              <w:t>Special Education.</w:t>
            </w:r>
            <w:r w:rsidRPr="00F27641">
              <w:rPr>
                <w:bCs/>
                <w:i/>
              </w:rPr>
              <w:t xml:space="preserve"> </w:t>
            </w:r>
            <w:r w:rsidRPr="00F27641">
              <w:rPr>
                <w:i/>
                <w:lang w:eastAsia="zh-CN"/>
              </w:rPr>
              <w:t>Self-management interventions for students with emotional and behavior disorders: A meta-analysis of the literature.</w:t>
            </w:r>
            <w:r>
              <w:rPr>
                <w:i/>
                <w:lang w:eastAsia="zh-CN"/>
              </w:rPr>
              <w:t xml:space="preserve"> </w:t>
            </w:r>
          </w:p>
        </w:tc>
      </w:tr>
      <w:tr w:rsidR="004026E6" w:rsidRPr="00F27641" w14:paraId="50B9CAC3" w14:textId="77777777" w:rsidTr="00AC10AA">
        <w:trPr>
          <w:gridAfter w:val="1"/>
          <w:wAfter w:w="137" w:type="dxa"/>
          <w:cantSplit/>
          <w:trHeight w:val="20"/>
        </w:trPr>
        <w:tc>
          <w:tcPr>
            <w:tcW w:w="9337" w:type="dxa"/>
            <w:gridSpan w:val="5"/>
            <w:shd w:val="clear" w:color="auto" w:fill="auto"/>
          </w:tcPr>
          <w:p w14:paraId="1C1AF1C5" w14:textId="40943023" w:rsidR="004026E6" w:rsidRPr="00DF15A2" w:rsidRDefault="004026E6" w:rsidP="004026E6">
            <w:pPr>
              <w:ind w:left="760" w:hanging="360"/>
              <w:rPr>
                <w:bCs/>
              </w:rPr>
            </w:pPr>
            <w:proofErr w:type="spellStart"/>
            <w:r w:rsidRPr="00F27641">
              <w:rPr>
                <w:bCs/>
              </w:rPr>
              <w:t>Rebekka</w:t>
            </w:r>
            <w:proofErr w:type="spellEnd"/>
            <w:r w:rsidRPr="00F27641">
              <w:rPr>
                <w:bCs/>
              </w:rPr>
              <w:t xml:space="preserve"> (</w:t>
            </w:r>
            <w:proofErr w:type="spellStart"/>
            <w:r w:rsidRPr="00F27641">
              <w:rPr>
                <w:bCs/>
              </w:rPr>
              <w:t>Doehm</w:t>
            </w:r>
            <w:proofErr w:type="spellEnd"/>
            <w:r w:rsidRPr="00F27641">
              <w:rPr>
                <w:bCs/>
              </w:rPr>
              <w:t xml:space="preserve">) </w:t>
            </w:r>
            <w:proofErr w:type="spellStart"/>
            <w:r w:rsidRPr="00F27641">
              <w:rPr>
                <w:bCs/>
              </w:rPr>
              <w:t>Schleier</w:t>
            </w:r>
            <w:proofErr w:type="spellEnd"/>
            <w:r w:rsidRPr="00F27641">
              <w:rPr>
                <w:bCs/>
              </w:rPr>
              <w:t xml:space="preserve"> (Member, Dissertation Committee, 2016-2017), School of Psychological and Brain Sciences. </w:t>
            </w:r>
            <w:r>
              <w:rPr>
                <w:bCs/>
              </w:rPr>
              <w:t xml:space="preserve">Ph.D. </w:t>
            </w:r>
            <w:r w:rsidRPr="00F27641">
              <w:rPr>
                <w:bCs/>
              </w:rPr>
              <w:t>Completed</w:t>
            </w:r>
            <w:r>
              <w:rPr>
                <w:bCs/>
              </w:rPr>
              <w:t xml:space="preserve"> 2017. </w:t>
            </w:r>
            <w:r w:rsidRPr="00F27641">
              <w:rPr>
                <w:bCs/>
                <w:i/>
                <w:color w:val="000000"/>
              </w:rPr>
              <w:t xml:space="preserve">Triadic </w:t>
            </w:r>
            <w:r>
              <w:rPr>
                <w:bCs/>
                <w:i/>
                <w:color w:val="000000"/>
              </w:rPr>
              <w:t>i</w:t>
            </w:r>
            <w:r w:rsidRPr="00F27641">
              <w:rPr>
                <w:bCs/>
                <w:i/>
                <w:color w:val="000000"/>
              </w:rPr>
              <w:t>nteractions may aid early detection of atypical development: Assessing the effectiveness of triadic analysis as a predictor of communicative development in infants at high and low risk for autism.</w:t>
            </w:r>
            <w:r>
              <w:t xml:space="preserve"> (Publication No. </w:t>
            </w:r>
            <w:r>
              <w:rPr>
                <w:rStyle w:val="titleauthoretc"/>
              </w:rPr>
              <w:t>10256688)</w:t>
            </w:r>
            <w:r>
              <w:t>. [Doctoral dissertation, Indiana University – Bloomington] ProQuest Dissertations &amp; Theses Global</w:t>
            </w:r>
            <w:r w:rsidRPr="00F27641">
              <w:rPr>
                <w:bCs/>
                <w:i/>
                <w:color w:val="000000"/>
              </w:rPr>
              <w:t xml:space="preserve"> </w:t>
            </w:r>
          </w:p>
        </w:tc>
      </w:tr>
      <w:tr w:rsidR="004026E6" w:rsidRPr="00F27641" w14:paraId="00966627" w14:textId="77777777" w:rsidTr="00AC10AA">
        <w:trPr>
          <w:gridAfter w:val="1"/>
          <w:wAfter w:w="137" w:type="dxa"/>
          <w:cantSplit/>
          <w:trHeight w:val="20"/>
        </w:trPr>
        <w:tc>
          <w:tcPr>
            <w:tcW w:w="9337" w:type="dxa"/>
            <w:gridSpan w:val="5"/>
            <w:shd w:val="clear" w:color="auto" w:fill="auto"/>
          </w:tcPr>
          <w:p w14:paraId="23DD6C74" w14:textId="773BC771" w:rsidR="004026E6" w:rsidRPr="00F27641" w:rsidRDefault="004026E6" w:rsidP="004026E6">
            <w:pPr>
              <w:tabs>
                <w:tab w:val="left" w:pos="630"/>
                <w:tab w:val="left" w:pos="6599"/>
              </w:tabs>
              <w:ind w:left="760" w:hanging="360"/>
              <w:rPr>
                <w:bCs/>
              </w:rPr>
            </w:pPr>
            <w:r w:rsidRPr="00F27641">
              <w:rPr>
                <w:bCs/>
              </w:rPr>
              <w:t xml:space="preserve">Bruce Kulwicki (Member, Dissertation Committee, 2015-2016), Education Leadership and Policy Studies. </w:t>
            </w:r>
            <w:r>
              <w:rPr>
                <w:bCs/>
              </w:rPr>
              <w:t xml:space="preserve">Ed.D. </w:t>
            </w:r>
            <w:r w:rsidRPr="00F27641">
              <w:rPr>
                <w:bCs/>
              </w:rPr>
              <w:t xml:space="preserve">Completed March 2017. </w:t>
            </w:r>
            <w:r w:rsidRPr="00F27641">
              <w:rPr>
                <w:bCs/>
                <w:i/>
              </w:rPr>
              <w:t>Students with disabilities in charter schools: A case study to inform policy and practice</w:t>
            </w:r>
            <w:r w:rsidRPr="00F27641">
              <w:rPr>
                <w:bCs/>
              </w:rPr>
              <w:t xml:space="preserve">. </w:t>
            </w:r>
          </w:p>
        </w:tc>
      </w:tr>
      <w:tr w:rsidR="004026E6" w:rsidRPr="00F27641" w14:paraId="1C04DF4B" w14:textId="77777777" w:rsidTr="00AC10AA">
        <w:trPr>
          <w:gridAfter w:val="1"/>
          <w:wAfter w:w="137" w:type="dxa"/>
          <w:cantSplit/>
          <w:trHeight w:val="20"/>
        </w:trPr>
        <w:tc>
          <w:tcPr>
            <w:tcW w:w="9337" w:type="dxa"/>
            <w:gridSpan w:val="5"/>
            <w:shd w:val="clear" w:color="auto" w:fill="auto"/>
          </w:tcPr>
          <w:p w14:paraId="31BF8959" w14:textId="0A45E1E3" w:rsidR="004026E6" w:rsidRPr="00F27641" w:rsidRDefault="004026E6" w:rsidP="004026E6">
            <w:pPr>
              <w:ind w:left="360" w:right="18"/>
              <w:rPr>
                <w:b/>
                <w:bCs/>
              </w:rPr>
            </w:pPr>
            <w:r w:rsidRPr="00F27641">
              <w:rPr>
                <w:b/>
                <w:bCs/>
              </w:rPr>
              <w:t>Doctoral Program Advisement – Qualifying Exams: Indiana University</w:t>
            </w:r>
          </w:p>
        </w:tc>
      </w:tr>
      <w:tr w:rsidR="004026E6" w:rsidRPr="00F27641" w14:paraId="27DF4FBA" w14:textId="77777777" w:rsidTr="00AC10AA">
        <w:trPr>
          <w:gridAfter w:val="1"/>
          <w:wAfter w:w="137" w:type="dxa"/>
          <w:cantSplit/>
          <w:trHeight w:val="20"/>
        </w:trPr>
        <w:tc>
          <w:tcPr>
            <w:tcW w:w="9337" w:type="dxa"/>
            <w:gridSpan w:val="5"/>
            <w:shd w:val="clear" w:color="auto" w:fill="auto"/>
          </w:tcPr>
          <w:p w14:paraId="727905C5" w14:textId="77AB1164" w:rsidR="004026E6" w:rsidRPr="00F27641" w:rsidRDefault="004026E6" w:rsidP="004026E6">
            <w:pPr>
              <w:ind w:left="720" w:right="18" w:hanging="360"/>
              <w:outlineLvl w:val="0"/>
              <w:rPr>
                <w:b/>
                <w:bCs/>
                <w:i/>
              </w:rPr>
            </w:pPr>
            <w:r w:rsidRPr="00F27641">
              <w:rPr>
                <w:b/>
                <w:bCs/>
                <w:i/>
              </w:rPr>
              <w:t xml:space="preserve">Major </w:t>
            </w:r>
            <w:r>
              <w:rPr>
                <w:b/>
                <w:bCs/>
                <w:i/>
              </w:rPr>
              <w:t xml:space="preserve">Program </w:t>
            </w:r>
            <w:r w:rsidRPr="00F27641">
              <w:rPr>
                <w:b/>
                <w:bCs/>
                <w:i/>
              </w:rPr>
              <w:t>Advisor</w:t>
            </w:r>
          </w:p>
        </w:tc>
      </w:tr>
      <w:tr w:rsidR="004026E6" w:rsidRPr="00F27641" w14:paraId="1533C8A2" w14:textId="77777777" w:rsidTr="00AC10AA">
        <w:trPr>
          <w:gridAfter w:val="1"/>
          <w:wAfter w:w="137" w:type="dxa"/>
          <w:cantSplit/>
          <w:trHeight w:val="20"/>
        </w:trPr>
        <w:tc>
          <w:tcPr>
            <w:tcW w:w="9337" w:type="dxa"/>
            <w:gridSpan w:val="5"/>
            <w:shd w:val="clear" w:color="auto" w:fill="auto"/>
          </w:tcPr>
          <w:p w14:paraId="51647044" w14:textId="0DBE896F" w:rsidR="004026E6" w:rsidRPr="00F27641" w:rsidRDefault="004026E6" w:rsidP="004026E6">
            <w:pPr>
              <w:ind w:left="1113" w:right="18" w:hanging="360"/>
              <w:outlineLvl w:val="0"/>
              <w:rPr>
                <w:bCs/>
              </w:rPr>
            </w:pPr>
            <w:r w:rsidRPr="00F27641">
              <w:rPr>
                <w:bCs/>
              </w:rPr>
              <w:t>Luke Sun (Major Advisor, Ph.D. 2018-</w:t>
            </w:r>
            <w:r>
              <w:rPr>
                <w:bCs/>
              </w:rPr>
              <w:t>2021</w:t>
            </w:r>
            <w:r w:rsidRPr="00F27641">
              <w:rPr>
                <w:bCs/>
              </w:rPr>
              <w:t>), Special Education.</w:t>
            </w:r>
          </w:p>
        </w:tc>
      </w:tr>
      <w:tr w:rsidR="004026E6" w:rsidRPr="00F27641" w14:paraId="0C956675" w14:textId="77777777" w:rsidTr="00AC10AA">
        <w:trPr>
          <w:gridAfter w:val="1"/>
          <w:wAfter w:w="137" w:type="dxa"/>
          <w:cantSplit/>
          <w:trHeight w:val="20"/>
        </w:trPr>
        <w:tc>
          <w:tcPr>
            <w:tcW w:w="9337" w:type="dxa"/>
            <w:gridSpan w:val="5"/>
            <w:shd w:val="clear" w:color="auto" w:fill="auto"/>
          </w:tcPr>
          <w:p w14:paraId="7EA49FDA" w14:textId="26C35ED6" w:rsidR="004026E6" w:rsidRPr="00F27641" w:rsidRDefault="004026E6" w:rsidP="004026E6">
            <w:pPr>
              <w:tabs>
                <w:tab w:val="left" w:pos="6599"/>
              </w:tabs>
              <w:ind w:left="1113" w:right="18" w:hanging="360"/>
              <w:rPr>
                <w:bCs/>
              </w:rPr>
            </w:pPr>
            <w:r w:rsidRPr="00F27641">
              <w:rPr>
                <w:bCs/>
              </w:rPr>
              <w:t>Selin Safran (Major Advisor, Ph.D. Ph.D. 2017-</w:t>
            </w:r>
            <w:r>
              <w:rPr>
                <w:bCs/>
              </w:rPr>
              <w:t>2021</w:t>
            </w:r>
            <w:r w:rsidRPr="00F27641">
              <w:rPr>
                <w:bCs/>
              </w:rPr>
              <w:t>), Special Education.</w:t>
            </w:r>
          </w:p>
        </w:tc>
      </w:tr>
      <w:tr w:rsidR="004026E6" w:rsidRPr="00F27641" w14:paraId="0C4F9EF8" w14:textId="77777777" w:rsidTr="00AC10AA">
        <w:trPr>
          <w:gridAfter w:val="1"/>
          <w:wAfter w:w="137" w:type="dxa"/>
          <w:cantSplit/>
          <w:trHeight w:val="20"/>
        </w:trPr>
        <w:tc>
          <w:tcPr>
            <w:tcW w:w="9337" w:type="dxa"/>
            <w:gridSpan w:val="5"/>
            <w:shd w:val="clear" w:color="auto" w:fill="auto"/>
          </w:tcPr>
          <w:p w14:paraId="084CFB41" w14:textId="6A99DB9C" w:rsidR="004026E6" w:rsidRPr="00F27641" w:rsidRDefault="004026E6" w:rsidP="004026E6">
            <w:pPr>
              <w:tabs>
                <w:tab w:val="left" w:pos="6599"/>
              </w:tabs>
              <w:ind w:left="1113" w:right="18" w:hanging="360"/>
              <w:rPr>
                <w:bCs/>
              </w:rPr>
            </w:pPr>
            <w:r w:rsidRPr="00F27641">
              <w:rPr>
                <w:bCs/>
              </w:rPr>
              <w:lastRenderedPageBreak/>
              <w:t>Xinyue Liu (Major Advisor, Ph.D. 2016-</w:t>
            </w:r>
            <w:r>
              <w:rPr>
                <w:bCs/>
              </w:rPr>
              <w:t>2021</w:t>
            </w:r>
            <w:r w:rsidRPr="00F27641">
              <w:rPr>
                <w:bCs/>
              </w:rPr>
              <w:t>), Special Education.</w:t>
            </w:r>
          </w:p>
        </w:tc>
      </w:tr>
      <w:tr w:rsidR="004026E6" w:rsidRPr="00F27641" w14:paraId="37930593" w14:textId="77777777" w:rsidTr="00AC10AA">
        <w:trPr>
          <w:gridAfter w:val="1"/>
          <w:wAfter w:w="137" w:type="dxa"/>
          <w:cantSplit/>
          <w:trHeight w:val="20"/>
        </w:trPr>
        <w:tc>
          <w:tcPr>
            <w:tcW w:w="9337" w:type="dxa"/>
            <w:gridSpan w:val="5"/>
            <w:shd w:val="clear" w:color="auto" w:fill="auto"/>
          </w:tcPr>
          <w:p w14:paraId="659245F7" w14:textId="3AB9BF85" w:rsidR="004026E6" w:rsidRPr="00F27641" w:rsidRDefault="004026E6" w:rsidP="004026E6">
            <w:pPr>
              <w:tabs>
                <w:tab w:val="left" w:pos="6599"/>
              </w:tabs>
              <w:ind w:left="1113" w:right="18" w:hanging="360"/>
              <w:rPr>
                <w:bCs/>
              </w:rPr>
            </w:pPr>
            <w:proofErr w:type="spellStart"/>
            <w:r w:rsidRPr="00F27641">
              <w:rPr>
                <w:bCs/>
              </w:rPr>
              <w:t>Fatemah</w:t>
            </w:r>
            <w:proofErr w:type="spellEnd"/>
            <w:r w:rsidRPr="00F27641">
              <w:rPr>
                <w:bCs/>
              </w:rPr>
              <w:t xml:space="preserve"> Al-</w:t>
            </w:r>
            <w:proofErr w:type="spellStart"/>
            <w:r w:rsidRPr="00F27641">
              <w:rPr>
                <w:bCs/>
              </w:rPr>
              <w:t>sharary</w:t>
            </w:r>
            <w:proofErr w:type="spellEnd"/>
            <w:r w:rsidRPr="00F27641">
              <w:rPr>
                <w:bCs/>
              </w:rPr>
              <w:t xml:space="preserve"> (Major Advisor, Ph.D. 2015-2017), Special Education.</w:t>
            </w:r>
          </w:p>
        </w:tc>
      </w:tr>
      <w:tr w:rsidR="004026E6" w:rsidRPr="00F27641" w14:paraId="09B2A3F2" w14:textId="77777777" w:rsidTr="00AC10AA">
        <w:trPr>
          <w:gridAfter w:val="1"/>
          <w:wAfter w:w="137" w:type="dxa"/>
          <w:cantSplit/>
          <w:trHeight w:val="20"/>
        </w:trPr>
        <w:tc>
          <w:tcPr>
            <w:tcW w:w="9337" w:type="dxa"/>
            <w:gridSpan w:val="5"/>
            <w:shd w:val="clear" w:color="auto" w:fill="auto"/>
          </w:tcPr>
          <w:p w14:paraId="1E49A103" w14:textId="77777777" w:rsidR="004026E6" w:rsidRPr="00F27641" w:rsidRDefault="004026E6" w:rsidP="004026E6">
            <w:pPr>
              <w:tabs>
                <w:tab w:val="left" w:pos="6599"/>
              </w:tabs>
              <w:ind w:left="1113" w:right="18" w:hanging="360"/>
              <w:rPr>
                <w:bCs/>
              </w:rPr>
            </w:pPr>
            <w:r w:rsidRPr="00F27641">
              <w:rPr>
                <w:bCs/>
              </w:rPr>
              <w:t xml:space="preserve">Allison Coburn (Major Advisor, Ph.D. 2012-2014; Minor Advisor, 2013-2014). Changed major in 2014. </w:t>
            </w:r>
          </w:p>
        </w:tc>
      </w:tr>
      <w:tr w:rsidR="004026E6" w:rsidRPr="00F27641" w14:paraId="5B68182C" w14:textId="77777777" w:rsidTr="00AC10AA">
        <w:trPr>
          <w:gridAfter w:val="1"/>
          <w:wAfter w:w="137" w:type="dxa"/>
          <w:cantSplit/>
          <w:trHeight w:val="20"/>
        </w:trPr>
        <w:tc>
          <w:tcPr>
            <w:tcW w:w="9337" w:type="dxa"/>
            <w:gridSpan w:val="5"/>
            <w:shd w:val="clear" w:color="auto" w:fill="auto"/>
          </w:tcPr>
          <w:p w14:paraId="254822B4" w14:textId="02F529A9" w:rsidR="004026E6" w:rsidRPr="00F27641" w:rsidRDefault="004026E6" w:rsidP="004026E6">
            <w:pPr>
              <w:tabs>
                <w:tab w:val="left" w:pos="6599"/>
              </w:tabs>
              <w:ind w:left="1113" w:right="18" w:hanging="360"/>
              <w:rPr>
                <w:bCs/>
              </w:rPr>
            </w:pPr>
            <w:r w:rsidRPr="00F27641">
              <w:rPr>
                <w:bCs/>
              </w:rPr>
              <w:t>Kwangwon Lee (Major Advisor; Ph.D. 2012-2016), Special Education.</w:t>
            </w:r>
          </w:p>
        </w:tc>
      </w:tr>
      <w:tr w:rsidR="004026E6" w:rsidRPr="00F27641" w14:paraId="5EBF63EC" w14:textId="77777777" w:rsidTr="00AC10AA">
        <w:trPr>
          <w:gridAfter w:val="1"/>
          <w:wAfter w:w="137" w:type="dxa"/>
          <w:cantSplit/>
          <w:trHeight w:val="20"/>
        </w:trPr>
        <w:tc>
          <w:tcPr>
            <w:tcW w:w="9337" w:type="dxa"/>
            <w:gridSpan w:val="5"/>
            <w:shd w:val="clear" w:color="auto" w:fill="auto"/>
          </w:tcPr>
          <w:p w14:paraId="43744672" w14:textId="124BF1CB" w:rsidR="004026E6" w:rsidRPr="00F27641" w:rsidRDefault="004026E6" w:rsidP="004026E6">
            <w:pPr>
              <w:tabs>
                <w:tab w:val="left" w:pos="6599"/>
              </w:tabs>
              <w:ind w:left="1113" w:right="18" w:hanging="360"/>
              <w:rPr>
                <w:bCs/>
              </w:rPr>
            </w:pPr>
            <w:r w:rsidRPr="00F27641">
              <w:rPr>
                <w:bCs/>
              </w:rPr>
              <w:t>Emine Erden (Major Advisor; Ph.D. 2010-2017), Special Education.</w:t>
            </w:r>
          </w:p>
        </w:tc>
      </w:tr>
      <w:tr w:rsidR="004026E6" w:rsidRPr="00F27641" w14:paraId="2282B655" w14:textId="77777777" w:rsidTr="00AC10AA">
        <w:trPr>
          <w:gridAfter w:val="1"/>
          <w:wAfter w:w="137" w:type="dxa"/>
          <w:cantSplit/>
          <w:trHeight w:val="20"/>
        </w:trPr>
        <w:tc>
          <w:tcPr>
            <w:tcW w:w="9337" w:type="dxa"/>
            <w:gridSpan w:val="5"/>
          </w:tcPr>
          <w:p w14:paraId="7B69BCF3" w14:textId="0687B179" w:rsidR="004026E6" w:rsidRPr="00F27641" w:rsidRDefault="004026E6" w:rsidP="004026E6">
            <w:pPr>
              <w:tabs>
                <w:tab w:val="left" w:pos="6599"/>
              </w:tabs>
              <w:ind w:left="1113" w:right="18" w:hanging="360"/>
              <w:rPr>
                <w:bCs/>
              </w:rPr>
            </w:pPr>
            <w:r w:rsidRPr="00F27641">
              <w:rPr>
                <w:bCs/>
              </w:rPr>
              <w:t>Potheini Vaiouli (Major Advisor, Ph.D. 2009-2013), Special Education.</w:t>
            </w:r>
          </w:p>
        </w:tc>
      </w:tr>
      <w:tr w:rsidR="004026E6" w:rsidRPr="00F27641" w14:paraId="3EDFB811" w14:textId="77777777" w:rsidTr="00AC10AA">
        <w:trPr>
          <w:gridAfter w:val="1"/>
          <w:wAfter w:w="137" w:type="dxa"/>
          <w:cantSplit/>
          <w:trHeight w:val="20"/>
        </w:trPr>
        <w:tc>
          <w:tcPr>
            <w:tcW w:w="9337" w:type="dxa"/>
            <w:gridSpan w:val="5"/>
            <w:shd w:val="clear" w:color="auto" w:fill="auto"/>
          </w:tcPr>
          <w:p w14:paraId="30E7922E" w14:textId="7A951596" w:rsidR="004026E6" w:rsidRPr="00F27641" w:rsidRDefault="004026E6" w:rsidP="004026E6">
            <w:pPr>
              <w:ind w:left="720" w:right="18" w:hanging="360"/>
              <w:outlineLvl w:val="0"/>
              <w:rPr>
                <w:b/>
                <w:bCs/>
                <w:i/>
              </w:rPr>
            </w:pPr>
            <w:r w:rsidRPr="00F27641">
              <w:rPr>
                <w:b/>
                <w:bCs/>
                <w:i/>
              </w:rPr>
              <w:t xml:space="preserve">Minor </w:t>
            </w:r>
            <w:r>
              <w:rPr>
                <w:b/>
                <w:bCs/>
                <w:i/>
              </w:rPr>
              <w:t xml:space="preserve">Program </w:t>
            </w:r>
            <w:r w:rsidRPr="00F27641">
              <w:rPr>
                <w:b/>
                <w:bCs/>
                <w:i/>
              </w:rPr>
              <w:t>Advisor</w:t>
            </w:r>
          </w:p>
        </w:tc>
      </w:tr>
      <w:tr w:rsidR="004026E6" w:rsidRPr="00F27641" w14:paraId="2A8285A5" w14:textId="77777777" w:rsidTr="00AC10AA">
        <w:trPr>
          <w:gridAfter w:val="1"/>
          <w:wAfter w:w="137" w:type="dxa"/>
          <w:cantSplit/>
          <w:trHeight w:val="20"/>
        </w:trPr>
        <w:tc>
          <w:tcPr>
            <w:tcW w:w="9337" w:type="dxa"/>
            <w:gridSpan w:val="5"/>
            <w:shd w:val="clear" w:color="auto" w:fill="auto"/>
          </w:tcPr>
          <w:p w14:paraId="42D96EF5" w14:textId="29C8821F" w:rsidR="004026E6" w:rsidRDefault="004026E6" w:rsidP="004026E6">
            <w:pPr>
              <w:ind w:left="1113" w:right="18" w:hanging="360"/>
              <w:outlineLvl w:val="0"/>
              <w:rPr>
                <w:bCs/>
              </w:rPr>
            </w:pPr>
            <w:r>
              <w:rPr>
                <w:bCs/>
              </w:rPr>
              <w:t xml:space="preserve">Chelsey </w:t>
            </w:r>
            <w:proofErr w:type="spellStart"/>
            <w:r>
              <w:rPr>
                <w:bCs/>
              </w:rPr>
              <w:t>Ruark</w:t>
            </w:r>
            <w:proofErr w:type="spellEnd"/>
            <w:r>
              <w:rPr>
                <w:bCs/>
              </w:rPr>
              <w:t xml:space="preserve"> (Minor Advisor, Ph.D., 2020-present), School Psychology</w:t>
            </w:r>
          </w:p>
        </w:tc>
      </w:tr>
      <w:tr w:rsidR="004026E6" w:rsidRPr="00F27641" w14:paraId="56343543" w14:textId="77777777" w:rsidTr="00AC10AA">
        <w:trPr>
          <w:gridAfter w:val="1"/>
          <w:wAfter w:w="137" w:type="dxa"/>
          <w:cantSplit/>
          <w:trHeight w:val="20"/>
        </w:trPr>
        <w:tc>
          <w:tcPr>
            <w:tcW w:w="9337" w:type="dxa"/>
            <w:gridSpan w:val="5"/>
            <w:shd w:val="clear" w:color="auto" w:fill="auto"/>
          </w:tcPr>
          <w:p w14:paraId="6ED0AAC5" w14:textId="5EDDE43B" w:rsidR="004026E6" w:rsidRDefault="004026E6" w:rsidP="004026E6">
            <w:pPr>
              <w:ind w:left="1113" w:right="18" w:hanging="360"/>
              <w:outlineLvl w:val="0"/>
              <w:rPr>
                <w:bCs/>
              </w:rPr>
            </w:pPr>
            <w:r>
              <w:rPr>
                <w:bCs/>
              </w:rPr>
              <w:t xml:space="preserve">Lucy Zook (Minor Advisor, Ed.S., 2020-2021), School Psychology. </w:t>
            </w:r>
          </w:p>
        </w:tc>
      </w:tr>
      <w:tr w:rsidR="004026E6" w:rsidRPr="00F27641" w14:paraId="5A21C4CF" w14:textId="77777777" w:rsidTr="00AC10AA">
        <w:trPr>
          <w:gridAfter w:val="1"/>
          <w:wAfter w:w="137" w:type="dxa"/>
          <w:cantSplit/>
          <w:trHeight w:val="20"/>
        </w:trPr>
        <w:tc>
          <w:tcPr>
            <w:tcW w:w="9337" w:type="dxa"/>
            <w:gridSpan w:val="5"/>
            <w:shd w:val="clear" w:color="auto" w:fill="auto"/>
          </w:tcPr>
          <w:p w14:paraId="03C5E654" w14:textId="40561640" w:rsidR="004026E6" w:rsidRPr="00F27641" w:rsidRDefault="004026E6" w:rsidP="004026E6">
            <w:pPr>
              <w:ind w:left="1113" w:right="18" w:hanging="360"/>
              <w:outlineLvl w:val="0"/>
              <w:rPr>
                <w:bCs/>
              </w:rPr>
            </w:pPr>
            <w:r>
              <w:rPr>
                <w:bCs/>
              </w:rPr>
              <w:t xml:space="preserve">Logan McIntosh (Minor Advisor, Ed.D., 2019-2020), Literacy, Culture, and </w:t>
            </w:r>
            <w:r>
              <w:t xml:space="preserve">Language Education. </w:t>
            </w:r>
          </w:p>
        </w:tc>
      </w:tr>
      <w:tr w:rsidR="004026E6" w:rsidRPr="00F27641" w14:paraId="5E1DE70D" w14:textId="77777777" w:rsidTr="00AC10AA">
        <w:trPr>
          <w:gridAfter w:val="1"/>
          <w:wAfter w:w="137" w:type="dxa"/>
          <w:cantSplit/>
          <w:trHeight w:val="20"/>
        </w:trPr>
        <w:tc>
          <w:tcPr>
            <w:tcW w:w="9337" w:type="dxa"/>
            <w:gridSpan w:val="5"/>
            <w:shd w:val="clear" w:color="auto" w:fill="auto"/>
          </w:tcPr>
          <w:p w14:paraId="1B27BA2C" w14:textId="1EB02655" w:rsidR="004026E6" w:rsidRPr="00F27641" w:rsidRDefault="004026E6" w:rsidP="004026E6">
            <w:pPr>
              <w:ind w:left="1113" w:right="18" w:hanging="360"/>
              <w:outlineLvl w:val="0"/>
              <w:rPr>
                <w:bCs/>
              </w:rPr>
            </w:pPr>
            <w:r w:rsidRPr="00F27641">
              <w:rPr>
                <w:bCs/>
              </w:rPr>
              <w:t>Tammy May (Minor Advisor, Ed.D., 2018-present), Educational Leadership.</w:t>
            </w:r>
          </w:p>
        </w:tc>
      </w:tr>
      <w:tr w:rsidR="004026E6" w:rsidRPr="00F27641" w14:paraId="2544ECAC" w14:textId="77777777" w:rsidTr="00AC10AA">
        <w:trPr>
          <w:gridAfter w:val="1"/>
          <w:wAfter w:w="137" w:type="dxa"/>
          <w:cantSplit/>
          <w:trHeight w:val="20"/>
        </w:trPr>
        <w:tc>
          <w:tcPr>
            <w:tcW w:w="9337" w:type="dxa"/>
            <w:gridSpan w:val="5"/>
            <w:shd w:val="clear" w:color="auto" w:fill="auto"/>
          </w:tcPr>
          <w:p w14:paraId="6CDAE9B6" w14:textId="75841BC9" w:rsidR="004026E6" w:rsidRPr="00F27641" w:rsidRDefault="004026E6" w:rsidP="004026E6">
            <w:pPr>
              <w:ind w:left="1113" w:right="18" w:hanging="360"/>
              <w:outlineLvl w:val="0"/>
              <w:rPr>
                <w:bCs/>
              </w:rPr>
            </w:pPr>
            <w:r w:rsidRPr="00F27641">
              <w:rPr>
                <w:bCs/>
              </w:rPr>
              <w:t>Kristie Coker (Minor Advisor, Ed.S. 2018-2019), Literacy, Culture, &amp; Language Education.</w:t>
            </w:r>
          </w:p>
        </w:tc>
      </w:tr>
      <w:tr w:rsidR="004026E6" w:rsidRPr="00F27641" w14:paraId="4830C47B" w14:textId="77777777" w:rsidTr="00AC10AA">
        <w:trPr>
          <w:gridAfter w:val="1"/>
          <w:wAfter w:w="137" w:type="dxa"/>
          <w:cantSplit/>
          <w:trHeight w:val="20"/>
        </w:trPr>
        <w:tc>
          <w:tcPr>
            <w:tcW w:w="9337" w:type="dxa"/>
            <w:gridSpan w:val="5"/>
            <w:shd w:val="clear" w:color="auto" w:fill="auto"/>
          </w:tcPr>
          <w:p w14:paraId="47E8C740" w14:textId="58B76547" w:rsidR="004026E6" w:rsidRPr="00F27641" w:rsidRDefault="004026E6" w:rsidP="004026E6">
            <w:pPr>
              <w:ind w:left="1113" w:right="18" w:hanging="360"/>
              <w:outlineLvl w:val="0"/>
              <w:rPr>
                <w:bCs/>
              </w:rPr>
            </w:pPr>
            <w:proofErr w:type="spellStart"/>
            <w:r>
              <w:rPr>
                <w:bCs/>
              </w:rPr>
              <w:t>Karisa</w:t>
            </w:r>
            <w:proofErr w:type="spellEnd"/>
            <w:r>
              <w:rPr>
                <w:bCs/>
              </w:rPr>
              <w:t xml:space="preserve"> Cole (Minor Advisor, Ed.S.. 2020-present), School Psychology</w:t>
            </w:r>
          </w:p>
        </w:tc>
      </w:tr>
      <w:tr w:rsidR="004026E6" w:rsidRPr="00F27641" w14:paraId="2353B66C" w14:textId="77777777" w:rsidTr="00AC10AA">
        <w:trPr>
          <w:gridAfter w:val="1"/>
          <w:wAfter w:w="137" w:type="dxa"/>
          <w:cantSplit/>
          <w:trHeight w:val="20"/>
        </w:trPr>
        <w:tc>
          <w:tcPr>
            <w:tcW w:w="9337" w:type="dxa"/>
            <w:gridSpan w:val="5"/>
            <w:shd w:val="clear" w:color="auto" w:fill="auto"/>
          </w:tcPr>
          <w:p w14:paraId="0435E9B7" w14:textId="39AA0B57" w:rsidR="004026E6" w:rsidRPr="00F27641" w:rsidRDefault="004026E6" w:rsidP="004026E6">
            <w:pPr>
              <w:ind w:left="1113" w:right="18" w:hanging="360"/>
              <w:outlineLvl w:val="0"/>
              <w:rPr>
                <w:bCs/>
              </w:rPr>
            </w:pPr>
            <w:r w:rsidRPr="00F27641">
              <w:rPr>
                <w:bCs/>
              </w:rPr>
              <w:t>Patrick Ober (Minor Advisor, Ph.D. 2017), Educational Leadership &amp; Policy Studies.</w:t>
            </w:r>
          </w:p>
        </w:tc>
      </w:tr>
      <w:tr w:rsidR="004026E6" w:rsidRPr="00F27641" w14:paraId="1AF30F1F" w14:textId="77777777" w:rsidTr="00AC10AA">
        <w:trPr>
          <w:gridAfter w:val="1"/>
          <w:wAfter w:w="137" w:type="dxa"/>
          <w:cantSplit/>
          <w:trHeight w:val="20"/>
        </w:trPr>
        <w:tc>
          <w:tcPr>
            <w:tcW w:w="9337" w:type="dxa"/>
            <w:gridSpan w:val="5"/>
            <w:shd w:val="clear" w:color="auto" w:fill="auto"/>
          </w:tcPr>
          <w:p w14:paraId="4E9A9280" w14:textId="1C5BDCB9" w:rsidR="004026E6" w:rsidRPr="00F27641" w:rsidRDefault="004026E6" w:rsidP="004026E6">
            <w:pPr>
              <w:ind w:left="1113" w:right="18" w:hanging="360"/>
              <w:outlineLvl w:val="0"/>
              <w:rPr>
                <w:bCs/>
              </w:rPr>
            </w:pPr>
            <w:r w:rsidRPr="00F27641">
              <w:rPr>
                <w:bCs/>
              </w:rPr>
              <w:t>Gayle Teo (Minor Advisor, Ph.D. 2017-</w:t>
            </w:r>
            <w:r>
              <w:rPr>
                <w:bCs/>
              </w:rPr>
              <w:t>2019</w:t>
            </w:r>
            <w:r w:rsidRPr="00F27641">
              <w:rPr>
                <w:bCs/>
              </w:rPr>
              <w:t>), Music Education.</w:t>
            </w:r>
          </w:p>
        </w:tc>
      </w:tr>
      <w:tr w:rsidR="004026E6" w:rsidRPr="00F27641" w14:paraId="4F4D64E2" w14:textId="77777777" w:rsidTr="00AC10AA">
        <w:trPr>
          <w:gridAfter w:val="1"/>
          <w:wAfter w:w="137" w:type="dxa"/>
          <w:cantSplit/>
          <w:trHeight w:val="20"/>
        </w:trPr>
        <w:tc>
          <w:tcPr>
            <w:tcW w:w="9337" w:type="dxa"/>
            <w:gridSpan w:val="5"/>
            <w:shd w:val="clear" w:color="auto" w:fill="auto"/>
          </w:tcPr>
          <w:p w14:paraId="7997CAD6" w14:textId="43C6EC9F" w:rsidR="004026E6" w:rsidRPr="00F27641" w:rsidRDefault="004026E6" w:rsidP="004026E6">
            <w:pPr>
              <w:ind w:left="1113" w:right="18" w:hanging="360"/>
              <w:outlineLvl w:val="0"/>
              <w:rPr>
                <w:bCs/>
              </w:rPr>
            </w:pPr>
            <w:r w:rsidRPr="00F27641">
              <w:rPr>
                <w:bCs/>
              </w:rPr>
              <w:t>Bria Davis (Minor Advisor, Ph.D. 2017-</w:t>
            </w:r>
            <w:r>
              <w:rPr>
                <w:bCs/>
              </w:rPr>
              <w:t>2020</w:t>
            </w:r>
            <w:r w:rsidRPr="00F27641">
              <w:rPr>
                <w:bCs/>
              </w:rPr>
              <w:t>), Learning Sciences.</w:t>
            </w:r>
          </w:p>
        </w:tc>
      </w:tr>
      <w:tr w:rsidR="004026E6" w:rsidRPr="00F27641" w14:paraId="26E29785" w14:textId="77777777" w:rsidTr="00AC10AA">
        <w:trPr>
          <w:gridAfter w:val="1"/>
          <w:wAfter w:w="137" w:type="dxa"/>
          <w:cantSplit/>
          <w:trHeight w:val="20"/>
        </w:trPr>
        <w:tc>
          <w:tcPr>
            <w:tcW w:w="9337" w:type="dxa"/>
            <w:gridSpan w:val="5"/>
            <w:shd w:val="clear" w:color="auto" w:fill="auto"/>
          </w:tcPr>
          <w:p w14:paraId="65E1EA33" w14:textId="535A6190" w:rsidR="004026E6" w:rsidRPr="00F27641" w:rsidRDefault="004026E6" w:rsidP="004026E6">
            <w:pPr>
              <w:ind w:left="1113" w:right="18" w:hanging="360"/>
            </w:pPr>
            <w:r w:rsidRPr="00F27641">
              <w:rPr>
                <w:bCs/>
              </w:rPr>
              <w:t xml:space="preserve">Rachel </w:t>
            </w:r>
            <w:r w:rsidRPr="00F27641">
              <w:t>(</w:t>
            </w:r>
            <w:proofErr w:type="spellStart"/>
            <w:r w:rsidRPr="00F27641">
              <w:rPr>
                <w:bCs/>
              </w:rPr>
              <w:t>Hopf</w:t>
            </w:r>
            <w:proofErr w:type="spellEnd"/>
            <w:r w:rsidRPr="00F27641">
              <w:rPr>
                <w:bCs/>
              </w:rPr>
              <w:t xml:space="preserve">) </w:t>
            </w:r>
            <w:proofErr w:type="spellStart"/>
            <w:r w:rsidRPr="00F27641">
              <w:rPr>
                <w:bCs/>
                <w:color w:val="000000"/>
              </w:rPr>
              <w:t>Kasthurirathne</w:t>
            </w:r>
            <w:proofErr w:type="spellEnd"/>
            <w:r w:rsidRPr="00F27641">
              <w:t xml:space="preserve"> </w:t>
            </w:r>
            <w:r w:rsidRPr="00F27641">
              <w:rPr>
                <w:bCs/>
              </w:rPr>
              <w:t xml:space="preserve">(Minor Advisor, Ph.D.  2017-2018), Speech &amp; Hearing Sciences. </w:t>
            </w:r>
          </w:p>
        </w:tc>
      </w:tr>
      <w:tr w:rsidR="004026E6" w:rsidRPr="00F27641" w14:paraId="3459AD7D" w14:textId="77777777" w:rsidTr="00AC10AA">
        <w:trPr>
          <w:gridAfter w:val="1"/>
          <w:wAfter w:w="137" w:type="dxa"/>
          <w:cantSplit/>
          <w:trHeight w:val="20"/>
        </w:trPr>
        <w:tc>
          <w:tcPr>
            <w:tcW w:w="9337" w:type="dxa"/>
            <w:gridSpan w:val="5"/>
            <w:shd w:val="clear" w:color="auto" w:fill="auto"/>
          </w:tcPr>
          <w:p w14:paraId="1F69AE8A" w14:textId="56416A45" w:rsidR="004026E6" w:rsidRPr="00F27641" w:rsidRDefault="004026E6" w:rsidP="004026E6">
            <w:pPr>
              <w:ind w:left="720" w:right="18" w:hanging="360"/>
              <w:rPr>
                <w:b/>
                <w:bCs/>
                <w:i/>
              </w:rPr>
            </w:pPr>
            <w:r w:rsidRPr="00F27641">
              <w:rPr>
                <w:b/>
                <w:bCs/>
                <w:i/>
              </w:rPr>
              <w:t>Committee Member</w:t>
            </w:r>
          </w:p>
        </w:tc>
      </w:tr>
      <w:tr w:rsidR="004026E6" w:rsidRPr="00F27641" w14:paraId="7C76A954" w14:textId="77777777" w:rsidTr="00AC10AA">
        <w:trPr>
          <w:gridAfter w:val="1"/>
          <w:wAfter w:w="137" w:type="dxa"/>
          <w:cantSplit/>
          <w:trHeight w:val="20"/>
        </w:trPr>
        <w:tc>
          <w:tcPr>
            <w:tcW w:w="9337" w:type="dxa"/>
            <w:gridSpan w:val="5"/>
            <w:shd w:val="clear" w:color="auto" w:fill="auto"/>
          </w:tcPr>
          <w:p w14:paraId="37B02B37" w14:textId="6AECF0E6" w:rsidR="004026E6" w:rsidRPr="00F27641" w:rsidRDefault="004026E6" w:rsidP="004026E6">
            <w:pPr>
              <w:ind w:left="1113" w:right="18" w:hanging="360"/>
              <w:outlineLvl w:val="0"/>
              <w:rPr>
                <w:bCs/>
              </w:rPr>
            </w:pPr>
            <w:r w:rsidRPr="00F27641">
              <w:rPr>
                <w:bCs/>
              </w:rPr>
              <w:t xml:space="preserve">Ozan </w:t>
            </w:r>
            <w:proofErr w:type="spellStart"/>
            <w:r w:rsidRPr="00F27641">
              <w:rPr>
                <w:bCs/>
              </w:rPr>
              <w:t>Ozkala</w:t>
            </w:r>
            <w:proofErr w:type="spellEnd"/>
            <w:r w:rsidRPr="00F27641">
              <w:rPr>
                <w:bCs/>
              </w:rPr>
              <w:t xml:space="preserve"> (Member, Program Committee, 2019-present). Special Education.</w:t>
            </w:r>
          </w:p>
        </w:tc>
      </w:tr>
      <w:tr w:rsidR="004026E6" w:rsidRPr="00F27641" w14:paraId="10E45872" w14:textId="77777777" w:rsidTr="00AC10AA">
        <w:trPr>
          <w:gridAfter w:val="1"/>
          <w:wAfter w:w="137" w:type="dxa"/>
          <w:cantSplit/>
          <w:trHeight w:val="20"/>
        </w:trPr>
        <w:tc>
          <w:tcPr>
            <w:tcW w:w="9337" w:type="dxa"/>
            <w:gridSpan w:val="5"/>
          </w:tcPr>
          <w:p w14:paraId="1BEA91B4" w14:textId="1EE29D1F" w:rsidR="004026E6" w:rsidRPr="00F27641" w:rsidRDefault="004026E6" w:rsidP="004026E6">
            <w:pPr>
              <w:tabs>
                <w:tab w:val="left" w:pos="6599"/>
              </w:tabs>
              <w:ind w:left="1113" w:right="18" w:hanging="360"/>
              <w:rPr>
                <w:bCs/>
              </w:rPr>
            </w:pPr>
            <w:r w:rsidRPr="00F27641">
              <w:rPr>
                <w:bCs/>
              </w:rPr>
              <w:t>Paulo Tan (Member, Program Committee, Ph.D. 2010-2012), Special Education.</w:t>
            </w:r>
          </w:p>
        </w:tc>
      </w:tr>
      <w:tr w:rsidR="004026E6" w:rsidRPr="00F27641" w14:paraId="151A1E37" w14:textId="77777777" w:rsidTr="00AC10AA">
        <w:trPr>
          <w:gridAfter w:val="1"/>
          <w:wAfter w:w="137" w:type="dxa"/>
          <w:cantSplit/>
          <w:trHeight w:val="20"/>
        </w:trPr>
        <w:tc>
          <w:tcPr>
            <w:tcW w:w="9337" w:type="dxa"/>
            <w:gridSpan w:val="5"/>
          </w:tcPr>
          <w:p w14:paraId="75DC078A" w14:textId="7A013134" w:rsidR="004026E6" w:rsidRPr="00F27641" w:rsidRDefault="004026E6" w:rsidP="004026E6">
            <w:pPr>
              <w:tabs>
                <w:tab w:val="left" w:pos="6599"/>
              </w:tabs>
              <w:ind w:left="1113" w:right="18" w:hanging="360"/>
              <w:rPr>
                <w:bCs/>
              </w:rPr>
            </w:pPr>
            <w:r w:rsidRPr="00F27641">
              <w:rPr>
                <w:bCs/>
              </w:rPr>
              <w:t xml:space="preserve">Rama </w:t>
            </w:r>
            <w:proofErr w:type="spellStart"/>
            <w:r w:rsidRPr="00F27641">
              <w:rPr>
                <w:bCs/>
              </w:rPr>
              <w:t>Cousik</w:t>
            </w:r>
            <w:proofErr w:type="spellEnd"/>
            <w:r w:rsidRPr="00F27641">
              <w:rPr>
                <w:bCs/>
              </w:rPr>
              <w:t xml:space="preserve"> (Member, Program Committee; Ph.D. 2008-2009), Special Education.</w:t>
            </w:r>
          </w:p>
        </w:tc>
      </w:tr>
      <w:tr w:rsidR="004026E6" w:rsidRPr="00F27641" w14:paraId="2706BAE7" w14:textId="77777777" w:rsidTr="00AC10AA">
        <w:trPr>
          <w:gridAfter w:val="1"/>
          <w:wAfter w:w="137" w:type="dxa"/>
          <w:cantSplit/>
          <w:trHeight w:val="20"/>
        </w:trPr>
        <w:tc>
          <w:tcPr>
            <w:tcW w:w="9337" w:type="dxa"/>
            <w:gridSpan w:val="5"/>
            <w:shd w:val="clear" w:color="auto" w:fill="auto"/>
          </w:tcPr>
          <w:p w14:paraId="352D5445" w14:textId="2F6EAFF5" w:rsidR="004026E6" w:rsidRPr="00F27641" w:rsidRDefault="004026E6" w:rsidP="004026E6">
            <w:pPr>
              <w:ind w:left="360"/>
              <w:rPr>
                <w:b/>
              </w:rPr>
            </w:pPr>
            <w:r w:rsidRPr="00F27641">
              <w:rPr>
                <w:b/>
              </w:rPr>
              <w:t>Early Doctoral Research and Independent Study Supervision: Indiana University</w:t>
            </w:r>
          </w:p>
        </w:tc>
      </w:tr>
      <w:tr w:rsidR="004026E6" w:rsidRPr="00F27641" w14:paraId="17B41753" w14:textId="77777777" w:rsidTr="00AC10AA">
        <w:trPr>
          <w:gridAfter w:val="1"/>
          <w:wAfter w:w="137" w:type="dxa"/>
          <w:cantSplit/>
          <w:trHeight w:val="20"/>
        </w:trPr>
        <w:tc>
          <w:tcPr>
            <w:tcW w:w="9337" w:type="dxa"/>
            <w:gridSpan w:val="5"/>
            <w:shd w:val="clear" w:color="auto" w:fill="auto"/>
          </w:tcPr>
          <w:p w14:paraId="597C7C29" w14:textId="0D1F2194" w:rsidR="004026E6" w:rsidRPr="00F27641" w:rsidRDefault="004026E6" w:rsidP="004026E6">
            <w:pPr>
              <w:ind w:left="753"/>
            </w:pPr>
            <w:r w:rsidRPr="00F27641">
              <w:t>Ozan Ozkaya, 2019, Teaching Internship, K785</w:t>
            </w:r>
          </w:p>
        </w:tc>
      </w:tr>
      <w:tr w:rsidR="004026E6" w:rsidRPr="00F27641" w14:paraId="5A396F51" w14:textId="77777777" w:rsidTr="00AC10AA">
        <w:trPr>
          <w:gridAfter w:val="1"/>
          <w:wAfter w:w="137" w:type="dxa"/>
          <w:cantSplit/>
          <w:trHeight w:val="20"/>
        </w:trPr>
        <w:tc>
          <w:tcPr>
            <w:tcW w:w="9337" w:type="dxa"/>
            <w:gridSpan w:val="5"/>
            <w:shd w:val="clear" w:color="auto" w:fill="auto"/>
          </w:tcPr>
          <w:p w14:paraId="4B536AEA" w14:textId="28CFDEBB" w:rsidR="004026E6" w:rsidRPr="00F27641" w:rsidRDefault="004026E6" w:rsidP="004026E6">
            <w:pPr>
              <w:ind w:left="753"/>
            </w:pPr>
            <w:r w:rsidRPr="00F27641">
              <w:t>Luke Sun, 2019, Early Research Study, K590</w:t>
            </w:r>
          </w:p>
        </w:tc>
      </w:tr>
      <w:tr w:rsidR="004026E6" w:rsidRPr="00F27641" w14:paraId="6CF8C19E" w14:textId="77777777" w:rsidTr="00AC10AA">
        <w:trPr>
          <w:gridAfter w:val="1"/>
          <w:wAfter w:w="137" w:type="dxa"/>
          <w:cantSplit/>
          <w:trHeight w:val="20"/>
        </w:trPr>
        <w:tc>
          <w:tcPr>
            <w:tcW w:w="9337" w:type="dxa"/>
            <w:gridSpan w:val="5"/>
            <w:shd w:val="clear" w:color="auto" w:fill="auto"/>
          </w:tcPr>
          <w:p w14:paraId="19BFC517" w14:textId="5273DF45" w:rsidR="004026E6" w:rsidRPr="00F27641" w:rsidRDefault="004026E6" w:rsidP="004026E6">
            <w:pPr>
              <w:ind w:left="753"/>
            </w:pPr>
            <w:r w:rsidRPr="00F27641">
              <w:t xml:space="preserve">Xinyue Liu, 2018-19, Early Research Study, K590 </w:t>
            </w:r>
          </w:p>
        </w:tc>
      </w:tr>
      <w:tr w:rsidR="004026E6" w:rsidRPr="00F27641" w14:paraId="64C0F648" w14:textId="77777777" w:rsidTr="00AC10AA">
        <w:trPr>
          <w:gridAfter w:val="1"/>
          <w:wAfter w:w="137" w:type="dxa"/>
          <w:cantSplit/>
          <w:trHeight w:val="20"/>
        </w:trPr>
        <w:tc>
          <w:tcPr>
            <w:tcW w:w="9337" w:type="dxa"/>
            <w:gridSpan w:val="5"/>
            <w:shd w:val="clear" w:color="auto" w:fill="auto"/>
          </w:tcPr>
          <w:p w14:paraId="483CEF9B" w14:textId="4249412B" w:rsidR="004026E6" w:rsidRPr="00F27641" w:rsidRDefault="004026E6" w:rsidP="004026E6">
            <w:pPr>
              <w:ind w:left="753"/>
            </w:pPr>
            <w:r w:rsidRPr="00F27641">
              <w:t>Kwangwon Lee, Fall 2015, Early Research Study, K590</w:t>
            </w:r>
          </w:p>
        </w:tc>
      </w:tr>
      <w:tr w:rsidR="004026E6" w:rsidRPr="00F27641" w14:paraId="12DAA5A0" w14:textId="77777777" w:rsidTr="00AC10AA">
        <w:trPr>
          <w:gridAfter w:val="1"/>
          <w:wAfter w:w="137" w:type="dxa"/>
          <w:cantSplit/>
          <w:trHeight w:val="20"/>
        </w:trPr>
        <w:tc>
          <w:tcPr>
            <w:tcW w:w="9337" w:type="dxa"/>
            <w:gridSpan w:val="5"/>
            <w:shd w:val="clear" w:color="auto" w:fill="auto"/>
          </w:tcPr>
          <w:p w14:paraId="59B5145A" w14:textId="0F55E611" w:rsidR="004026E6" w:rsidRPr="00F27641" w:rsidRDefault="004026E6" w:rsidP="004026E6">
            <w:pPr>
              <w:ind w:left="753"/>
            </w:pPr>
            <w:r w:rsidRPr="00F27641">
              <w:t>Tianqian Wang, Summer 2015, Independent Study, K590</w:t>
            </w:r>
          </w:p>
        </w:tc>
      </w:tr>
      <w:tr w:rsidR="004026E6" w:rsidRPr="00F27641" w14:paraId="417B3F42" w14:textId="77777777" w:rsidTr="00AC10AA">
        <w:trPr>
          <w:gridAfter w:val="1"/>
          <w:wAfter w:w="137" w:type="dxa"/>
          <w:cantSplit/>
          <w:trHeight w:val="20"/>
        </w:trPr>
        <w:tc>
          <w:tcPr>
            <w:tcW w:w="9337" w:type="dxa"/>
            <w:gridSpan w:val="5"/>
            <w:shd w:val="clear" w:color="auto" w:fill="auto"/>
          </w:tcPr>
          <w:p w14:paraId="6910B84D" w14:textId="6D67CCAD" w:rsidR="004026E6" w:rsidRPr="00F27641" w:rsidRDefault="004026E6" w:rsidP="004026E6">
            <w:pPr>
              <w:ind w:left="753"/>
            </w:pPr>
            <w:r w:rsidRPr="00F27641">
              <w:t>Emine Erden, Summer 2015, Early Research Study, K590</w:t>
            </w:r>
          </w:p>
        </w:tc>
      </w:tr>
      <w:tr w:rsidR="004026E6" w:rsidRPr="00F27641" w14:paraId="3B961A28" w14:textId="77777777" w:rsidTr="00AC10AA">
        <w:trPr>
          <w:gridAfter w:val="1"/>
          <w:wAfter w:w="137" w:type="dxa"/>
          <w:cantSplit/>
          <w:trHeight w:val="20"/>
        </w:trPr>
        <w:tc>
          <w:tcPr>
            <w:tcW w:w="9337" w:type="dxa"/>
            <w:gridSpan w:val="5"/>
          </w:tcPr>
          <w:p w14:paraId="3036A649" w14:textId="4223F305" w:rsidR="004026E6" w:rsidRPr="00F27641" w:rsidRDefault="004026E6" w:rsidP="004026E6">
            <w:pPr>
              <w:ind w:left="753"/>
            </w:pPr>
            <w:r w:rsidRPr="00F27641">
              <w:lastRenderedPageBreak/>
              <w:t>Potheini Vaiouli, Summer 2012, Early Research Study, K590</w:t>
            </w:r>
          </w:p>
        </w:tc>
      </w:tr>
      <w:tr w:rsidR="004026E6" w:rsidRPr="00F27641" w14:paraId="3DE7867C" w14:textId="77777777" w:rsidTr="00AC10AA">
        <w:trPr>
          <w:gridAfter w:val="1"/>
          <w:wAfter w:w="137" w:type="dxa"/>
          <w:cantSplit/>
          <w:trHeight w:val="20"/>
        </w:trPr>
        <w:tc>
          <w:tcPr>
            <w:tcW w:w="9337" w:type="dxa"/>
            <w:gridSpan w:val="5"/>
          </w:tcPr>
          <w:p w14:paraId="08764FFE" w14:textId="670ACFC0" w:rsidR="004026E6" w:rsidRPr="00F27641" w:rsidRDefault="004026E6" w:rsidP="004026E6">
            <w:pPr>
              <w:ind w:left="753"/>
            </w:pPr>
            <w:r w:rsidRPr="00F27641">
              <w:t>Paulo Tan, Fall 2011, Doctoral Teaching Internship, K785</w:t>
            </w:r>
          </w:p>
        </w:tc>
      </w:tr>
      <w:tr w:rsidR="004026E6" w:rsidRPr="00F27641" w14:paraId="223F66AA" w14:textId="77777777" w:rsidTr="00AC10AA">
        <w:trPr>
          <w:gridAfter w:val="1"/>
          <w:wAfter w:w="137" w:type="dxa"/>
          <w:cantSplit/>
          <w:trHeight w:val="20"/>
        </w:trPr>
        <w:tc>
          <w:tcPr>
            <w:tcW w:w="9337" w:type="dxa"/>
            <w:gridSpan w:val="5"/>
          </w:tcPr>
          <w:p w14:paraId="761F1A43" w14:textId="67776C30" w:rsidR="004026E6" w:rsidRPr="00F27641" w:rsidRDefault="004026E6" w:rsidP="004026E6">
            <w:pPr>
              <w:ind w:left="753"/>
            </w:pPr>
            <w:r w:rsidRPr="00F27641">
              <w:t>Potheini Vaiouli, Fall 2011, Doctoral Teaching Internship, K785</w:t>
            </w:r>
          </w:p>
        </w:tc>
      </w:tr>
      <w:tr w:rsidR="004026E6" w:rsidRPr="00F27641" w14:paraId="73070CCE" w14:textId="77777777" w:rsidTr="00AC10AA">
        <w:trPr>
          <w:gridAfter w:val="1"/>
          <w:wAfter w:w="137" w:type="dxa"/>
          <w:cantSplit/>
          <w:trHeight w:val="20"/>
        </w:trPr>
        <w:tc>
          <w:tcPr>
            <w:tcW w:w="9337" w:type="dxa"/>
            <w:gridSpan w:val="5"/>
          </w:tcPr>
          <w:p w14:paraId="75525801" w14:textId="6B7E4B8C" w:rsidR="004026E6" w:rsidRPr="00F27641" w:rsidRDefault="004026E6" w:rsidP="004026E6">
            <w:pPr>
              <w:ind w:left="753"/>
            </w:pPr>
            <w:r w:rsidRPr="00F27641">
              <w:t xml:space="preserve">Rama </w:t>
            </w:r>
            <w:proofErr w:type="spellStart"/>
            <w:r w:rsidRPr="00F27641">
              <w:t>Cousik</w:t>
            </w:r>
            <w:proofErr w:type="spellEnd"/>
            <w:r w:rsidRPr="00F27641">
              <w:t>, Spring 2009, Independent Study, K590</w:t>
            </w:r>
          </w:p>
        </w:tc>
      </w:tr>
      <w:tr w:rsidR="004026E6" w:rsidRPr="00F27641" w14:paraId="7C6509D3" w14:textId="77777777" w:rsidTr="00AC10AA">
        <w:trPr>
          <w:gridAfter w:val="1"/>
          <w:wAfter w:w="137" w:type="dxa"/>
          <w:cantSplit/>
          <w:trHeight w:val="20"/>
        </w:trPr>
        <w:tc>
          <w:tcPr>
            <w:tcW w:w="9337" w:type="dxa"/>
            <w:gridSpan w:val="5"/>
            <w:shd w:val="clear" w:color="auto" w:fill="auto"/>
          </w:tcPr>
          <w:p w14:paraId="5A7CAF7C" w14:textId="140C7785" w:rsidR="004026E6" w:rsidRDefault="004026E6" w:rsidP="004026E6">
            <w:pPr>
              <w:ind w:left="403"/>
              <w:rPr>
                <w:b/>
                <w:bCs/>
              </w:rPr>
            </w:pPr>
            <w:r>
              <w:rPr>
                <w:b/>
                <w:bCs/>
              </w:rPr>
              <w:t>Preparing Educators for Students with Autism (PESA) Certificate</w:t>
            </w:r>
          </w:p>
        </w:tc>
      </w:tr>
      <w:tr w:rsidR="004026E6" w:rsidRPr="00F27641" w14:paraId="44406FF2" w14:textId="77777777" w:rsidTr="00AC10AA">
        <w:trPr>
          <w:gridAfter w:val="1"/>
          <w:wAfter w:w="137" w:type="dxa"/>
          <w:cantSplit/>
          <w:trHeight w:val="20"/>
        </w:trPr>
        <w:tc>
          <w:tcPr>
            <w:tcW w:w="9337" w:type="dxa"/>
            <w:gridSpan w:val="5"/>
            <w:shd w:val="clear" w:color="auto" w:fill="auto"/>
          </w:tcPr>
          <w:p w14:paraId="1A6232B8" w14:textId="042D742C" w:rsidR="004026E6" w:rsidRDefault="004026E6" w:rsidP="004026E6">
            <w:pPr>
              <w:ind w:left="753"/>
              <w:rPr>
                <w:bCs/>
              </w:rPr>
            </w:pPr>
            <w:r>
              <w:rPr>
                <w:bCs/>
              </w:rPr>
              <w:t xml:space="preserve">Jessica </w:t>
            </w:r>
            <w:proofErr w:type="spellStart"/>
            <w:r>
              <w:rPr>
                <w:bCs/>
              </w:rPr>
              <w:t>Borum</w:t>
            </w:r>
            <w:proofErr w:type="spellEnd"/>
            <w:r>
              <w:rPr>
                <w:bCs/>
              </w:rPr>
              <w:t xml:space="preserve"> (Advisor, 2022-)</w:t>
            </w:r>
          </w:p>
        </w:tc>
      </w:tr>
      <w:tr w:rsidR="004026E6" w:rsidRPr="00F27641" w14:paraId="14044D5F" w14:textId="77777777" w:rsidTr="00AC10AA">
        <w:trPr>
          <w:gridAfter w:val="1"/>
          <w:wAfter w:w="137" w:type="dxa"/>
          <w:cantSplit/>
          <w:trHeight w:val="20"/>
        </w:trPr>
        <w:tc>
          <w:tcPr>
            <w:tcW w:w="9337" w:type="dxa"/>
            <w:gridSpan w:val="5"/>
            <w:shd w:val="clear" w:color="auto" w:fill="auto"/>
          </w:tcPr>
          <w:p w14:paraId="175ADE06" w14:textId="78AC9807" w:rsidR="004026E6" w:rsidRDefault="004026E6" w:rsidP="004026E6">
            <w:pPr>
              <w:ind w:left="753"/>
              <w:rPr>
                <w:bCs/>
              </w:rPr>
            </w:pPr>
            <w:r>
              <w:rPr>
                <w:bCs/>
              </w:rPr>
              <w:t>Lucia Zook (Advisor, 2022-)</w:t>
            </w:r>
          </w:p>
        </w:tc>
      </w:tr>
      <w:tr w:rsidR="004026E6" w:rsidRPr="00F27641" w14:paraId="027D28E9" w14:textId="77777777" w:rsidTr="00AC10AA">
        <w:trPr>
          <w:gridAfter w:val="1"/>
          <w:wAfter w:w="137" w:type="dxa"/>
          <w:cantSplit/>
          <w:trHeight w:val="20"/>
        </w:trPr>
        <w:tc>
          <w:tcPr>
            <w:tcW w:w="9337" w:type="dxa"/>
            <w:gridSpan w:val="5"/>
            <w:shd w:val="clear" w:color="auto" w:fill="auto"/>
          </w:tcPr>
          <w:p w14:paraId="2083FC92" w14:textId="7F7D3C98" w:rsidR="004026E6" w:rsidRDefault="004026E6" w:rsidP="004026E6">
            <w:pPr>
              <w:ind w:left="753"/>
              <w:rPr>
                <w:bCs/>
              </w:rPr>
            </w:pPr>
            <w:r>
              <w:rPr>
                <w:bCs/>
              </w:rPr>
              <w:t>Elizabeth Yeh (Advisor 2022-)</w:t>
            </w:r>
          </w:p>
        </w:tc>
      </w:tr>
      <w:tr w:rsidR="004026E6" w:rsidRPr="00F27641" w14:paraId="0DEF0955" w14:textId="77777777" w:rsidTr="00AC10AA">
        <w:trPr>
          <w:gridAfter w:val="1"/>
          <w:wAfter w:w="137" w:type="dxa"/>
          <w:cantSplit/>
          <w:trHeight w:val="20"/>
        </w:trPr>
        <w:tc>
          <w:tcPr>
            <w:tcW w:w="9337" w:type="dxa"/>
            <w:gridSpan w:val="5"/>
            <w:shd w:val="clear" w:color="auto" w:fill="auto"/>
          </w:tcPr>
          <w:p w14:paraId="2EA869C9" w14:textId="6827D129" w:rsidR="004026E6" w:rsidRDefault="004026E6" w:rsidP="004026E6">
            <w:pPr>
              <w:ind w:left="753"/>
              <w:rPr>
                <w:bCs/>
              </w:rPr>
            </w:pPr>
            <w:r>
              <w:rPr>
                <w:bCs/>
              </w:rPr>
              <w:t xml:space="preserve">Chelsey </w:t>
            </w:r>
            <w:proofErr w:type="spellStart"/>
            <w:r>
              <w:rPr>
                <w:bCs/>
              </w:rPr>
              <w:t>Ruark</w:t>
            </w:r>
            <w:proofErr w:type="spellEnd"/>
            <w:r>
              <w:rPr>
                <w:bCs/>
              </w:rPr>
              <w:t xml:space="preserve"> (Advisor, 2021-)</w:t>
            </w:r>
          </w:p>
        </w:tc>
      </w:tr>
      <w:tr w:rsidR="004026E6" w:rsidRPr="00F27641" w14:paraId="19E31C3E" w14:textId="77777777" w:rsidTr="00AC10AA">
        <w:trPr>
          <w:gridAfter w:val="1"/>
          <w:wAfter w:w="137" w:type="dxa"/>
          <w:cantSplit/>
          <w:trHeight w:val="20"/>
        </w:trPr>
        <w:tc>
          <w:tcPr>
            <w:tcW w:w="9337" w:type="dxa"/>
            <w:gridSpan w:val="5"/>
            <w:shd w:val="clear" w:color="auto" w:fill="auto"/>
          </w:tcPr>
          <w:p w14:paraId="07065B24" w14:textId="463EDBE7" w:rsidR="004026E6" w:rsidRPr="000D32E5" w:rsidRDefault="004026E6" w:rsidP="004026E6">
            <w:pPr>
              <w:ind w:left="753"/>
              <w:rPr>
                <w:bCs/>
              </w:rPr>
            </w:pPr>
            <w:r>
              <w:rPr>
                <w:bCs/>
              </w:rPr>
              <w:t>Blaine Garman-McClaine (Advisor, 2019-2020)</w:t>
            </w:r>
          </w:p>
        </w:tc>
      </w:tr>
      <w:tr w:rsidR="004026E6" w:rsidRPr="00F27641" w14:paraId="4B059E88" w14:textId="77777777" w:rsidTr="00AC10AA">
        <w:trPr>
          <w:gridAfter w:val="1"/>
          <w:wAfter w:w="137" w:type="dxa"/>
          <w:cantSplit/>
          <w:trHeight w:val="20"/>
        </w:trPr>
        <w:tc>
          <w:tcPr>
            <w:tcW w:w="9337" w:type="dxa"/>
            <w:gridSpan w:val="5"/>
            <w:shd w:val="clear" w:color="auto" w:fill="auto"/>
          </w:tcPr>
          <w:p w14:paraId="79BC61EC" w14:textId="38B30E8D" w:rsidR="004026E6" w:rsidRDefault="004026E6" w:rsidP="004026E6">
            <w:pPr>
              <w:ind w:left="753"/>
              <w:rPr>
                <w:bCs/>
              </w:rPr>
            </w:pPr>
            <w:r>
              <w:rPr>
                <w:bCs/>
              </w:rPr>
              <w:t>Emily Galloway (Advisor, 2019-2020)</w:t>
            </w:r>
          </w:p>
        </w:tc>
      </w:tr>
      <w:tr w:rsidR="004026E6" w:rsidRPr="00F27641" w14:paraId="615B8821" w14:textId="77777777" w:rsidTr="00AC10AA">
        <w:trPr>
          <w:gridAfter w:val="1"/>
          <w:wAfter w:w="137" w:type="dxa"/>
          <w:cantSplit/>
          <w:trHeight w:val="20"/>
        </w:trPr>
        <w:tc>
          <w:tcPr>
            <w:tcW w:w="9337" w:type="dxa"/>
            <w:gridSpan w:val="5"/>
            <w:shd w:val="clear" w:color="auto" w:fill="auto"/>
          </w:tcPr>
          <w:p w14:paraId="4D30B9FA" w14:textId="75F1CC69" w:rsidR="004026E6" w:rsidRPr="00F27641" w:rsidRDefault="004026E6" w:rsidP="004026E6">
            <w:pPr>
              <w:ind w:left="360"/>
              <w:rPr>
                <w:b/>
                <w:bCs/>
              </w:rPr>
            </w:pPr>
            <w:r>
              <w:rPr>
                <w:b/>
                <w:bCs/>
              </w:rPr>
              <w:t>Other Graduate</w:t>
            </w:r>
            <w:r w:rsidRPr="00F27641">
              <w:rPr>
                <w:b/>
                <w:bCs/>
              </w:rPr>
              <w:t xml:space="preserve"> Committee Member</w:t>
            </w:r>
            <w:r>
              <w:rPr>
                <w:b/>
                <w:bCs/>
              </w:rPr>
              <w:t>ship</w:t>
            </w:r>
            <w:r w:rsidRPr="00F27641">
              <w:rPr>
                <w:b/>
                <w:bCs/>
              </w:rPr>
              <w:t>: Indiana University</w:t>
            </w:r>
          </w:p>
        </w:tc>
      </w:tr>
      <w:tr w:rsidR="004026E6" w:rsidRPr="00F27641" w14:paraId="1588E9F6" w14:textId="77777777" w:rsidTr="00AC10AA">
        <w:trPr>
          <w:gridAfter w:val="1"/>
          <w:wAfter w:w="137" w:type="dxa"/>
          <w:cantSplit/>
          <w:trHeight w:val="20"/>
        </w:trPr>
        <w:tc>
          <w:tcPr>
            <w:tcW w:w="9337" w:type="dxa"/>
            <w:gridSpan w:val="5"/>
            <w:shd w:val="clear" w:color="auto" w:fill="auto"/>
          </w:tcPr>
          <w:p w14:paraId="0F8251CD" w14:textId="09CB8743" w:rsidR="004026E6" w:rsidRPr="00F27641" w:rsidRDefault="004026E6" w:rsidP="004026E6">
            <w:pPr>
              <w:ind w:left="720" w:hanging="360"/>
              <w:rPr>
                <w:bCs/>
              </w:rPr>
            </w:pPr>
            <w:r w:rsidRPr="00F27641">
              <w:rPr>
                <w:bCs/>
              </w:rPr>
              <w:t>Selin Safran (Defended Jan 24, 2017). Special Education</w:t>
            </w:r>
            <w:r>
              <w:rPr>
                <w:bCs/>
              </w:rPr>
              <w:t xml:space="preserve"> master’s candidate</w:t>
            </w:r>
            <w:r w:rsidRPr="00F27641">
              <w:rPr>
                <w:bCs/>
              </w:rPr>
              <w:t xml:space="preserve">. </w:t>
            </w:r>
            <w:r w:rsidRPr="00F27641">
              <w:rPr>
                <w:i/>
              </w:rPr>
              <w:t>Relationships between Typically Developing Individuals and their Siblings with and Without Autism Spectrum Disorder.</w:t>
            </w:r>
          </w:p>
        </w:tc>
      </w:tr>
      <w:tr w:rsidR="004026E6" w:rsidRPr="00F27641" w14:paraId="450FD58A" w14:textId="77777777" w:rsidTr="00AC10AA">
        <w:trPr>
          <w:gridAfter w:val="1"/>
          <w:wAfter w:w="137" w:type="dxa"/>
          <w:cantSplit/>
          <w:trHeight w:val="20"/>
        </w:trPr>
        <w:tc>
          <w:tcPr>
            <w:tcW w:w="9337" w:type="dxa"/>
            <w:gridSpan w:val="5"/>
            <w:shd w:val="clear" w:color="auto" w:fill="auto"/>
          </w:tcPr>
          <w:p w14:paraId="7734F109" w14:textId="2F197F81" w:rsidR="004026E6" w:rsidRPr="00F27641" w:rsidRDefault="004026E6" w:rsidP="004026E6">
            <w:pPr>
              <w:ind w:left="360"/>
              <w:rPr>
                <w:b/>
              </w:rPr>
            </w:pPr>
            <w:r>
              <w:rPr>
                <w:b/>
              </w:rPr>
              <w:t xml:space="preserve">Supervised </w:t>
            </w:r>
            <w:r w:rsidRPr="00F27641">
              <w:rPr>
                <w:b/>
              </w:rPr>
              <w:t xml:space="preserve">Research </w:t>
            </w:r>
            <w:r>
              <w:rPr>
                <w:b/>
              </w:rPr>
              <w:t xml:space="preserve">Experience and Funding </w:t>
            </w:r>
            <w:r w:rsidRPr="00F27641">
              <w:rPr>
                <w:b/>
              </w:rPr>
              <w:t>Support</w:t>
            </w:r>
            <w:r>
              <w:rPr>
                <w:b/>
              </w:rPr>
              <w:t xml:space="preserve"> for Students</w:t>
            </w:r>
          </w:p>
        </w:tc>
      </w:tr>
      <w:tr w:rsidR="004026E6" w:rsidRPr="00F27641" w14:paraId="2601705C" w14:textId="77777777" w:rsidTr="00AC10AA">
        <w:trPr>
          <w:gridAfter w:val="1"/>
          <w:wAfter w:w="137" w:type="dxa"/>
          <w:cantSplit/>
          <w:trHeight w:val="20"/>
        </w:trPr>
        <w:tc>
          <w:tcPr>
            <w:tcW w:w="9337" w:type="dxa"/>
            <w:gridSpan w:val="5"/>
            <w:shd w:val="clear" w:color="auto" w:fill="auto"/>
          </w:tcPr>
          <w:p w14:paraId="42DFFD33" w14:textId="21FC16A0" w:rsidR="004026E6" w:rsidRPr="00F27641" w:rsidRDefault="004026E6" w:rsidP="004026E6">
            <w:pPr>
              <w:ind w:left="720" w:hanging="360"/>
            </w:pPr>
            <w:r w:rsidRPr="00F27641">
              <w:t>Xinyue Liu, Ph.D. student, 2018-</w:t>
            </w:r>
            <w:r>
              <w:t>present</w:t>
            </w:r>
            <w:r w:rsidRPr="00F27641">
              <w:t>. SEITA and Mediation of Social and Transactional Engagement (MOSTE) projects. Observational assessment (PJAM, SRM, Social Interactive Play Assessment [SIPA], behavior, and implementation fidelity), protocol development (MOSTE), and reliability oversight (MOSTE; consultant, interventionist, and parent fidelity)</w:t>
            </w:r>
            <w:r>
              <w:t xml:space="preserve">. </w:t>
            </w:r>
          </w:p>
        </w:tc>
      </w:tr>
      <w:tr w:rsidR="004026E6" w:rsidRPr="00F27641" w14:paraId="3E3578B8" w14:textId="77777777" w:rsidTr="00AC10AA">
        <w:trPr>
          <w:gridAfter w:val="1"/>
          <w:wAfter w:w="137" w:type="dxa"/>
          <w:cantSplit/>
          <w:trHeight w:val="20"/>
        </w:trPr>
        <w:tc>
          <w:tcPr>
            <w:tcW w:w="9337" w:type="dxa"/>
            <w:gridSpan w:val="5"/>
            <w:shd w:val="clear" w:color="auto" w:fill="auto"/>
          </w:tcPr>
          <w:p w14:paraId="533548C4" w14:textId="375AC90A" w:rsidR="004026E6" w:rsidRPr="00F27641" w:rsidRDefault="004026E6" w:rsidP="004026E6">
            <w:pPr>
              <w:ind w:left="720" w:hanging="360"/>
            </w:pPr>
            <w:r w:rsidRPr="00F27641">
              <w:t>Selin Safran, Ph.D. student, 2018-</w:t>
            </w:r>
            <w:r>
              <w:t>2022</w:t>
            </w:r>
            <w:r w:rsidRPr="00F27641">
              <w:t xml:space="preserve">. SEITA </w:t>
            </w:r>
            <w:r>
              <w:t xml:space="preserve">and MOSTE </w:t>
            </w:r>
            <w:r w:rsidRPr="00F27641">
              <w:t>project</w:t>
            </w:r>
            <w:r>
              <w:t>s</w:t>
            </w:r>
            <w:r w:rsidRPr="00F27641">
              <w:t>. Observational assessment (PJAM, SRM, SIPA, behavior, and implementation fidelity) and reliability oversight (SRM, PJAM, and SIPA).</w:t>
            </w:r>
          </w:p>
        </w:tc>
      </w:tr>
      <w:tr w:rsidR="004026E6" w:rsidRPr="00F27641" w14:paraId="0ECB558A" w14:textId="77777777" w:rsidTr="00AC10AA">
        <w:trPr>
          <w:gridAfter w:val="1"/>
          <w:wAfter w:w="137" w:type="dxa"/>
          <w:cantSplit/>
          <w:trHeight w:val="20"/>
        </w:trPr>
        <w:tc>
          <w:tcPr>
            <w:tcW w:w="9337" w:type="dxa"/>
            <w:gridSpan w:val="5"/>
            <w:shd w:val="clear" w:color="auto" w:fill="auto"/>
          </w:tcPr>
          <w:p w14:paraId="04280819" w14:textId="5B966C00" w:rsidR="004026E6" w:rsidRPr="00F27641" w:rsidRDefault="004026E6" w:rsidP="004026E6">
            <w:pPr>
              <w:ind w:left="720" w:hanging="360"/>
            </w:pPr>
            <w:r w:rsidRPr="00F27641">
              <w:t xml:space="preserve">Ozan </w:t>
            </w:r>
            <w:proofErr w:type="spellStart"/>
            <w:r w:rsidRPr="00F27641">
              <w:t>Ozkala</w:t>
            </w:r>
            <w:proofErr w:type="spellEnd"/>
            <w:r w:rsidRPr="00F27641">
              <w:t>, Ph.D. student, 2018-</w:t>
            </w:r>
            <w:r>
              <w:t>2022</w:t>
            </w:r>
            <w:r w:rsidRPr="00F27641">
              <w:t xml:space="preserve">. SEITA </w:t>
            </w:r>
            <w:r>
              <w:t xml:space="preserve">and MOSTE </w:t>
            </w:r>
            <w:r w:rsidRPr="00F27641">
              <w:t>project</w:t>
            </w:r>
            <w:r>
              <w:t>s</w:t>
            </w:r>
            <w:r w:rsidRPr="00F27641">
              <w:t>. Observational assessment (PJAM, SRM, SIPA, behavior, and implementation fidelity), qualitative analysis of SEITA focus groups</w:t>
            </w:r>
          </w:p>
        </w:tc>
      </w:tr>
      <w:tr w:rsidR="004026E6" w:rsidRPr="00F27641" w14:paraId="149D837B" w14:textId="77777777" w:rsidTr="00AC10AA">
        <w:trPr>
          <w:gridAfter w:val="1"/>
          <w:wAfter w:w="137" w:type="dxa"/>
          <w:cantSplit/>
          <w:trHeight w:val="20"/>
        </w:trPr>
        <w:tc>
          <w:tcPr>
            <w:tcW w:w="9337" w:type="dxa"/>
            <w:gridSpan w:val="5"/>
            <w:shd w:val="clear" w:color="auto" w:fill="auto"/>
          </w:tcPr>
          <w:p w14:paraId="299D5A4A" w14:textId="1374A111" w:rsidR="004026E6" w:rsidRPr="00F27641" w:rsidRDefault="004026E6" w:rsidP="004026E6">
            <w:pPr>
              <w:ind w:left="720" w:hanging="360"/>
            </w:pPr>
            <w:r w:rsidRPr="00F27641">
              <w:t>Luke Sun, Ph.D. student, 2018-</w:t>
            </w:r>
            <w:r>
              <w:t>2022</w:t>
            </w:r>
            <w:r w:rsidRPr="00F27641">
              <w:t>. SEITA project. Observational assessment (PJAM, SRM, SIPA, behavior, and implementation fidelity)</w:t>
            </w:r>
          </w:p>
        </w:tc>
      </w:tr>
      <w:tr w:rsidR="004026E6" w:rsidRPr="00F27641" w14:paraId="6A6816E7" w14:textId="77777777" w:rsidTr="00AC10AA">
        <w:trPr>
          <w:gridAfter w:val="1"/>
          <w:wAfter w:w="137" w:type="dxa"/>
          <w:cantSplit/>
          <w:trHeight w:val="20"/>
        </w:trPr>
        <w:tc>
          <w:tcPr>
            <w:tcW w:w="9337" w:type="dxa"/>
            <w:gridSpan w:val="5"/>
            <w:shd w:val="clear" w:color="auto" w:fill="auto"/>
          </w:tcPr>
          <w:p w14:paraId="25E201B4" w14:textId="77777777" w:rsidR="004026E6" w:rsidRPr="00F27641" w:rsidRDefault="004026E6" w:rsidP="004026E6">
            <w:pPr>
              <w:ind w:left="720" w:hanging="360"/>
            </w:pPr>
            <w:r w:rsidRPr="00F27641">
              <w:t>Kara Duval-Fowler, Master’s student, 2018-2019. MOSTE project. Video library compilation</w:t>
            </w:r>
          </w:p>
        </w:tc>
      </w:tr>
      <w:tr w:rsidR="004026E6" w:rsidRPr="00F27641" w14:paraId="046ACA12" w14:textId="77777777" w:rsidTr="00AC10AA">
        <w:trPr>
          <w:gridAfter w:val="1"/>
          <w:wAfter w:w="137" w:type="dxa"/>
          <w:cantSplit/>
          <w:trHeight w:val="20"/>
        </w:trPr>
        <w:tc>
          <w:tcPr>
            <w:tcW w:w="9337" w:type="dxa"/>
            <w:gridSpan w:val="5"/>
            <w:shd w:val="clear" w:color="auto" w:fill="auto"/>
          </w:tcPr>
          <w:p w14:paraId="1F727121" w14:textId="77777777" w:rsidR="004026E6" w:rsidRPr="00F27641" w:rsidRDefault="004026E6" w:rsidP="004026E6">
            <w:pPr>
              <w:ind w:left="720" w:hanging="360"/>
            </w:pPr>
            <w:r w:rsidRPr="00F27641">
              <w:t>Kwangwon Lee, Ph.D. student/candidate, 2012-2019. JAML and SEITA projects. Observational assessment (Precursors for Joint Attention Measure [PJAM], Social Reciprocity Measure [SRM], and interventionist and parent implementation fidelity) and reliability oversight.</w:t>
            </w:r>
          </w:p>
        </w:tc>
      </w:tr>
      <w:tr w:rsidR="004026E6" w:rsidRPr="00F27641" w14:paraId="2274DB5C" w14:textId="77777777" w:rsidTr="00AC10AA">
        <w:trPr>
          <w:gridAfter w:val="1"/>
          <w:wAfter w:w="137" w:type="dxa"/>
          <w:cantSplit/>
          <w:trHeight w:val="20"/>
        </w:trPr>
        <w:tc>
          <w:tcPr>
            <w:tcW w:w="9337" w:type="dxa"/>
            <w:gridSpan w:val="5"/>
            <w:shd w:val="clear" w:color="auto" w:fill="auto"/>
          </w:tcPr>
          <w:p w14:paraId="4120CD68" w14:textId="77777777" w:rsidR="004026E6" w:rsidRPr="00F27641" w:rsidRDefault="004026E6" w:rsidP="004026E6">
            <w:pPr>
              <w:ind w:left="720" w:hanging="360"/>
            </w:pPr>
            <w:r w:rsidRPr="00F27641">
              <w:t>Margaret Mwingira, Ph.D. student, 2019. Qualitative analysis of SEITA focus groups</w:t>
            </w:r>
          </w:p>
        </w:tc>
      </w:tr>
      <w:tr w:rsidR="004026E6" w:rsidRPr="00F27641" w14:paraId="01894933" w14:textId="77777777" w:rsidTr="00AC10AA">
        <w:trPr>
          <w:gridAfter w:val="1"/>
          <w:wAfter w:w="137" w:type="dxa"/>
          <w:cantSplit/>
          <w:trHeight w:val="20"/>
        </w:trPr>
        <w:tc>
          <w:tcPr>
            <w:tcW w:w="9337" w:type="dxa"/>
            <w:gridSpan w:val="5"/>
            <w:shd w:val="clear" w:color="auto" w:fill="auto"/>
          </w:tcPr>
          <w:p w14:paraId="3F7B8AD1" w14:textId="2B0D3CFA" w:rsidR="004026E6" w:rsidRPr="00F27641" w:rsidRDefault="004026E6" w:rsidP="004026E6">
            <w:pPr>
              <w:ind w:left="720" w:hanging="360"/>
            </w:pPr>
            <w:r w:rsidRPr="00F27641">
              <w:lastRenderedPageBreak/>
              <w:t xml:space="preserve">Addison </w:t>
            </w:r>
            <w:proofErr w:type="spellStart"/>
            <w:r w:rsidRPr="00F27641">
              <w:t>McGeary</w:t>
            </w:r>
            <w:proofErr w:type="spellEnd"/>
            <w:r w:rsidRPr="00F27641">
              <w:t>, Undergraduate student, 2017-2019. MOSTE project. Observational assessment (MOSTE) and video library compilation</w:t>
            </w:r>
          </w:p>
        </w:tc>
      </w:tr>
      <w:tr w:rsidR="004026E6" w:rsidRPr="00F27641" w14:paraId="0386E416" w14:textId="77777777" w:rsidTr="00AC10AA">
        <w:trPr>
          <w:gridAfter w:val="1"/>
          <w:wAfter w:w="137" w:type="dxa"/>
          <w:cantSplit/>
          <w:trHeight w:val="20"/>
        </w:trPr>
        <w:tc>
          <w:tcPr>
            <w:tcW w:w="9337" w:type="dxa"/>
            <w:gridSpan w:val="5"/>
            <w:shd w:val="clear" w:color="auto" w:fill="auto"/>
          </w:tcPr>
          <w:p w14:paraId="02AB5FCD" w14:textId="77777777" w:rsidR="004026E6" w:rsidRPr="00F27641" w:rsidRDefault="004026E6" w:rsidP="004026E6">
            <w:pPr>
              <w:ind w:left="720" w:hanging="360"/>
            </w:pPr>
            <w:r w:rsidRPr="00F27641">
              <w:t>Emine Erden/Yildirim, Ph.D. student/candidate, 2012-2017. JAML project. Observational assessment (PJAM).</w:t>
            </w:r>
          </w:p>
        </w:tc>
      </w:tr>
      <w:tr w:rsidR="004026E6" w:rsidRPr="00F27641" w14:paraId="69252AFF" w14:textId="77777777" w:rsidTr="00AC10AA">
        <w:trPr>
          <w:gridAfter w:val="1"/>
          <w:wAfter w:w="137" w:type="dxa"/>
          <w:cantSplit/>
          <w:trHeight w:val="20"/>
        </w:trPr>
        <w:tc>
          <w:tcPr>
            <w:tcW w:w="9337" w:type="dxa"/>
            <w:gridSpan w:val="5"/>
            <w:shd w:val="clear" w:color="auto" w:fill="auto"/>
          </w:tcPr>
          <w:p w14:paraId="4933F404" w14:textId="3C4C07AC" w:rsidR="004026E6" w:rsidRPr="00F27641" w:rsidRDefault="004026E6" w:rsidP="004026E6">
            <w:pPr>
              <w:ind w:left="720" w:hanging="360"/>
            </w:pPr>
            <w:r w:rsidRPr="00F27641">
              <w:t>Allison Coburn, Ph.D. student, 2012-2016. JAML project, Independent standardized assessment</w:t>
            </w:r>
          </w:p>
        </w:tc>
      </w:tr>
      <w:tr w:rsidR="004026E6" w:rsidRPr="00F27641" w14:paraId="1338CF8E" w14:textId="77777777" w:rsidTr="00AC10AA">
        <w:trPr>
          <w:gridAfter w:val="1"/>
          <w:wAfter w:w="137" w:type="dxa"/>
          <w:cantSplit/>
          <w:trHeight w:val="20"/>
        </w:trPr>
        <w:tc>
          <w:tcPr>
            <w:tcW w:w="9337" w:type="dxa"/>
            <w:gridSpan w:val="5"/>
            <w:shd w:val="clear" w:color="auto" w:fill="auto"/>
          </w:tcPr>
          <w:p w14:paraId="084326EC" w14:textId="4D1F6D03" w:rsidR="004026E6" w:rsidRPr="00F27641" w:rsidRDefault="004026E6" w:rsidP="004026E6">
            <w:pPr>
              <w:ind w:left="720" w:hanging="360"/>
            </w:pPr>
            <w:r w:rsidRPr="00F27641">
              <w:t xml:space="preserve">Meagan Call-Cummings, Ph.D. student, 2015-2016. JAML project. Qualitative analysis.  </w:t>
            </w:r>
          </w:p>
        </w:tc>
      </w:tr>
      <w:tr w:rsidR="004026E6" w:rsidRPr="00F27641" w14:paraId="3444B58E" w14:textId="77777777" w:rsidTr="00AC10AA">
        <w:trPr>
          <w:gridAfter w:val="1"/>
          <w:wAfter w:w="137" w:type="dxa"/>
          <w:cantSplit/>
          <w:trHeight w:val="20"/>
        </w:trPr>
        <w:tc>
          <w:tcPr>
            <w:tcW w:w="9337" w:type="dxa"/>
            <w:gridSpan w:val="5"/>
            <w:shd w:val="clear" w:color="auto" w:fill="auto"/>
          </w:tcPr>
          <w:p w14:paraId="041BA990" w14:textId="523B19B8" w:rsidR="004026E6" w:rsidRPr="00F27641" w:rsidRDefault="004026E6" w:rsidP="004026E6">
            <w:pPr>
              <w:ind w:left="720" w:hanging="360"/>
            </w:pPr>
            <w:proofErr w:type="spellStart"/>
            <w:r w:rsidRPr="00F27641">
              <w:t>Fatemah</w:t>
            </w:r>
            <w:proofErr w:type="spellEnd"/>
            <w:r w:rsidRPr="00F27641">
              <w:t xml:space="preserve"> Al-</w:t>
            </w:r>
            <w:proofErr w:type="spellStart"/>
            <w:r w:rsidRPr="00F27641">
              <w:t>sharary</w:t>
            </w:r>
            <w:proofErr w:type="spellEnd"/>
            <w:r w:rsidRPr="00F27641">
              <w:t>, Ph.D. student, 2016-2017. JAML project. Observational assessment (PJAM)</w:t>
            </w:r>
          </w:p>
        </w:tc>
      </w:tr>
      <w:tr w:rsidR="004026E6" w:rsidRPr="00F27641" w14:paraId="76526FEF" w14:textId="77777777" w:rsidTr="00AC10AA">
        <w:trPr>
          <w:gridAfter w:val="1"/>
          <w:wAfter w:w="137" w:type="dxa"/>
          <w:cantSplit/>
          <w:trHeight w:val="20"/>
        </w:trPr>
        <w:tc>
          <w:tcPr>
            <w:tcW w:w="9337" w:type="dxa"/>
            <w:gridSpan w:val="5"/>
            <w:shd w:val="clear" w:color="auto" w:fill="auto"/>
          </w:tcPr>
          <w:p w14:paraId="17AA2B79" w14:textId="45F3BAEE" w:rsidR="004026E6" w:rsidRPr="00F27641" w:rsidRDefault="004026E6" w:rsidP="004026E6">
            <w:pPr>
              <w:ind w:left="720" w:hanging="360"/>
            </w:pPr>
            <w:r w:rsidRPr="00F27641">
              <w:t>Crystal Baker, Ph.D. candidate (University of Northern Colorado), 2012-2017. JAML project. Observational assessment (PJAM)</w:t>
            </w:r>
          </w:p>
        </w:tc>
      </w:tr>
      <w:tr w:rsidR="004026E6" w:rsidRPr="00F27641" w14:paraId="308E86F0" w14:textId="77777777" w:rsidTr="00AC10AA">
        <w:trPr>
          <w:gridAfter w:val="1"/>
          <w:wAfter w:w="137" w:type="dxa"/>
          <w:cantSplit/>
          <w:trHeight w:val="20"/>
        </w:trPr>
        <w:tc>
          <w:tcPr>
            <w:tcW w:w="9337" w:type="dxa"/>
            <w:gridSpan w:val="5"/>
            <w:shd w:val="clear" w:color="auto" w:fill="auto"/>
          </w:tcPr>
          <w:p w14:paraId="23F95DC1" w14:textId="235DE28D" w:rsidR="004026E6" w:rsidRPr="00F27641" w:rsidRDefault="004026E6" w:rsidP="004026E6">
            <w:pPr>
              <w:ind w:left="720" w:hanging="360"/>
            </w:pPr>
            <w:r w:rsidRPr="00F27641">
              <w:t xml:space="preserve">Rhiannon Steffen Law, Ph.D. student, JAML project. 2015-2017. Qualitative analysis, observational assessment (Systematic Analysis of Language Transcriptions [SALT]) </w:t>
            </w:r>
          </w:p>
        </w:tc>
      </w:tr>
      <w:tr w:rsidR="004026E6" w:rsidRPr="00F27641" w14:paraId="21E78113" w14:textId="77777777" w:rsidTr="00AC10AA">
        <w:trPr>
          <w:gridAfter w:val="1"/>
          <w:wAfter w:w="137" w:type="dxa"/>
          <w:cantSplit/>
          <w:trHeight w:val="20"/>
        </w:trPr>
        <w:tc>
          <w:tcPr>
            <w:tcW w:w="9337" w:type="dxa"/>
            <w:gridSpan w:val="5"/>
            <w:shd w:val="clear" w:color="auto" w:fill="auto"/>
          </w:tcPr>
          <w:p w14:paraId="7B6662C1" w14:textId="63C90E64" w:rsidR="004026E6" w:rsidRPr="00F27641" w:rsidRDefault="004026E6" w:rsidP="004026E6">
            <w:pPr>
              <w:ind w:left="720" w:hanging="360"/>
            </w:pPr>
            <w:r w:rsidRPr="00F27641">
              <w:t>Bianca Vasquez, Ph.D. student, 2015-2017. JAML project. Observational assessment (SALT)</w:t>
            </w:r>
          </w:p>
        </w:tc>
      </w:tr>
      <w:tr w:rsidR="004026E6" w:rsidRPr="00F27641" w14:paraId="16047982" w14:textId="77777777" w:rsidTr="00AC10AA">
        <w:trPr>
          <w:gridAfter w:val="1"/>
          <w:wAfter w:w="137" w:type="dxa"/>
          <w:cantSplit/>
          <w:trHeight w:val="20"/>
        </w:trPr>
        <w:tc>
          <w:tcPr>
            <w:tcW w:w="9337" w:type="dxa"/>
            <w:gridSpan w:val="5"/>
            <w:shd w:val="clear" w:color="auto" w:fill="auto"/>
          </w:tcPr>
          <w:p w14:paraId="31B55ED9" w14:textId="47BEF988" w:rsidR="004026E6" w:rsidRPr="00F27641" w:rsidRDefault="004026E6" w:rsidP="004026E6">
            <w:pPr>
              <w:ind w:left="720" w:hanging="360"/>
            </w:pPr>
            <w:r w:rsidRPr="00F27641">
              <w:t xml:space="preserve">Sasha </w:t>
            </w:r>
            <w:proofErr w:type="spellStart"/>
            <w:r w:rsidRPr="00F27641">
              <w:t>Tarasyeva</w:t>
            </w:r>
            <w:proofErr w:type="spellEnd"/>
            <w:r w:rsidRPr="00F27641">
              <w:t>, Master’s student, 2015-2017. JAML project. Observational assessment (SALT)</w:t>
            </w:r>
          </w:p>
        </w:tc>
      </w:tr>
      <w:tr w:rsidR="004026E6" w:rsidRPr="00F27641" w14:paraId="1B487924" w14:textId="77777777" w:rsidTr="00AC10AA">
        <w:trPr>
          <w:gridAfter w:val="1"/>
          <w:wAfter w:w="137" w:type="dxa"/>
          <w:cantSplit/>
          <w:trHeight w:val="20"/>
        </w:trPr>
        <w:tc>
          <w:tcPr>
            <w:tcW w:w="9337" w:type="dxa"/>
            <w:gridSpan w:val="5"/>
            <w:shd w:val="clear" w:color="auto" w:fill="auto"/>
          </w:tcPr>
          <w:p w14:paraId="4A4384BF" w14:textId="2ACEF1EE" w:rsidR="004026E6" w:rsidRPr="00F27641" w:rsidRDefault="004026E6" w:rsidP="004026E6">
            <w:pPr>
              <w:ind w:left="720" w:hanging="360"/>
            </w:pPr>
            <w:r w:rsidRPr="00F27641">
              <w:t xml:space="preserve">Rachel </w:t>
            </w:r>
            <w:proofErr w:type="spellStart"/>
            <w:r w:rsidRPr="00F27641">
              <w:t>Prastitis</w:t>
            </w:r>
            <w:proofErr w:type="spellEnd"/>
            <w:r w:rsidRPr="00F27641">
              <w:t>, Undergraduate student, 2015-2017. JAML project. Observational assessment (SALT)</w:t>
            </w:r>
          </w:p>
        </w:tc>
      </w:tr>
      <w:tr w:rsidR="004026E6" w:rsidRPr="00F27641" w14:paraId="5C8D94B8" w14:textId="77777777" w:rsidTr="00AC10AA">
        <w:trPr>
          <w:gridAfter w:val="1"/>
          <w:wAfter w:w="137" w:type="dxa"/>
          <w:cantSplit/>
          <w:trHeight w:val="20"/>
        </w:trPr>
        <w:tc>
          <w:tcPr>
            <w:tcW w:w="9337" w:type="dxa"/>
            <w:gridSpan w:val="5"/>
            <w:shd w:val="clear" w:color="auto" w:fill="auto"/>
          </w:tcPr>
          <w:p w14:paraId="3F207DF9" w14:textId="60240C6E" w:rsidR="004026E6" w:rsidRPr="00F27641" w:rsidRDefault="004026E6" w:rsidP="004026E6">
            <w:pPr>
              <w:ind w:left="720" w:hanging="360"/>
            </w:pPr>
            <w:r w:rsidRPr="00F27641">
              <w:t>Tess Cunningham, Undergraduate student, 2015-2017. JAML project. Observational assessment (SALT)</w:t>
            </w:r>
          </w:p>
        </w:tc>
      </w:tr>
      <w:tr w:rsidR="004026E6" w:rsidRPr="00F27641" w14:paraId="3F282023" w14:textId="77777777" w:rsidTr="00AC10AA">
        <w:trPr>
          <w:gridAfter w:val="1"/>
          <w:wAfter w:w="137" w:type="dxa"/>
          <w:cantSplit/>
          <w:trHeight w:val="20"/>
        </w:trPr>
        <w:tc>
          <w:tcPr>
            <w:tcW w:w="9337" w:type="dxa"/>
            <w:gridSpan w:val="5"/>
            <w:shd w:val="clear" w:color="auto" w:fill="auto"/>
          </w:tcPr>
          <w:p w14:paraId="050C2D07" w14:textId="61FDB10D" w:rsidR="004026E6" w:rsidRPr="00F27641" w:rsidRDefault="004026E6" w:rsidP="004026E6">
            <w:pPr>
              <w:ind w:left="720" w:hanging="360"/>
            </w:pPr>
            <w:r w:rsidRPr="00F27641">
              <w:t xml:space="preserve">Caitlyn </w:t>
            </w:r>
            <w:proofErr w:type="spellStart"/>
            <w:r w:rsidRPr="00F27641">
              <w:t>Gustus</w:t>
            </w:r>
            <w:proofErr w:type="spellEnd"/>
            <w:r w:rsidRPr="00F27641">
              <w:t>, Undergraduate student, 2015-2017. JAML project. Observational assessment (SALT)</w:t>
            </w:r>
          </w:p>
        </w:tc>
      </w:tr>
      <w:tr w:rsidR="004026E6" w:rsidRPr="00F27641" w14:paraId="36A52E6A" w14:textId="77777777" w:rsidTr="00AC10AA">
        <w:trPr>
          <w:gridAfter w:val="1"/>
          <w:wAfter w:w="137" w:type="dxa"/>
          <w:cantSplit/>
          <w:trHeight w:val="20"/>
        </w:trPr>
        <w:tc>
          <w:tcPr>
            <w:tcW w:w="9337" w:type="dxa"/>
            <w:gridSpan w:val="5"/>
            <w:shd w:val="clear" w:color="auto" w:fill="auto"/>
          </w:tcPr>
          <w:p w14:paraId="0165BA35" w14:textId="27512760" w:rsidR="004026E6" w:rsidRPr="00F27641" w:rsidRDefault="004026E6" w:rsidP="004026E6">
            <w:pPr>
              <w:ind w:left="720" w:hanging="360"/>
              <w:rPr>
                <w:color w:val="000000" w:themeColor="text1"/>
              </w:rPr>
            </w:pPr>
            <w:proofErr w:type="spellStart"/>
            <w:r w:rsidRPr="00F27641">
              <w:rPr>
                <w:color w:val="000000" w:themeColor="text1"/>
              </w:rPr>
              <w:t>Esthela</w:t>
            </w:r>
            <w:proofErr w:type="spellEnd"/>
            <w:r w:rsidRPr="00F27641">
              <w:rPr>
                <w:color w:val="000000" w:themeColor="text1"/>
              </w:rPr>
              <w:t xml:space="preserve"> Rodriguez,</w:t>
            </w:r>
            <w:r w:rsidRPr="00F27641">
              <w:rPr>
                <w:rStyle w:val="apple-converted-space"/>
                <w:color w:val="000000" w:themeColor="text1"/>
              </w:rPr>
              <w:t> </w:t>
            </w:r>
            <w:r w:rsidRPr="00F27641">
              <w:rPr>
                <w:color w:val="000000" w:themeColor="text1"/>
              </w:rPr>
              <w:t xml:space="preserve">Undergraduate student, </w:t>
            </w:r>
            <w:r w:rsidRPr="00F27641">
              <w:t xml:space="preserve">2015-2017. </w:t>
            </w:r>
            <w:r w:rsidRPr="00F27641">
              <w:rPr>
                <w:color w:val="000000" w:themeColor="text1"/>
              </w:rPr>
              <w:t>JAML project</w:t>
            </w:r>
            <w:r w:rsidRPr="00F27641">
              <w:t>. Observational assessment (SALT)</w:t>
            </w:r>
          </w:p>
        </w:tc>
      </w:tr>
    </w:tbl>
    <w:p w14:paraId="66FF1E4D" w14:textId="7B7A74BE" w:rsidR="00BF1A23" w:rsidRDefault="00BF1A23"/>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1796"/>
        <w:gridCol w:w="7160"/>
        <w:gridCol w:w="180"/>
        <w:gridCol w:w="92"/>
        <w:gridCol w:w="114"/>
      </w:tblGrid>
      <w:tr w:rsidR="000E53D2" w:rsidRPr="00F27641" w14:paraId="1843ADE2" w14:textId="77777777" w:rsidTr="00516357">
        <w:trPr>
          <w:cantSplit/>
          <w:trHeight w:val="20"/>
        </w:trPr>
        <w:tc>
          <w:tcPr>
            <w:tcW w:w="9342" w:type="dxa"/>
            <w:gridSpan w:val="5"/>
            <w:shd w:val="clear" w:color="auto" w:fill="auto"/>
          </w:tcPr>
          <w:p w14:paraId="003F5244" w14:textId="741BBBC3" w:rsidR="000E53D2" w:rsidRPr="00F27641" w:rsidRDefault="00A63478" w:rsidP="000E53D2">
            <w:pPr>
              <w:ind w:left="18"/>
              <w:rPr>
                <w:b/>
              </w:rPr>
            </w:pPr>
            <w:r>
              <w:br w:type="page"/>
            </w:r>
            <w:r>
              <w:br w:type="page"/>
            </w:r>
            <w:r w:rsidR="000E53D2" w:rsidRPr="00F27641">
              <w:rPr>
                <w:b/>
              </w:rPr>
              <w:t>SERVICE</w:t>
            </w:r>
          </w:p>
        </w:tc>
      </w:tr>
      <w:tr w:rsidR="004C2C4E" w:rsidRPr="00F27641" w14:paraId="7B5BBFAB" w14:textId="77777777" w:rsidTr="00516357">
        <w:trPr>
          <w:cantSplit/>
          <w:trHeight w:val="20"/>
        </w:trPr>
        <w:tc>
          <w:tcPr>
            <w:tcW w:w="9342" w:type="dxa"/>
            <w:gridSpan w:val="5"/>
            <w:shd w:val="clear" w:color="auto" w:fill="auto"/>
          </w:tcPr>
          <w:p w14:paraId="7A787CE1" w14:textId="26E50E83" w:rsidR="004C2C4E" w:rsidRPr="00F27641" w:rsidRDefault="004C2C4E" w:rsidP="000E53D2">
            <w:pPr>
              <w:ind w:left="18"/>
              <w:rPr>
                <w:b/>
              </w:rPr>
            </w:pPr>
            <w:r w:rsidRPr="00F27641">
              <w:rPr>
                <w:b/>
              </w:rPr>
              <w:t>Service to the University, School, Department</w:t>
            </w:r>
            <w:r w:rsidR="000F6A17" w:rsidRPr="00F27641">
              <w:rPr>
                <w:b/>
              </w:rPr>
              <w:t>, and Program</w:t>
            </w:r>
          </w:p>
        </w:tc>
      </w:tr>
      <w:tr w:rsidR="00F676BC" w:rsidRPr="00F27641" w14:paraId="0BAB3E9D" w14:textId="77777777" w:rsidTr="00516357">
        <w:trPr>
          <w:cantSplit/>
          <w:trHeight w:val="20"/>
        </w:trPr>
        <w:tc>
          <w:tcPr>
            <w:tcW w:w="9342" w:type="dxa"/>
            <w:gridSpan w:val="5"/>
            <w:shd w:val="clear" w:color="auto" w:fill="auto"/>
          </w:tcPr>
          <w:p w14:paraId="718EBB10" w14:textId="3DDB9A90" w:rsidR="00F676BC" w:rsidRPr="00F27641" w:rsidRDefault="00F676BC" w:rsidP="000E53D2">
            <w:pPr>
              <w:ind w:left="18"/>
              <w:rPr>
                <w:b/>
              </w:rPr>
            </w:pPr>
            <w:r w:rsidRPr="00F27641">
              <w:rPr>
                <w:b/>
              </w:rPr>
              <w:t xml:space="preserve">     Indiana University</w:t>
            </w:r>
          </w:p>
        </w:tc>
      </w:tr>
      <w:tr w:rsidR="00604FB7" w:rsidRPr="00F27641" w14:paraId="704E9B36" w14:textId="77777777" w:rsidTr="00516357">
        <w:trPr>
          <w:cantSplit/>
          <w:trHeight w:val="20"/>
        </w:trPr>
        <w:tc>
          <w:tcPr>
            <w:tcW w:w="1800" w:type="dxa"/>
            <w:shd w:val="clear" w:color="auto" w:fill="auto"/>
          </w:tcPr>
          <w:p w14:paraId="56E92854" w14:textId="22844566" w:rsidR="00604FB7" w:rsidRPr="00F27641" w:rsidRDefault="00604FB7" w:rsidP="005F1D7A">
            <w:pPr>
              <w:tabs>
                <w:tab w:val="left" w:pos="1170"/>
              </w:tabs>
              <w:ind w:left="360"/>
            </w:pPr>
            <w:r>
              <w:t>2022-2023</w:t>
            </w:r>
          </w:p>
        </w:tc>
        <w:tc>
          <w:tcPr>
            <w:tcW w:w="7542" w:type="dxa"/>
            <w:gridSpan w:val="4"/>
            <w:shd w:val="clear" w:color="auto" w:fill="auto"/>
          </w:tcPr>
          <w:p w14:paraId="49BCEFF6" w14:textId="615CAEC6" w:rsidR="00604FB7" w:rsidRDefault="00604FB7" w:rsidP="00630F3C">
            <w:r>
              <w:t>Member, School of Public Health faculty search committee</w:t>
            </w:r>
          </w:p>
        </w:tc>
      </w:tr>
      <w:tr w:rsidR="00D63811" w:rsidRPr="00F27641" w14:paraId="3574B9C7" w14:textId="77777777" w:rsidTr="00516357">
        <w:trPr>
          <w:cantSplit/>
          <w:trHeight w:val="20"/>
        </w:trPr>
        <w:tc>
          <w:tcPr>
            <w:tcW w:w="1800" w:type="dxa"/>
            <w:shd w:val="clear" w:color="auto" w:fill="auto"/>
          </w:tcPr>
          <w:p w14:paraId="6C91D2D5" w14:textId="43BD8418" w:rsidR="00D63811" w:rsidRPr="00F27641" w:rsidRDefault="00D63811" w:rsidP="005F1D7A">
            <w:pPr>
              <w:tabs>
                <w:tab w:val="left" w:pos="1170"/>
              </w:tabs>
              <w:ind w:left="360"/>
            </w:pPr>
            <w:r w:rsidRPr="00F27641">
              <w:t>2020-present</w:t>
            </w:r>
          </w:p>
        </w:tc>
        <w:tc>
          <w:tcPr>
            <w:tcW w:w="7542" w:type="dxa"/>
            <w:gridSpan w:val="4"/>
            <w:shd w:val="clear" w:color="auto" w:fill="auto"/>
          </w:tcPr>
          <w:p w14:paraId="31521823" w14:textId="5E985BF8" w:rsidR="00D63811" w:rsidRPr="00F27641" w:rsidRDefault="00D542D8" w:rsidP="00630F3C">
            <w:r>
              <w:t>Grant proposal r</w:t>
            </w:r>
            <w:r w:rsidR="00D47212" w:rsidRPr="00F27641">
              <w:t>eviewer</w:t>
            </w:r>
            <w:r w:rsidR="00D63811" w:rsidRPr="00F27641">
              <w:t xml:space="preserve">, </w:t>
            </w:r>
            <w:r w:rsidR="00D63811" w:rsidRPr="00F27641">
              <w:rPr>
                <w:color w:val="000000"/>
              </w:rPr>
              <w:t xml:space="preserve">Social Sciences Research Funding Program, </w:t>
            </w:r>
            <w:r w:rsidR="00D63811" w:rsidRPr="00F27641">
              <w:rPr>
                <w:iCs/>
                <w:color w:val="000000"/>
              </w:rPr>
              <w:t>IUB Office of the Vice Provost for Research</w:t>
            </w:r>
            <w:r w:rsidR="00D63811" w:rsidRPr="00F27641">
              <w:rPr>
                <w:rStyle w:val="apple-converted-space"/>
              </w:rPr>
              <w:t> </w:t>
            </w:r>
          </w:p>
        </w:tc>
      </w:tr>
      <w:tr w:rsidR="00AE3342" w:rsidRPr="00F27641" w14:paraId="3A109C0B" w14:textId="77777777" w:rsidTr="00516357">
        <w:trPr>
          <w:cantSplit/>
          <w:trHeight w:val="20"/>
        </w:trPr>
        <w:tc>
          <w:tcPr>
            <w:tcW w:w="1800" w:type="dxa"/>
            <w:shd w:val="clear" w:color="auto" w:fill="auto"/>
          </w:tcPr>
          <w:p w14:paraId="6D930772" w14:textId="279D08D4" w:rsidR="00AE3342" w:rsidRPr="00F27641" w:rsidRDefault="00B61FBA" w:rsidP="005F1D7A">
            <w:pPr>
              <w:tabs>
                <w:tab w:val="left" w:pos="1170"/>
              </w:tabs>
              <w:ind w:left="360"/>
            </w:pPr>
            <w:r w:rsidRPr="00F27641">
              <w:t>2019-</w:t>
            </w:r>
            <w:r w:rsidR="00940D07">
              <w:t>2021</w:t>
            </w:r>
          </w:p>
        </w:tc>
        <w:tc>
          <w:tcPr>
            <w:tcW w:w="7542" w:type="dxa"/>
            <w:gridSpan w:val="4"/>
            <w:shd w:val="clear" w:color="auto" w:fill="auto"/>
          </w:tcPr>
          <w:p w14:paraId="3C91A26A" w14:textId="4D0B52DF" w:rsidR="00AE3342" w:rsidRPr="00F27641" w:rsidRDefault="00D63811" w:rsidP="005F1D7A">
            <w:pPr>
              <w:ind w:left="-76" w:hanging="1"/>
            </w:pPr>
            <w:r w:rsidRPr="00F27641">
              <w:t xml:space="preserve">Member, </w:t>
            </w:r>
            <w:r w:rsidR="00361E82" w:rsidRPr="00F27641">
              <w:t>Indiana University Campus Sustainability Advisory Board</w:t>
            </w:r>
          </w:p>
        </w:tc>
      </w:tr>
      <w:tr w:rsidR="00AE3342" w:rsidRPr="00F27641" w14:paraId="33E29C42" w14:textId="77777777" w:rsidTr="00516357">
        <w:trPr>
          <w:cantSplit/>
          <w:trHeight w:val="20"/>
        </w:trPr>
        <w:tc>
          <w:tcPr>
            <w:tcW w:w="1800" w:type="dxa"/>
            <w:shd w:val="clear" w:color="auto" w:fill="auto"/>
          </w:tcPr>
          <w:p w14:paraId="5355E0DA" w14:textId="42531570" w:rsidR="00AE3342" w:rsidRPr="00F27641" w:rsidRDefault="00B61FBA" w:rsidP="005F1D7A">
            <w:pPr>
              <w:tabs>
                <w:tab w:val="left" w:pos="1170"/>
              </w:tabs>
              <w:ind w:left="360"/>
            </w:pPr>
            <w:r w:rsidRPr="00F27641">
              <w:t>2019-</w:t>
            </w:r>
            <w:r w:rsidR="00CE01A6">
              <w:t>2020</w:t>
            </w:r>
            <w:r w:rsidR="00F82BE9" w:rsidRPr="00F27641">
              <w:t xml:space="preserve"> 2013-2014</w:t>
            </w:r>
          </w:p>
        </w:tc>
        <w:tc>
          <w:tcPr>
            <w:tcW w:w="7542" w:type="dxa"/>
            <w:gridSpan w:val="4"/>
            <w:shd w:val="clear" w:color="auto" w:fill="auto"/>
          </w:tcPr>
          <w:p w14:paraId="209FF765" w14:textId="0A682020" w:rsidR="00AE3342" w:rsidRPr="00F27641" w:rsidRDefault="00260373" w:rsidP="005F1D7A">
            <w:pPr>
              <w:ind w:left="-76" w:hanging="1"/>
            </w:pPr>
            <w:r w:rsidRPr="00F27641">
              <w:t xml:space="preserve">Indiana University </w:t>
            </w:r>
            <w:r w:rsidR="00B61FBA" w:rsidRPr="00F27641">
              <w:t>Research Affairs Committee, Bloomington Faculty Council</w:t>
            </w:r>
          </w:p>
        </w:tc>
      </w:tr>
      <w:tr w:rsidR="000F6A17" w:rsidRPr="00F27641" w14:paraId="318E0E86" w14:textId="77777777" w:rsidTr="00516357">
        <w:trPr>
          <w:cantSplit/>
          <w:trHeight w:val="20"/>
        </w:trPr>
        <w:tc>
          <w:tcPr>
            <w:tcW w:w="9342" w:type="dxa"/>
            <w:gridSpan w:val="5"/>
            <w:shd w:val="clear" w:color="auto" w:fill="auto"/>
          </w:tcPr>
          <w:p w14:paraId="5E4FAC33" w14:textId="28FE9B5B" w:rsidR="000F6A17" w:rsidRPr="00F27641" w:rsidRDefault="000F6A17" w:rsidP="000F6A17">
            <w:pPr>
              <w:ind w:left="360" w:hanging="1"/>
              <w:rPr>
                <w:b/>
                <w:bCs/>
              </w:rPr>
            </w:pPr>
            <w:r w:rsidRPr="00F27641">
              <w:rPr>
                <w:b/>
                <w:bCs/>
              </w:rPr>
              <w:t>School of Education</w:t>
            </w:r>
          </w:p>
        </w:tc>
      </w:tr>
      <w:tr w:rsidR="00337B1C" w:rsidRPr="00F27641" w14:paraId="2D67A9B4" w14:textId="77777777" w:rsidTr="00516357">
        <w:trPr>
          <w:cantSplit/>
          <w:trHeight w:val="20"/>
        </w:trPr>
        <w:tc>
          <w:tcPr>
            <w:tcW w:w="1800" w:type="dxa"/>
            <w:shd w:val="clear" w:color="auto" w:fill="auto"/>
          </w:tcPr>
          <w:p w14:paraId="1EB21626" w14:textId="6F2AB2A9" w:rsidR="00337B1C" w:rsidRDefault="00337B1C" w:rsidP="001E4C10">
            <w:pPr>
              <w:tabs>
                <w:tab w:val="left" w:pos="1170"/>
              </w:tabs>
              <w:ind w:left="360"/>
            </w:pPr>
            <w:r>
              <w:lastRenderedPageBreak/>
              <w:t>2022</w:t>
            </w:r>
            <w:r w:rsidR="00E23271">
              <w:t>-</w:t>
            </w:r>
            <w:r w:rsidR="00624F65">
              <w:t>present</w:t>
            </w:r>
          </w:p>
        </w:tc>
        <w:tc>
          <w:tcPr>
            <w:tcW w:w="7542" w:type="dxa"/>
            <w:gridSpan w:val="4"/>
            <w:shd w:val="clear" w:color="auto" w:fill="auto"/>
          </w:tcPr>
          <w:p w14:paraId="31087B1C" w14:textId="22EB82A3" w:rsidR="00337B1C" w:rsidRPr="00402974" w:rsidRDefault="00E23271" w:rsidP="00402974">
            <w:pPr>
              <w:pStyle w:val="Default"/>
              <w:ind w:left="-78"/>
            </w:pPr>
            <w:r>
              <w:t>Mentor: Holmes Scholars Program</w:t>
            </w:r>
          </w:p>
        </w:tc>
      </w:tr>
      <w:tr w:rsidR="00402974" w:rsidRPr="00F27641" w14:paraId="5B50A334" w14:textId="77777777" w:rsidTr="00516357">
        <w:trPr>
          <w:cantSplit/>
          <w:trHeight w:val="20"/>
        </w:trPr>
        <w:tc>
          <w:tcPr>
            <w:tcW w:w="1800" w:type="dxa"/>
            <w:shd w:val="clear" w:color="auto" w:fill="auto"/>
          </w:tcPr>
          <w:p w14:paraId="106D4916" w14:textId="5EDDFD81" w:rsidR="00402974" w:rsidRDefault="00402974" w:rsidP="001E4C10">
            <w:pPr>
              <w:tabs>
                <w:tab w:val="left" w:pos="1170"/>
              </w:tabs>
              <w:ind w:left="360"/>
            </w:pPr>
            <w:r>
              <w:t>2023-</w:t>
            </w:r>
            <w:r w:rsidR="005D0EEB">
              <w:t>present</w:t>
            </w:r>
          </w:p>
        </w:tc>
        <w:tc>
          <w:tcPr>
            <w:tcW w:w="7542" w:type="dxa"/>
            <w:gridSpan w:val="4"/>
            <w:shd w:val="clear" w:color="auto" w:fill="auto"/>
          </w:tcPr>
          <w:p w14:paraId="4B998358" w14:textId="78DCE632" w:rsidR="00402974" w:rsidRPr="00402974" w:rsidRDefault="00402974" w:rsidP="00402974">
            <w:pPr>
              <w:pStyle w:val="Default"/>
              <w:ind w:left="-78"/>
            </w:pPr>
            <w:r w:rsidRPr="00402974">
              <w:t>Member, Undergraduate Scholarship Committee</w:t>
            </w:r>
          </w:p>
        </w:tc>
      </w:tr>
      <w:tr w:rsidR="00FE1623" w:rsidRPr="00F27641" w14:paraId="5792D4A0" w14:textId="77777777" w:rsidTr="00516357">
        <w:trPr>
          <w:cantSplit/>
          <w:trHeight w:val="20"/>
        </w:trPr>
        <w:tc>
          <w:tcPr>
            <w:tcW w:w="1800" w:type="dxa"/>
            <w:shd w:val="clear" w:color="auto" w:fill="auto"/>
          </w:tcPr>
          <w:p w14:paraId="1921E4CF" w14:textId="426D69B8" w:rsidR="00FE1623" w:rsidRDefault="00FE1623" w:rsidP="001E4C10">
            <w:pPr>
              <w:tabs>
                <w:tab w:val="left" w:pos="1170"/>
              </w:tabs>
              <w:ind w:left="360"/>
            </w:pPr>
            <w:r>
              <w:t>2021-2022</w:t>
            </w:r>
          </w:p>
        </w:tc>
        <w:tc>
          <w:tcPr>
            <w:tcW w:w="7542" w:type="dxa"/>
            <w:gridSpan w:val="4"/>
            <w:shd w:val="clear" w:color="auto" w:fill="auto"/>
          </w:tcPr>
          <w:p w14:paraId="4453A2A1" w14:textId="6CB6F7B6" w:rsidR="00FE1623" w:rsidRDefault="00FE1623" w:rsidP="001E4C10">
            <w:pPr>
              <w:ind w:left="-76" w:hanging="1"/>
            </w:pPr>
            <w:r>
              <w:t>Member, Third-year review committee for Heather Ormiston</w:t>
            </w:r>
          </w:p>
        </w:tc>
      </w:tr>
      <w:tr w:rsidR="000878D7" w:rsidRPr="00F27641" w14:paraId="3747BF5A" w14:textId="77777777" w:rsidTr="00516357">
        <w:trPr>
          <w:cantSplit/>
          <w:trHeight w:val="20"/>
        </w:trPr>
        <w:tc>
          <w:tcPr>
            <w:tcW w:w="1800" w:type="dxa"/>
            <w:shd w:val="clear" w:color="auto" w:fill="auto"/>
          </w:tcPr>
          <w:p w14:paraId="196DB96B" w14:textId="0E07F2DA" w:rsidR="000878D7" w:rsidRPr="00F27641" w:rsidRDefault="000878D7" w:rsidP="001E4C10">
            <w:pPr>
              <w:tabs>
                <w:tab w:val="left" w:pos="1170"/>
              </w:tabs>
              <w:ind w:left="360"/>
            </w:pPr>
            <w:r>
              <w:t>2021-2024</w:t>
            </w:r>
          </w:p>
        </w:tc>
        <w:tc>
          <w:tcPr>
            <w:tcW w:w="7542" w:type="dxa"/>
            <w:gridSpan w:val="4"/>
            <w:shd w:val="clear" w:color="auto" w:fill="auto"/>
          </w:tcPr>
          <w:p w14:paraId="216EEB5B" w14:textId="16FA73F6" w:rsidR="000878D7" w:rsidRPr="00F27641" w:rsidRDefault="000878D7" w:rsidP="001E4C10">
            <w:pPr>
              <w:ind w:left="-76" w:hanging="1"/>
            </w:pPr>
            <w:r>
              <w:t>Member, Promotion, Tenure, and Contracts Committee</w:t>
            </w:r>
          </w:p>
        </w:tc>
      </w:tr>
      <w:tr w:rsidR="005A0EE9" w:rsidRPr="00F27641" w14:paraId="067743F4" w14:textId="77777777" w:rsidTr="00516357">
        <w:trPr>
          <w:cantSplit/>
          <w:trHeight w:val="20"/>
        </w:trPr>
        <w:tc>
          <w:tcPr>
            <w:tcW w:w="1800" w:type="dxa"/>
            <w:shd w:val="clear" w:color="auto" w:fill="auto"/>
          </w:tcPr>
          <w:p w14:paraId="111C2E33" w14:textId="6A4B673C" w:rsidR="005A0EE9" w:rsidRPr="00F27641" w:rsidRDefault="005A0EE9" w:rsidP="001E4C10">
            <w:pPr>
              <w:tabs>
                <w:tab w:val="left" w:pos="1170"/>
              </w:tabs>
              <w:ind w:left="360"/>
            </w:pPr>
            <w:r w:rsidRPr="00F27641">
              <w:t>2020-present</w:t>
            </w:r>
          </w:p>
        </w:tc>
        <w:tc>
          <w:tcPr>
            <w:tcW w:w="7542" w:type="dxa"/>
            <w:gridSpan w:val="4"/>
            <w:shd w:val="clear" w:color="auto" w:fill="auto"/>
          </w:tcPr>
          <w:p w14:paraId="012513DA" w14:textId="1F34E788" w:rsidR="005A0EE9" w:rsidRPr="00F27641" w:rsidRDefault="005A0EE9" w:rsidP="001E4C10">
            <w:pPr>
              <w:ind w:left="-76" w:hanging="1"/>
            </w:pPr>
            <w:r w:rsidRPr="00F27641">
              <w:t>Member, Dean’s Fellowship Committee</w:t>
            </w:r>
          </w:p>
        </w:tc>
      </w:tr>
      <w:tr w:rsidR="0029007B" w:rsidRPr="00F27641" w14:paraId="3179922C" w14:textId="77777777" w:rsidTr="00516357">
        <w:trPr>
          <w:cantSplit/>
          <w:trHeight w:val="20"/>
        </w:trPr>
        <w:tc>
          <w:tcPr>
            <w:tcW w:w="1800" w:type="dxa"/>
            <w:shd w:val="clear" w:color="auto" w:fill="auto"/>
          </w:tcPr>
          <w:p w14:paraId="397D69A9" w14:textId="3C6A9494" w:rsidR="0029007B" w:rsidRPr="00F27641" w:rsidRDefault="0029007B" w:rsidP="001E4C10">
            <w:pPr>
              <w:tabs>
                <w:tab w:val="left" w:pos="1170"/>
              </w:tabs>
              <w:ind w:left="360"/>
            </w:pPr>
            <w:r w:rsidRPr="00F27641">
              <w:t>2019-present</w:t>
            </w:r>
          </w:p>
        </w:tc>
        <w:tc>
          <w:tcPr>
            <w:tcW w:w="7542" w:type="dxa"/>
            <w:gridSpan w:val="4"/>
            <w:shd w:val="clear" w:color="auto" w:fill="auto"/>
          </w:tcPr>
          <w:p w14:paraId="1B4B43ED" w14:textId="56D9121C" w:rsidR="0029007B" w:rsidRPr="00F27641" w:rsidRDefault="0029007B" w:rsidP="001E4C10">
            <w:pPr>
              <w:ind w:left="-76" w:hanging="1"/>
            </w:pPr>
            <w:r w:rsidRPr="00F27641">
              <w:t>Member, Graduate Studies</w:t>
            </w:r>
            <w:r w:rsidR="00940D07">
              <w:t xml:space="preserve"> Committee </w:t>
            </w:r>
          </w:p>
        </w:tc>
      </w:tr>
      <w:tr w:rsidR="000F6A17" w:rsidRPr="00F27641" w14:paraId="2C20608B" w14:textId="77777777" w:rsidTr="00516357">
        <w:trPr>
          <w:cantSplit/>
          <w:trHeight w:val="20"/>
        </w:trPr>
        <w:tc>
          <w:tcPr>
            <w:tcW w:w="1800" w:type="dxa"/>
            <w:shd w:val="clear" w:color="auto" w:fill="auto"/>
          </w:tcPr>
          <w:p w14:paraId="64D74D37" w14:textId="1F18E4A8" w:rsidR="000F6A17" w:rsidRPr="00F27641" w:rsidRDefault="000F6A17" w:rsidP="001E4C10">
            <w:pPr>
              <w:tabs>
                <w:tab w:val="left" w:pos="1170"/>
              </w:tabs>
              <w:ind w:left="360"/>
            </w:pPr>
            <w:r w:rsidRPr="00F27641">
              <w:t>2017-</w:t>
            </w:r>
            <w:r w:rsidR="00CE01A6">
              <w:t>2019</w:t>
            </w:r>
          </w:p>
        </w:tc>
        <w:tc>
          <w:tcPr>
            <w:tcW w:w="7542" w:type="dxa"/>
            <w:gridSpan w:val="4"/>
            <w:shd w:val="clear" w:color="auto" w:fill="auto"/>
          </w:tcPr>
          <w:p w14:paraId="32BA3217" w14:textId="77777777" w:rsidR="000F6A17" w:rsidRPr="00F27641" w:rsidRDefault="000F6A17" w:rsidP="001E4C10">
            <w:pPr>
              <w:ind w:left="-76" w:hanging="1"/>
            </w:pPr>
            <w:r w:rsidRPr="00F27641">
              <w:t>Member, School of Education Long-Range Planning Committee</w:t>
            </w:r>
          </w:p>
        </w:tc>
      </w:tr>
      <w:tr w:rsidR="000F6A17" w:rsidRPr="00F27641" w14:paraId="2894467E" w14:textId="77777777" w:rsidTr="00516357">
        <w:trPr>
          <w:cantSplit/>
          <w:trHeight w:val="20"/>
        </w:trPr>
        <w:tc>
          <w:tcPr>
            <w:tcW w:w="1800" w:type="dxa"/>
            <w:shd w:val="clear" w:color="auto" w:fill="auto"/>
          </w:tcPr>
          <w:p w14:paraId="4A0FC9E1" w14:textId="77777777" w:rsidR="000F6A17" w:rsidRPr="00F27641" w:rsidRDefault="000F6A17" w:rsidP="001E4C10">
            <w:pPr>
              <w:tabs>
                <w:tab w:val="left" w:pos="1170"/>
              </w:tabs>
              <w:ind w:left="360"/>
            </w:pPr>
            <w:r w:rsidRPr="00F27641">
              <w:t>2017</w:t>
            </w:r>
          </w:p>
        </w:tc>
        <w:tc>
          <w:tcPr>
            <w:tcW w:w="7542" w:type="dxa"/>
            <w:gridSpan w:val="4"/>
            <w:shd w:val="clear" w:color="auto" w:fill="auto"/>
          </w:tcPr>
          <w:p w14:paraId="5AC09155" w14:textId="77777777" w:rsidR="000F6A17" w:rsidRPr="00F27641" w:rsidRDefault="000F6A17" w:rsidP="001E4C10">
            <w:pPr>
              <w:ind w:left="-76" w:hanging="1"/>
            </w:pPr>
            <w:r w:rsidRPr="00F27641">
              <w:t>Member, Committee to Review School Psychology Doctoral Program</w:t>
            </w:r>
          </w:p>
        </w:tc>
      </w:tr>
      <w:tr w:rsidR="000F6A17" w:rsidRPr="00F27641" w14:paraId="31EAEB01" w14:textId="77777777" w:rsidTr="00516357">
        <w:trPr>
          <w:cantSplit/>
          <w:trHeight w:val="20"/>
        </w:trPr>
        <w:tc>
          <w:tcPr>
            <w:tcW w:w="1800" w:type="dxa"/>
            <w:shd w:val="clear" w:color="auto" w:fill="auto"/>
          </w:tcPr>
          <w:p w14:paraId="70DDC091" w14:textId="77777777" w:rsidR="000F6A17" w:rsidRPr="00F27641" w:rsidRDefault="000F6A17" w:rsidP="001E4C10">
            <w:pPr>
              <w:tabs>
                <w:tab w:val="left" w:pos="1170"/>
              </w:tabs>
              <w:ind w:left="360"/>
            </w:pPr>
            <w:r w:rsidRPr="00F27641">
              <w:t>2016-2017</w:t>
            </w:r>
          </w:p>
        </w:tc>
        <w:tc>
          <w:tcPr>
            <w:tcW w:w="7542" w:type="dxa"/>
            <w:gridSpan w:val="4"/>
            <w:shd w:val="clear" w:color="auto" w:fill="auto"/>
          </w:tcPr>
          <w:p w14:paraId="063171E4" w14:textId="77777777" w:rsidR="000F6A17" w:rsidRPr="00F27641" w:rsidRDefault="000F6A17" w:rsidP="001E4C10">
            <w:pPr>
              <w:ind w:left="-76" w:hanging="1"/>
            </w:pPr>
            <w:r w:rsidRPr="00F27641">
              <w:t>Member, Ad Hoc Committee on Restructuring the School of Education</w:t>
            </w:r>
          </w:p>
        </w:tc>
      </w:tr>
      <w:tr w:rsidR="000F6A17" w:rsidRPr="00F27641" w14:paraId="6626623E" w14:textId="77777777" w:rsidTr="00516357">
        <w:trPr>
          <w:cantSplit/>
          <w:trHeight w:val="20"/>
        </w:trPr>
        <w:tc>
          <w:tcPr>
            <w:tcW w:w="1800" w:type="dxa"/>
            <w:shd w:val="clear" w:color="auto" w:fill="auto"/>
          </w:tcPr>
          <w:p w14:paraId="2C076DE7" w14:textId="77777777" w:rsidR="000F6A17" w:rsidRPr="00F27641" w:rsidRDefault="000F6A17" w:rsidP="001E4C10">
            <w:pPr>
              <w:ind w:left="1908" w:hanging="1530"/>
            </w:pPr>
            <w:r w:rsidRPr="00F27641">
              <w:t>2016, Fall</w:t>
            </w:r>
          </w:p>
        </w:tc>
        <w:tc>
          <w:tcPr>
            <w:tcW w:w="7542" w:type="dxa"/>
            <w:gridSpan w:val="4"/>
            <w:shd w:val="clear" w:color="auto" w:fill="auto"/>
          </w:tcPr>
          <w:p w14:paraId="34100897" w14:textId="77777777" w:rsidR="000F6A17" w:rsidRPr="00F27641" w:rsidRDefault="000F6A17" w:rsidP="001E4C10">
            <w:pPr>
              <w:ind w:left="-72"/>
            </w:pPr>
            <w:r w:rsidRPr="00F27641">
              <w:t>Faculty Advisor for Sarah Kennedy, visiting teacher from New Zealand and participant in the Fulbright Distinguished Awards in Teaching program, a U.S. State Department-sponsored program coordinated at IU by the Center for International Education, Development and Research (CIEDR)</w:t>
            </w:r>
          </w:p>
        </w:tc>
      </w:tr>
      <w:tr w:rsidR="000F6A17" w:rsidRPr="00F27641" w14:paraId="66F98E63" w14:textId="77777777" w:rsidTr="00516357">
        <w:trPr>
          <w:cantSplit/>
          <w:trHeight w:val="20"/>
        </w:trPr>
        <w:tc>
          <w:tcPr>
            <w:tcW w:w="1800" w:type="dxa"/>
            <w:shd w:val="clear" w:color="auto" w:fill="auto"/>
          </w:tcPr>
          <w:p w14:paraId="26D94B1F" w14:textId="6F2DE1ED" w:rsidR="000F6A17" w:rsidRPr="00F27641" w:rsidRDefault="000F6A17" w:rsidP="001E4C10">
            <w:pPr>
              <w:tabs>
                <w:tab w:val="left" w:pos="1170"/>
              </w:tabs>
              <w:ind w:left="360"/>
            </w:pPr>
            <w:r w:rsidRPr="00F27641">
              <w:t>2015-</w:t>
            </w:r>
            <w:r w:rsidR="00CE01A6">
              <w:t>2018</w:t>
            </w:r>
          </w:p>
        </w:tc>
        <w:tc>
          <w:tcPr>
            <w:tcW w:w="7542" w:type="dxa"/>
            <w:gridSpan w:val="4"/>
            <w:shd w:val="clear" w:color="auto" w:fill="auto"/>
          </w:tcPr>
          <w:p w14:paraId="7923A18D" w14:textId="77777777" w:rsidR="000F6A17" w:rsidRPr="00F27641" w:rsidRDefault="000F6A17" w:rsidP="001E4C10">
            <w:pPr>
              <w:ind w:left="-76" w:hanging="1"/>
            </w:pPr>
            <w:r w:rsidRPr="00F27641">
              <w:t>Member, School of Education Grievance Committee</w:t>
            </w:r>
          </w:p>
        </w:tc>
      </w:tr>
      <w:tr w:rsidR="000F6A17" w:rsidRPr="00F27641" w14:paraId="1A9AB2BF" w14:textId="77777777" w:rsidTr="00516357">
        <w:trPr>
          <w:cantSplit/>
          <w:trHeight w:val="378"/>
        </w:trPr>
        <w:tc>
          <w:tcPr>
            <w:tcW w:w="1800" w:type="dxa"/>
            <w:shd w:val="clear" w:color="auto" w:fill="auto"/>
          </w:tcPr>
          <w:p w14:paraId="55D4C7EC" w14:textId="08AA74AF" w:rsidR="000F6A17" w:rsidRPr="00F27641" w:rsidRDefault="006D5053" w:rsidP="006D5053">
            <w:pPr>
              <w:tabs>
                <w:tab w:val="left" w:pos="1170"/>
              </w:tabs>
              <w:ind w:left="360" w:right="-165"/>
            </w:pPr>
            <w:r w:rsidRPr="00F27641">
              <w:t>2015-</w:t>
            </w:r>
            <w:r w:rsidR="007053E2">
              <w:t>2018</w:t>
            </w:r>
          </w:p>
        </w:tc>
        <w:tc>
          <w:tcPr>
            <w:tcW w:w="7542" w:type="dxa"/>
            <w:gridSpan w:val="4"/>
            <w:shd w:val="clear" w:color="auto" w:fill="auto"/>
          </w:tcPr>
          <w:p w14:paraId="5F06954E" w14:textId="77777777" w:rsidR="000F6A17" w:rsidRPr="00F27641" w:rsidRDefault="000F6A17" w:rsidP="001E4C10">
            <w:pPr>
              <w:ind w:left="-67"/>
            </w:pPr>
            <w:r w:rsidRPr="00F27641">
              <w:t>Center for International Education, Development &amp; Research (CEIDR) (Faculty Associate)</w:t>
            </w:r>
          </w:p>
        </w:tc>
      </w:tr>
      <w:tr w:rsidR="000F6A17" w:rsidRPr="00F27641" w14:paraId="09A9EF43" w14:textId="77777777" w:rsidTr="00516357">
        <w:trPr>
          <w:cantSplit/>
          <w:trHeight w:val="20"/>
        </w:trPr>
        <w:tc>
          <w:tcPr>
            <w:tcW w:w="1800" w:type="dxa"/>
            <w:shd w:val="clear" w:color="auto" w:fill="auto"/>
          </w:tcPr>
          <w:p w14:paraId="2E2B9131" w14:textId="77777777" w:rsidR="000F6A17" w:rsidRPr="00F27641" w:rsidRDefault="000F6A17" w:rsidP="001E4C10">
            <w:pPr>
              <w:tabs>
                <w:tab w:val="left" w:pos="1170"/>
              </w:tabs>
              <w:ind w:left="360"/>
            </w:pPr>
            <w:r w:rsidRPr="00F27641">
              <w:t>2015</w:t>
            </w:r>
          </w:p>
        </w:tc>
        <w:tc>
          <w:tcPr>
            <w:tcW w:w="7542" w:type="dxa"/>
            <w:gridSpan w:val="4"/>
            <w:shd w:val="clear" w:color="auto" w:fill="auto"/>
          </w:tcPr>
          <w:p w14:paraId="586DDC51" w14:textId="4CF4AADF" w:rsidR="000F6A17" w:rsidRPr="00F27641" w:rsidRDefault="000F6A17" w:rsidP="001E4C10">
            <w:pPr>
              <w:ind w:left="-76" w:hanging="1"/>
            </w:pPr>
            <w:r w:rsidRPr="00F27641">
              <w:t>Member, Faculty Search Committee, IU School of Edu</w:t>
            </w:r>
            <w:r w:rsidR="0031244D">
              <w:t>cation Department of Counseling and Educational</w:t>
            </w:r>
            <w:r w:rsidRPr="00F27641">
              <w:t xml:space="preserve"> Psychology, School of Education</w:t>
            </w:r>
          </w:p>
        </w:tc>
      </w:tr>
      <w:tr w:rsidR="000F6A17" w:rsidRPr="00F27641" w14:paraId="01C21C3F" w14:textId="77777777" w:rsidTr="00516357">
        <w:trPr>
          <w:cantSplit/>
          <w:trHeight w:val="20"/>
        </w:trPr>
        <w:tc>
          <w:tcPr>
            <w:tcW w:w="1800" w:type="dxa"/>
            <w:shd w:val="clear" w:color="auto" w:fill="auto"/>
          </w:tcPr>
          <w:p w14:paraId="1DA968BC" w14:textId="77777777" w:rsidR="000F6A17" w:rsidRPr="00F27641" w:rsidRDefault="000F6A17" w:rsidP="001E4C10">
            <w:pPr>
              <w:ind w:left="1908" w:hanging="1530"/>
            </w:pPr>
            <w:r w:rsidRPr="00F27641">
              <w:t>2015, Fall</w:t>
            </w:r>
          </w:p>
        </w:tc>
        <w:tc>
          <w:tcPr>
            <w:tcW w:w="7542" w:type="dxa"/>
            <w:gridSpan w:val="4"/>
            <w:shd w:val="clear" w:color="auto" w:fill="auto"/>
          </w:tcPr>
          <w:p w14:paraId="0723C17A" w14:textId="792C8EE9" w:rsidR="000F6A17" w:rsidRPr="00F27641" w:rsidRDefault="000F6A17" w:rsidP="001E4C10">
            <w:pPr>
              <w:ind w:left="-72"/>
            </w:pPr>
            <w:r w:rsidRPr="00F27641">
              <w:t>Faculty Advisor</w:t>
            </w:r>
            <w:r w:rsidR="00342F08">
              <w:t xml:space="preserve"> for</w:t>
            </w:r>
            <w:r w:rsidRPr="00F27641">
              <w:t xml:space="preserve"> </w:t>
            </w:r>
            <w:proofErr w:type="spellStart"/>
            <w:r w:rsidRPr="00F27641">
              <w:t>Rochana</w:t>
            </w:r>
            <w:proofErr w:type="spellEnd"/>
            <w:r w:rsidRPr="00F27641">
              <w:t xml:space="preserve"> Ghosh, visiting teacher from India and participant in the Fulbright Distinguished Awards in Teaching program, a U.S. State Department-sponsored program coordinated at IU by the Center for International Education, Development and Research (CIEDR) </w:t>
            </w:r>
          </w:p>
        </w:tc>
      </w:tr>
      <w:tr w:rsidR="000F6A17" w:rsidRPr="00F27641" w14:paraId="7D9886CB" w14:textId="77777777" w:rsidTr="00516357">
        <w:trPr>
          <w:cantSplit/>
          <w:trHeight w:val="20"/>
        </w:trPr>
        <w:tc>
          <w:tcPr>
            <w:tcW w:w="1800" w:type="dxa"/>
            <w:shd w:val="clear" w:color="auto" w:fill="auto"/>
          </w:tcPr>
          <w:p w14:paraId="6970DA81" w14:textId="77777777" w:rsidR="000F6A17" w:rsidRPr="00F27641" w:rsidRDefault="000F6A17" w:rsidP="001E4C10">
            <w:pPr>
              <w:tabs>
                <w:tab w:val="left" w:pos="1170"/>
              </w:tabs>
              <w:ind w:left="360"/>
            </w:pPr>
            <w:r w:rsidRPr="00F27641">
              <w:t>2012-2015</w:t>
            </w:r>
          </w:p>
        </w:tc>
        <w:tc>
          <w:tcPr>
            <w:tcW w:w="7542" w:type="dxa"/>
            <w:gridSpan w:val="4"/>
            <w:shd w:val="clear" w:color="auto" w:fill="auto"/>
          </w:tcPr>
          <w:p w14:paraId="297B632D" w14:textId="77777777" w:rsidR="000F6A17" w:rsidRPr="00F27641" w:rsidRDefault="000F6A17" w:rsidP="001E4C10">
            <w:pPr>
              <w:ind w:left="-76" w:hanging="1"/>
            </w:pPr>
            <w:r w:rsidRPr="00F27641">
              <w:t>Member, Faculty Development Committee, School of Education</w:t>
            </w:r>
          </w:p>
        </w:tc>
      </w:tr>
      <w:tr w:rsidR="000F6A17" w:rsidRPr="00F27641" w14:paraId="121CA2E9" w14:textId="77777777" w:rsidTr="00516357">
        <w:trPr>
          <w:cantSplit/>
          <w:trHeight w:val="306"/>
        </w:trPr>
        <w:tc>
          <w:tcPr>
            <w:tcW w:w="9342" w:type="dxa"/>
            <w:gridSpan w:val="5"/>
            <w:shd w:val="clear" w:color="auto" w:fill="auto"/>
          </w:tcPr>
          <w:p w14:paraId="7FE1BD00" w14:textId="0DB5C727" w:rsidR="000F6A17" w:rsidRPr="00F27641" w:rsidRDefault="000F6A17" w:rsidP="000F6A17">
            <w:pPr>
              <w:ind w:left="360" w:hanging="1"/>
              <w:rPr>
                <w:b/>
                <w:bCs/>
              </w:rPr>
            </w:pPr>
            <w:r w:rsidRPr="00F27641">
              <w:rPr>
                <w:b/>
                <w:bCs/>
              </w:rPr>
              <w:t>Department of Curriculum &amp; Instruction</w:t>
            </w:r>
          </w:p>
        </w:tc>
      </w:tr>
      <w:tr w:rsidR="000F6A17" w:rsidRPr="00F27641" w14:paraId="22333798" w14:textId="77777777" w:rsidTr="00516357">
        <w:trPr>
          <w:cantSplit/>
          <w:trHeight w:val="20"/>
        </w:trPr>
        <w:tc>
          <w:tcPr>
            <w:tcW w:w="1782" w:type="dxa"/>
            <w:shd w:val="clear" w:color="auto" w:fill="auto"/>
          </w:tcPr>
          <w:p w14:paraId="27D15503" w14:textId="12E7F223" w:rsidR="000F6A17" w:rsidRPr="00F27641" w:rsidRDefault="000F6A17" w:rsidP="001E4C10">
            <w:pPr>
              <w:tabs>
                <w:tab w:val="left" w:pos="1170"/>
              </w:tabs>
              <w:ind w:left="360"/>
            </w:pPr>
            <w:r w:rsidRPr="00F27641">
              <w:t>201</w:t>
            </w:r>
            <w:r w:rsidR="00F93E54" w:rsidRPr="00F27641">
              <w:t>4</w:t>
            </w:r>
            <w:r w:rsidRPr="00F27641">
              <w:t>-</w:t>
            </w:r>
            <w:r w:rsidR="00860D63">
              <w:t>2020</w:t>
            </w:r>
          </w:p>
        </w:tc>
        <w:tc>
          <w:tcPr>
            <w:tcW w:w="7560" w:type="dxa"/>
            <w:gridSpan w:val="4"/>
            <w:shd w:val="clear" w:color="auto" w:fill="auto"/>
          </w:tcPr>
          <w:p w14:paraId="24B72C82" w14:textId="77777777" w:rsidR="000F6A17" w:rsidRPr="00F27641" w:rsidRDefault="000F6A17" w:rsidP="001E4C10">
            <w:pPr>
              <w:ind w:left="-76" w:hanging="1"/>
            </w:pPr>
            <w:r w:rsidRPr="00F27641">
              <w:t xml:space="preserve">Member, Department of Curriculum &amp; Instruction Coordinators Council, IU School of Education </w:t>
            </w:r>
          </w:p>
        </w:tc>
      </w:tr>
      <w:tr w:rsidR="000F6A17" w:rsidRPr="00F27641" w14:paraId="4D059789" w14:textId="77777777" w:rsidTr="00516357">
        <w:trPr>
          <w:cantSplit/>
          <w:trHeight w:val="20"/>
        </w:trPr>
        <w:tc>
          <w:tcPr>
            <w:tcW w:w="1782" w:type="dxa"/>
            <w:shd w:val="clear" w:color="auto" w:fill="auto"/>
          </w:tcPr>
          <w:p w14:paraId="650E21B4" w14:textId="77777777" w:rsidR="000F6A17" w:rsidRPr="00F27641" w:rsidRDefault="000F6A17" w:rsidP="001E4C10">
            <w:pPr>
              <w:tabs>
                <w:tab w:val="left" w:pos="1170"/>
              </w:tabs>
              <w:ind w:left="360"/>
            </w:pPr>
            <w:r w:rsidRPr="00F27641">
              <w:t>2015-16</w:t>
            </w:r>
          </w:p>
        </w:tc>
        <w:tc>
          <w:tcPr>
            <w:tcW w:w="7560" w:type="dxa"/>
            <w:gridSpan w:val="4"/>
            <w:shd w:val="clear" w:color="auto" w:fill="auto"/>
          </w:tcPr>
          <w:p w14:paraId="6A2FF637" w14:textId="77777777" w:rsidR="000F6A17" w:rsidRPr="00F27641" w:rsidRDefault="000F6A17" w:rsidP="001E4C10">
            <w:pPr>
              <w:ind w:left="-76" w:hanging="1"/>
            </w:pPr>
            <w:r w:rsidRPr="00F27641">
              <w:t>Faculty Advisor, Curriculum &amp; Instruction Research and Creative Activity Symposium (CIRCAS), Department of Curriculum &amp; Instruction. An annual research symposium to promote collaborative doctoral student and faculty research presentations.</w:t>
            </w:r>
          </w:p>
        </w:tc>
      </w:tr>
      <w:tr w:rsidR="000F6A17" w:rsidRPr="00F27641" w14:paraId="0EE3706F" w14:textId="77777777" w:rsidTr="006C62F1">
        <w:trPr>
          <w:cantSplit/>
          <w:trHeight w:val="20"/>
        </w:trPr>
        <w:tc>
          <w:tcPr>
            <w:tcW w:w="1782" w:type="dxa"/>
            <w:shd w:val="clear" w:color="auto" w:fill="auto"/>
          </w:tcPr>
          <w:p w14:paraId="09024891" w14:textId="77777777" w:rsidR="000F6A17" w:rsidRPr="00F27641" w:rsidRDefault="000F6A17" w:rsidP="001E4C10">
            <w:pPr>
              <w:tabs>
                <w:tab w:val="left" w:pos="1170"/>
              </w:tabs>
              <w:ind w:left="360"/>
            </w:pPr>
            <w:r w:rsidRPr="00F27641">
              <w:t>2012</w:t>
            </w:r>
          </w:p>
        </w:tc>
        <w:tc>
          <w:tcPr>
            <w:tcW w:w="7560" w:type="dxa"/>
            <w:gridSpan w:val="4"/>
            <w:shd w:val="clear" w:color="auto" w:fill="auto"/>
          </w:tcPr>
          <w:p w14:paraId="37A6A3B7" w14:textId="77777777" w:rsidR="000F6A17" w:rsidRPr="00F27641" w:rsidRDefault="000F6A17" w:rsidP="001E4C10">
            <w:pPr>
              <w:ind w:left="-76" w:hanging="1"/>
            </w:pPr>
            <w:r w:rsidRPr="00F27641">
              <w:t>Member, Faculty Merit Review Committee, Department of Curriculum &amp; Instruction</w:t>
            </w:r>
          </w:p>
        </w:tc>
      </w:tr>
      <w:tr w:rsidR="000F6A17" w:rsidRPr="00F27641" w14:paraId="3785CAB0" w14:textId="77777777" w:rsidTr="006C62F1">
        <w:trPr>
          <w:cantSplit/>
          <w:trHeight w:val="20"/>
        </w:trPr>
        <w:tc>
          <w:tcPr>
            <w:tcW w:w="1782" w:type="dxa"/>
            <w:shd w:val="clear" w:color="auto" w:fill="auto"/>
          </w:tcPr>
          <w:p w14:paraId="5EA8E92D" w14:textId="77777777" w:rsidR="000F6A17" w:rsidRPr="00F27641" w:rsidRDefault="000F6A17" w:rsidP="001E4C10">
            <w:pPr>
              <w:tabs>
                <w:tab w:val="left" w:pos="1170"/>
              </w:tabs>
              <w:ind w:left="360"/>
            </w:pPr>
            <w:r w:rsidRPr="00F27641">
              <w:t>2011-2012</w:t>
            </w:r>
          </w:p>
        </w:tc>
        <w:tc>
          <w:tcPr>
            <w:tcW w:w="7560" w:type="dxa"/>
            <w:gridSpan w:val="4"/>
            <w:shd w:val="clear" w:color="auto" w:fill="auto"/>
          </w:tcPr>
          <w:p w14:paraId="11063E04" w14:textId="77777777" w:rsidR="000F6A17" w:rsidRPr="00F27641" w:rsidRDefault="000F6A17" w:rsidP="001E4C10">
            <w:pPr>
              <w:ind w:left="-76" w:hanging="1"/>
            </w:pPr>
            <w:r w:rsidRPr="00F27641">
              <w:t xml:space="preserve">Member, Learning and Teaching with Technology Committee, School of Education. </w:t>
            </w:r>
          </w:p>
        </w:tc>
      </w:tr>
      <w:tr w:rsidR="000F6A17" w:rsidRPr="00F27641" w14:paraId="2E017080" w14:textId="77777777" w:rsidTr="006C62F1">
        <w:trPr>
          <w:gridAfter w:val="2"/>
          <w:wAfter w:w="206" w:type="dxa"/>
          <w:cantSplit/>
          <w:trHeight w:val="20"/>
        </w:trPr>
        <w:tc>
          <w:tcPr>
            <w:tcW w:w="1782" w:type="dxa"/>
            <w:shd w:val="clear" w:color="auto" w:fill="auto"/>
          </w:tcPr>
          <w:p w14:paraId="1816BA6A" w14:textId="77777777" w:rsidR="000F6A17" w:rsidRPr="00F27641" w:rsidRDefault="000F6A17" w:rsidP="001E4C10">
            <w:pPr>
              <w:tabs>
                <w:tab w:val="left" w:pos="1170"/>
              </w:tabs>
              <w:ind w:left="360"/>
              <w:rPr>
                <w:bCs/>
              </w:rPr>
            </w:pPr>
            <w:r w:rsidRPr="00F27641">
              <w:rPr>
                <w:bCs/>
              </w:rPr>
              <w:lastRenderedPageBreak/>
              <w:t xml:space="preserve">2009                </w:t>
            </w:r>
          </w:p>
        </w:tc>
        <w:tc>
          <w:tcPr>
            <w:tcW w:w="7354" w:type="dxa"/>
            <w:gridSpan w:val="2"/>
            <w:shd w:val="clear" w:color="auto" w:fill="auto"/>
          </w:tcPr>
          <w:p w14:paraId="3AFA43A2" w14:textId="77777777" w:rsidR="000F6A17" w:rsidRPr="00F27641" w:rsidRDefault="000F6A17" w:rsidP="001E4C10">
            <w:pPr>
              <w:ind w:left="-77"/>
              <w:rPr>
                <w:bCs/>
              </w:rPr>
            </w:pPr>
            <w:r w:rsidRPr="00F27641">
              <w:rPr>
                <w:bCs/>
              </w:rPr>
              <w:t>Member, Department Chair Search and Screen Committee, Department of Curriculum &amp; Instruction</w:t>
            </w:r>
          </w:p>
        </w:tc>
      </w:tr>
      <w:tr w:rsidR="000F6A17" w:rsidRPr="00F27641" w14:paraId="33F67A6E" w14:textId="77777777" w:rsidTr="00516357">
        <w:trPr>
          <w:cantSplit/>
          <w:trHeight w:val="306"/>
        </w:trPr>
        <w:tc>
          <w:tcPr>
            <w:tcW w:w="9342" w:type="dxa"/>
            <w:gridSpan w:val="5"/>
            <w:shd w:val="clear" w:color="auto" w:fill="auto"/>
          </w:tcPr>
          <w:p w14:paraId="2EDB73CE" w14:textId="1F48F5BD" w:rsidR="000F6A17" w:rsidRPr="00F27641" w:rsidRDefault="000F6A17" w:rsidP="000F6A17">
            <w:pPr>
              <w:ind w:left="360" w:hanging="1"/>
            </w:pPr>
            <w:r w:rsidRPr="00F27641">
              <w:rPr>
                <w:b/>
                <w:bCs/>
              </w:rPr>
              <w:t>Special Education Program</w:t>
            </w:r>
          </w:p>
        </w:tc>
      </w:tr>
      <w:tr w:rsidR="00E24A66" w:rsidRPr="00F27641" w14:paraId="6FE26CF7" w14:textId="77777777" w:rsidTr="00516357">
        <w:trPr>
          <w:cantSplit/>
          <w:trHeight w:val="306"/>
        </w:trPr>
        <w:tc>
          <w:tcPr>
            <w:tcW w:w="1782" w:type="dxa"/>
            <w:shd w:val="clear" w:color="auto" w:fill="auto"/>
          </w:tcPr>
          <w:p w14:paraId="5C5B9D66" w14:textId="7FEF954C" w:rsidR="00E24A66" w:rsidRDefault="00E24A66" w:rsidP="00D56D3A">
            <w:pPr>
              <w:tabs>
                <w:tab w:val="left" w:pos="1170"/>
              </w:tabs>
              <w:ind w:left="360"/>
            </w:pPr>
            <w:r>
              <w:t>2023-2024</w:t>
            </w:r>
          </w:p>
        </w:tc>
        <w:tc>
          <w:tcPr>
            <w:tcW w:w="7560" w:type="dxa"/>
            <w:gridSpan w:val="4"/>
            <w:shd w:val="clear" w:color="auto" w:fill="auto"/>
          </w:tcPr>
          <w:p w14:paraId="41B24A8A" w14:textId="1FD11EF7" w:rsidR="00E24A66" w:rsidRDefault="00460DBA" w:rsidP="00D56D3A">
            <w:pPr>
              <w:ind w:left="-76" w:hanging="1"/>
            </w:pPr>
            <w:r>
              <w:t xml:space="preserve">Chair, </w:t>
            </w:r>
            <w:proofErr w:type="spellStart"/>
            <w:r>
              <w:t>Otting</w:t>
            </w:r>
            <w:proofErr w:type="spellEnd"/>
            <w:r>
              <w:t xml:space="preserve"> Endowed Chair search committee</w:t>
            </w:r>
          </w:p>
        </w:tc>
      </w:tr>
      <w:tr w:rsidR="00860D63" w:rsidRPr="00F27641" w14:paraId="7C32D8A7" w14:textId="77777777" w:rsidTr="00516357">
        <w:trPr>
          <w:cantSplit/>
          <w:trHeight w:val="306"/>
        </w:trPr>
        <w:tc>
          <w:tcPr>
            <w:tcW w:w="1782" w:type="dxa"/>
            <w:shd w:val="clear" w:color="auto" w:fill="auto"/>
          </w:tcPr>
          <w:p w14:paraId="1BF731FB" w14:textId="47233055" w:rsidR="00860D63" w:rsidRPr="00F27641" w:rsidRDefault="00860D63" w:rsidP="00D56D3A">
            <w:pPr>
              <w:tabs>
                <w:tab w:val="left" w:pos="1170"/>
              </w:tabs>
              <w:ind w:left="360"/>
            </w:pPr>
            <w:r>
              <w:t>2020-</w:t>
            </w:r>
            <w:r w:rsidR="00E24A66">
              <w:t>2023</w:t>
            </w:r>
          </w:p>
        </w:tc>
        <w:tc>
          <w:tcPr>
            <w:tcW w:w="7560" w:type="dxa"/>
            <w:gridSpan w:val="4"/>
            <w:shd w:val="clear" w:color="auto" w:fill="auto"/>
          </w:tcPr>
          <w:p w14:paraId="75453C9A" w14:textId="77777777" w:rsidR="00860D63" w:rsidRPr="00F27641" w:rsidRDefault="00860D63" w:rsidP="00D56D3A">
            <w:pPr>
              <w:ind w:left="-76" w:hanging="1"/>
            </w:pPr>
            <w:r>
              <w:t>Coordinator, Special Education Doctoral Program</w:t>
            </w:r>
          </w:p>
        </w:tc>
      </w:tr>
      <w:tr w:rsidR="000F6A17" w:rsidRPr="00F27641" w14:paraId="1465F1D4" w14:textId="77777777" w:rsidTr="00516357">
        <w:trPr>
          <w:cantSplit/>
          <w:trHeight w:val="306"/>
        </w:trPr>
        <w:tc>
          <w:tcPr>
            <w:tcW w:w="1782" w:type="dxa"/>
            <w:shd w:val="clear" w:color="auto" w:fill="auto"/>
          </w:tcPr>
          <w:p w14:paraId="7413BBC8" w14:textId="14B7B688" w:rsidR="000F6A17" w:rsidRPr="00F27641" w:rsidRDefault="000F6A17" w:rsidP="005F1D7A">
            <w:pPr>
              <w:tabs>
                <w:tab w:val="left" w:pos="1170"/>
              </w:tabs>
              <w:ind w:left="360"/>
            </w:pPr>
            <w:r w:rsidRPr="00F27641">
              <w:t>2019-</w:t>
            </w:r>
            <w:r w:rsidR="00860D63">
              <w:t>2020</w:t>
            </w:r>
          </w:p>
        </w:tc>
        <w:tc>
          <w:tcPr>
            <w:tcW w:w="7560" w:type="dxa"/>
            <w:gridSpan w:val="4"/>
            <w:shd w:val="clear" w:color="auto" w:fill="auto"/>
          </w:tcPr>
          <w:p w14:paraId="3417E982" w14:textId="1AAF846E" w:rsidR="000F6A17" w:rsidRPr="00F27641" w:rsidRDefault="000F6A17" w:rsidP="005F1D7A">
            <w:pPr>
              <w:ind w:left="-76" w:hanging="1"/>
            </w:pPr>
            <w:r w:rsidRPr="00F27641">
              <w:t>Faculty mentor</w:t>
            </w:r>
            <w:r w:rsidR="00272D90">
              <w:t xml:space="preserve"> for tenure case:</w:t>
            </w:r>
            <w:r w:rsidRPr="00F27641">
              <w:t xml:space="preserve"> Sarah Hurwitz</w:t>
            </w:r>
          </w:p>
        </w:tc>
      </w:tr>
      <w:tr w:rsidR="000F6A17" w:rsidRPr="00F27641" w14:paraId="3C3198A3" w14:textId="77777777" w:rsidTr="00516357">
        <w:trPr>
          <w:cantSplit/>
          <w:trHeight w:val="20"/>
        </w:trPr>
        <w:tc>
          <w:tcPr>
            <w:tcW w:w="1782" w:type="dxa"/>
            <w:shd w:val="clear" w:color="auto" w:fill="auto"/>
          </w:tcPr>
          <w:p w14:paraId="4AF5B1A0" w14:textId="75548267" w:rsidR="000F6A17" w:rsidRPr="00F27641" w:rsidRDefault="000F6A17" w:rsidP="001E4C10">
            <w:pPr>
              <w:tabs>
                <w:tab w:val="left" w:pos="1170"/>
              </w:tabs>
              <w:ind w:left="360"/>
            </w:pPr>
            <w:r w:rsidRPr="00F27641">
              <w:t>201</w:t>
            </w:r>
            <w:r w:rsidR="00FD08BD" w:rsidRPr="00F27641">
              <w:t>5</w:t>
            </w:r>
            <w:r w:rsidRPr="00F27641">
              <w:t>-</w:t>
            </w:r>
            <w:r w:rsidR="00860D63">
              <w:t>2020</w:t>
            </w:r>
          </w:p>
        </w:tc>
        <w:tc>
          <w:tcPr>
            <w:tcW w:w="7560" w:type="dxa"/>
            <w:gridSpan w:val="4"/>
            <w:shd w:val="clear" w:color="auto" w:fill="auto"/>
          </w:tcPr>
          <w:p w14:paraId="4EAC1F17" w14:textId="62C5C932" w:rsidR="000F6A17" w:rsidRPr="00F27641" w:rsidRDefault="000F6A17" w:rsidP="001E4C10">
            <w:pPr>
              <w:ind w:left="-77"/>
            </w:pPr>
            <w:r w:rsidRPr="00F27641">
              <w:t>Coordinator</w:t>
            </w:r>
            <w:r w:rsidR="003E751C">
              <w:t>,</w:t>
            </w:r>
            <w:r w:rsidRPr="00F27641">
              <w:t xml:space="preserve"> Special Education </w:t>
            </w:r>
            <w:r w:rsidR="002223A0" w:rsidRPr="00F27641">
              <w:t>Program</w:t>
            </w:r>
            <w:r w:rsidRPr="00F27641">
              <w:t xml:space="preserve"> </w:t>
            </w:r>
          </w:p>
        </w:tc>
      </w:tr>
      <w:tr w:rsidR="000F6A17" w:rsidRPr="00F27641" w14:paraId="1027E99A" w14:textId="77777777" w:rsidTr="00516357">
        <w:trPr>
          <w:cantSplit/>
          <w:trHeight w:val="20"/>
        </w:trPr>
        <w:tc>
          <w:tcPr>
            <w:tcW w:w="1782" w:type="dxa"/>
            <w:shd w:val="clear" w:color="auto" w:fill="auto"/>
          </w:tcPr>
          <w:p w14:paraId="7B9DCC83" w14:textId="169288D4" w:rsidR="000F6A17" w:rsidRPr="00F27641" w:rsidRDefault="000F6A17" w:rsidP="001E4C10">
            <w:pPr>
              <w:tabs>
                <w:tab w:val="left" w:pos="1170"/>
              </w:tabs>
              <w:ind w:left="360"/>
            </w:pPr>
            <w:r w:rsidRPr="00F27641">
              <w:t>201</w:t>
            </w:r>
            <w:r w:rsidR="00F93E54" w:rsidRPr="00F27641">
              <w:t>4</w:t>
            </w:r>
            <w:r w:rsidRPr="00F27641">
              <w:t>-present</w:t>
            </w:r>
          </w:p>
        </w:tc>
        <w:tc>
          <w:tcPr>
            <w:tcW w:w="7560" w:type="dxa"/>
            <w:gridSpan w:val="4"/>
            <w:shd w:val="clear" w:color="auto" w:fill="auto"/>
          </w:tcPr>
          <w:p w14:paraId="6FBBBBFE" w14:textId="25BB31A4" w:rsidR="000F6A17" w:rsidRPr="00F27641" w:rsidRDefault="000F6A17" w:rsidP="001E4C10">
            <w:pPr>
              <w:ind w:left="-76" w:hanging="1"/>
            </w:pPr>
            <w:r w:rsidRPr="00F27641">
              <w:t>Director</w:t>
            </w:r>
            <w:r w:rsidR="003E751C">
              <w:t>,</w:t>
            </w:r>
            <w:r w:rsidRPr="00F27641">
              <w:t xml:space="preserve"> Preparing Educators for Students with Autism (PESA) Graduate Certificate </w:t>
            </w:r>
          </w:p>
        </w:tc>
      </w:tr>
      <w:tr w:rsidR="00C149FC" w:rsidRPr="00F27641" w14:paraId="5FD93D2D" w14:textId="77777777" w:rsidTr="00516357">
        <w:trPr>
          <w:cantSplit/>
          <w:trHeight w:val="20"/>
        </w:trPr>
        <w:tc>
          <w:tcPr>
            <w:tcW w:w="1782" w:type="dxa"/>
            <w:shd w:val="clear" w:color="auto" w:fill="auto"/>
          </w:tcPr>
          <w:p w14:paraId="164E8952" w14:textId="75C8D5F0" w:rsidR="00C149FC" w:rsidRPr="00F27641" w:rsidRDefault="00C149FC" w:rsidP="005F1D7A">
            <w:pPr>
              <w:tabs>
                <w:tab w:val="left" w:pos="1170"/>
              </w:tabs>
              <w:ind w:left="360"/>
            </w:pPr>
            <w:r w:rsidRPr="00F27641">
              <w:t>2017</w:t>
            </w:r>
          </w:p>
        </w:tc>
        <w:tc>
          <w:tcPr>
            <w:tcW w:w="7560" w:type="dxa"/>
            <w:gridSpan w:val="4"/>
            <w:shd w:val="clear" w:color="auto" w:fill="auto"/>
          </w:tcPr>
          <w:p w14:paraId="5DF6CB11" w14:textId="50B0C9BB" w:rsidR="00C149FC" w:rsidRPr="00F27641" w:rsidRDefault="00C149FC" w:rsidP="005F1D7A">
            <w:pPr>
              <w:ind w:left="-76" w:hanging="1"/>
            </w:pPr>
            <w:r w:rsidRPr="00F27641">
              <w:t xml:space="preserve">Member, Faculty Search Committee </w:t>
            </w:r>
          </w:p>
        </w:tc>
      </w:tr>
      <w:tr w:rsidR="00AD2435" w:rsidRPr="00F27641" w14:paraId="31035EA0" w14:textId="77777777" w:rsidTr="00516357">
        <w:trPr>
          <w:cantSplit/>
          <w:trHeight w:val="20"/>
        </w:trPr>
        <w:tc>
          <w:tcPr>
            <w:tcW w:w="1782" w:type="dxa"/>
            <w:shd w:val="clear" w:color="auto" w:fill="auto"/>
          </w:tcPr>
          <w:p w14:paraId="3D539D95" w14:textId="77777777" w:rsidR="00AD2435" w:rsidRPr="00F27641" w:rsidRDefault="00AD2435" w:rsidP="005F1D7A">
            <w:pPr>
              <w:tabs>
                <w:tab w:val="left" w:pos="1170"/>
              </w:tabs>
              <w:ind w:left="360"/>
            </w:pPr>
            <w:r w:rsidRPr="00F27641">
              <w:t>2013-2014</w:t>
            </w:r>
          </w:p>
        </w:tc>
        <w:tc>
          <w:tcPr>
            <w:tcW w:w="7560" w:type="dxa"/>
            <w:gridSpan w:val="4"/>
            <w:shd w:val="clear" w:color="auto" w:fill="auto"/>
          </w:tcPr>
          <w:p w14:paraId="4BD1219D" w14:textId="77777777" w:rsidR="00AD2435" w:rsidRPr="00F27641" w:rsidRDefault="00AD2435" w:rsidP="005F1D7A">
            <w:pPr>
              <w:ind w:left="-76" w:hanging="1"/>
            </w:pPr>
            <w:r w:rsidRPr="00F27641">
              <w:t xml:space="preserve">Member, Faculty Search Committee. Special Education faculty position. </w:t>
            </w:r>
          </w:p>
        </w:tc>
      </w:tr>
      <w:tr w:rsidR="00AD2435" w:rsidRPr="00F27641" w14:paraId="459F949C" w14:textId="77777777" w:rsidTr="00516357">
        <w:trPr>
          <w:cantSplit/>
          <w:trHeight w:val="20"/>
        </w:trPr>
        <w:tc>
          <w:tcPr>
            <w:tcW w:w="1782" w:type="dxa"/>
            <w:shd w:val="clear" w:color="auto" w:fill="auto"/>
          </w:tcPr>
          <w:p w14:paraId="6D217C43" w14:textId="77777777" w:rsidR="00AD2435" w:rsidRPr="00F27641" w:rsidRDefault="00AD2435" w:rsidP="005F1D7A">
            <w:pPr>
              <w:tabs>
                <w:tab w:val="left" w:pos="1170"/>
              </w:tabs>
              <w:ind w:left="360"/>
            </w:pPr>
            <w:r w:rsidRPr="00F27641">
              <w:t>2009-2013</w:t>
            </w:r>
          </w:p>
        </w:tc>
        <w:tc>
          <w:tcPr>
            <w:tcW w:w="7560" w:type="dxa"/>
            <w:gridSpan w:val="4"/>
            <w:shd w:val="clear" w:color="auto" w:fill="auto"/>
          </w:tcPr>
          <w:p w14:paraId="38A8FA85" w14:textId="6E8B1CAE" w:rsidR="00AD2435" w:rsidRPr="00F27641" w:rsidRDefault="00AD2435" w:rsidP="005F1D7A">
            <w:pPr>
              <w:ind w:left="-76" w:hanging="1"/>
            </w:pPr>
            <w:r w:rsidRPr="00F27641">
              <w:t>Director</w:t>
            </w:r>
            <w:r w:rsidR="003E751C">
              <w:t>,</w:t>
            </w:r>
            <w:r w:rsidRPr="00F27641">
              <w:t xml:space="preserve"> Preparing Educators for Students with Autism (PESA) Academy</w:t>
            </w:r>
          </w:p>
        </w:tc>
      </w:tr>
      <w:tr w:rsidR="00360B23" w:rsidRPr="00F27641" w14:paraId="09DFE6B9" w14:textId="77777777" w:rsidTr="006C62F1">
        <w:trPr>
          <w:cantSplit/>
          <w:trHeight w:val="20"/>
        </w:trPr>
        <w:tc>
          <w:tcPr>
            <w:tcW w:w="1782" w:type="dxa"/>
            <w:shd w:val="clear" w:color="auto" w:fill="auto"/>
          </w:tcPr>
          <w:p w14:paraId="202E142D" w14:textId="77777777" w:rsidR="00360B23" w:rsidRPr="00F27641" w:rsidRDefault="00360B23" w:rsidP="005F1D7A">
            <w:pPr>
              <w:tabs>
                <w:tab w:val="left" w:pos="1170"/>
              </w:tabs>
              <w:ind w:left="360"/>
            </w:pPr>
            <w:r w:rsidRPr="00F27641">
              <w:t>2011-2012</w:t>
            </w:r>
          </w:p>
        </w:tc>
        <w:tc>
          <w:tcPr>
            <w:tcW w:w="7560" w:type="dxa"/>
            <w:gridSpan w:val="4"/>
            <w:shd w:val="clear" w:color="auto" w:fill="auto"/>
          </w:tcPr>
          <w:p w14:paraId="22C8BBF8" w14:textId="77777777" w:rsidR="00360B23" w:rsidRPr="00F27641" w:rsidRDefault="00360B23" w:rsidP="00360B23">
            <w:pPr>
              <w:ind w:left="-76" w:hanging="1"/>
            </w:pPr>
            <w:r w:rsidRPr="00F27641">
              <w:t>Member, Faculty Search Committee, Early Childhood Special Education position, Department of Curriculum &amp; Instruction</w:t>
            </w:r>
          </w:p>
        </w:tc>
      </w:tr>
      <w:tr w:rsidR="00940555" w:rsidRPr="00F27641" w14:paraId="52BDA15E" w14:textId="77777777" w:rsidTr="006C62F1">
        <w:trPr>
          <w:gridAfter w:val="3"/>
          <w:wAfter w:w="386" w:type="dxa"/>
          <w:cantSplit/>
          <w:trHeight w:val="20"/>
        </w:trPr>
        <w:tc>
          <w:tcPr>
            <w:tcW w:w="1782" w:type="dxa"/>
            <w:shd w:val="clear" w:color="auto" w:fill="auto"/>
          </w:tcPr>
          <w:p w14:paraId="6DA30193" w14:textId="77777777" w:rsidR="00360B23" w:rsidRPr="00F27641" w:rsidRDefault="00360B23" w:rsidP="005F1D7A">
            <w:pPr>
              <w:tabs>
                <w:tab w:val="left" w:pos="1170"/>
              </w:tabs>
              <w:ind w:left="360"/>
            </w:pPr>
            <w:r w:rsidRPr="00F27641">
              <w:rPr>
                <w:bCs/>
              </w:rPr>
              <w:t xml:space="preserve">2009-2010       </w:t>
            </w:r>
          </w:p>
        </w:tc>
        <w:tc>
          <w:tcPr>
            <w:tcW w:w="7174" w:type="dxa"/>
            <w:shd w:val="clear" w:color="auto" w:fill="auto"/>
          </w:tcPr>
          <w:p w14:paraId="2180515A" w14:textId="77777777" w:rsidR="00360B23" w:rsidRPr="00F27641" w:rsidRDefault="00360B23" w:rsidP="005F1D7A">
            <w:pPr>
              <w:ind w:left="-77"/>
            </w:pPr>
            <w:r w:rsidRPr="00F27641">
              <w:rPr>
                <w:bCs/>
              </w:rPr>
              <w:t>Member, Special Education Doctoral Committee, Department of Curriculum &amp; Instruction</w:t>
            </w:r>
          </w:p>
        </w:tc>
      </w:tr>
      <w:tr w:rsidR="00940555" w:rsidRPr="00F27641" w14:paraId="6AA138D0" w14:textId="77777777" w:rsidTr="006C62F1">
        <w:trPr>
          <w:gridAfter w:val="2"/>
          <w:wAfter w:w="206" w:type="dxa"/>
          <w:cantSplit/>
          <w:trHeight w:val="20"/>
        </w:trPr>
        <w:tc>
          <w:tcPr>
            <w:tcW w:w="1782" w:type="dxa"/>
            <w:shd w:val="clear" w:color="auto" w:fill="auto"/>
          </w:tcPr>
          <w:p w14:paraId="4FE46B6A" w14:textId="77777777" w:rsidR="00360B23" w:rsidRPr="00F27641" w:rsidRDefault="00360B23" w:rsidP="005F1D7A">
            <w:pPr>
              <w:tabs>
                <w:tab w:val="left" w:pos="1170"/>
              </w:tabs>
              <w:ind w:left="360"/>
              <w:rPr>
                <w:bCs/>
              </w:rPr>
            </w:pPr>
            <w:r w:rsidRPr="00F27641">
              <w:rPr>
                <w:bCs/>
              </w:rPr>
              <w:t xml:space="preserve">2008-2009      </w:t>
            </w:r>
          </w:p>
        </w:tc>
        <w:tc>
          <w:tcPr>
            <w:tcW w:w="7354" w:type="dxa"/>
            <w:gridSpan w:val="2"/>
            <w:shd w:val="clear" w:color="auto" w:fill="auto"/>
          </w:tcPr>
          <w:p w14:paraId="08F99A4D" w14:textId="77777777" w:rsidR="00360B23" w:rsidRPr="00F27641" w:rsidRDefault="00360B23" w:rsidP="005F1D7A">
            <w:pPr>
              <w:ind w:left="-77"/>
              <w:rPr>
                <w:bCs/>
              </w:rPr>
            </w:pPr>
            <w:r w:rsidRPr="00F27641">
              <w:rPr>
                <w:bCs/>
              </w:rPr>
              <w:t>Member, Special Education Faculty Search Committee, Department of Curriculum &amp; Instruction</w:t>
            </w:r>
          </w:p>
        </w:tc>
      </w:tr>
      <w:tr w:rsidR="00B77132" w:rsidRPr="00F27641" w14:paraId="110A9082" w14:textId="77777777" w:rsidTr="00E870F1">
        <w:trPr>
          <w:cantSplit/>
          <w:trHeight w:val="20"/>
        </w:trPr>
        <w:tc>
          <w:tcPr>
            <w:tcW w:w="9342" w:type="dxa"/>
            <w:gridSpan w:val="5"/>
            <w:shd w:val="clear" w:color="auto" w:fill="auto"/>
          </w:tcPr>
          <w:p w14:paraId="5DE76495" w14:textId="77777777" w:rsidR="00B77132" w:rsidRPr="006656D1" w:rsidRDefault="00B77132" w:rsidP="00E870F1">
            <w:pPr>
              <w:ind w:left="360"/>
              <w:rPr>
                <w:b/>
                <w:bCs/>
              </w:rPr>
            </w:pPr>
            <w:r>
              <w:rPr>
                <w:b/>
                <w:bCs/>
              </w:rPr>
              <w:t>Internal reviews</w:t>
            </w:r>
          </w:p>
        </w:tc>
      </w:tr>
      <w:tr w:rsidR="00B77132" w:rsidRPr="00F27641" w14:paraId="20284CC8" w14:textId="77777777" w:rsidTr="00E870F1">
        <w:trPr>
          <w:cantSplit/>
          <w:trHeight w:val="306"/>
        </w:trPr>
        <w:tc>
          <w:tcPr>
            <w:tcW w:w="1782" w:type="dxa"/>
            <w:shd w:val="clear" w:color="auto" w:fill="auto"/>
          </w:tcPr>
          <w:p w14:paraId="5D567FAD" w14:textId="77777777" w:rsidR="00B77132" w:rsidRDefault="00B77132" w:rsidP="00E870F1">
            <w:pPr>
              <w:tabs>
                <w:tab w:val="left" w:pos="1170"/>
              </w:tabs>
              <w:ind w:left="360"/>
            </w:pPr>
            <w:r>
              <w:t>2022</w:t>
            </w:r>
          </w:p>
        </w:tc>
        <w:tc>
          <w:tcPr>
            <w:tcW w:w="7560" w:type="dxa"/>
            <w:gridSpan w:val="4"/>
            <w:shd w:val="clear" w:color="auto" w:fill="auto"/>
          </w:tcPr>
          <w:p w14:paraId="5A6CEF61" w14:textId="77777777" w:rsidR="00B77132" w:rsidRDefault="00B77132" w:rsidP="00E870F1">
            <w:pPr>
              <w:ind w:left="-76" w:hanging="1"/>
            </w:pPr>
            <w:r>
              <w:t>Member, 3</w:t>
            </w:r>
            <w:r w:rsidRPr="00B77132">
              <w:rPr>
                <w:vertAlign w:val="superscript"/>
              </w:rPr>
              <w:t>rd</w:t>
            </w:r>
            <w:r>
              <w:t xml:space="preserve"> Year Review Committee, Heather Ormiston</w:t>
            </w:r>
          </w:p>
        </w:tc>
      </w:tr>
      <w:tr w:rsidR="00B77132" w:rsidRPr="00F27641" w14:paraId="4B04D76E" w14:textId="77777777" w:rsidTr="00E870F1">
        <w:trPr>
          <w:cantSplit/>
          <w:trHeight w:val="306"/>
        </w:trPr>
        <w:tc>
          <w:tcPr>
            <w:tcW w:w="1782" w:type="dxa"/>
            <w:shd w:val="clear" w:color="auto" w:fill="auto"/>
          </w:tcPr>
          <w:p w14:paraId="451667C0" w14:textId="77777777" w:rsidR="00B77132" w:rsidRPr="00F27641" w:rsidRDefault="00B77132" w:rsidP="00E870F1">
            <w:pPr>
              <w:tabs>
                <w:tab w:val="left" w:pos="1170"/>
              </w:tabs>
              <w:ind w:left="360"/>
            </w:pPr>
            <w:r>
              <w:t>2022</w:t>
            </w:r>
          </w:p>
        </w:tc>
        <w:tc>
          <w:tcPr>
            <w:tcW w:w="7560" w:type="dxa"/>
            <w:gridSpan w:val="4"/>
            <w:shd w:val="clear" w:color="auto" w:fill="auto"/>
          </w:tcPr>
          <w:p w14:paraId="07971B74" w14:textId="77777777" w:rsidR="00B77132" w:rsidRPr="00F27641" w:rsidRDefault="00B77132" w:rsidP="00E870F1">
            <w:pPr>
              <w:ind w:left="-76" w:hanging="1"/>
            </w:pPr>
            <w:r>
              <w:t>Member, 3</w:t>
            </w:r>
            <w:r w:rsidRPr="006656D1">
              <w:rPr>
                <w:vertAlign w:val="superscript"/>
              </w:rPr>
              <w:t>rd</w:t>
            </w:r>
            <w:r>
              <w:t xml:space="preserve"> Year Review Committee, Tina O’Neal</w:t>
            </w:r>
          </w:p>
        </w:tc>
      </w:tr>
      <w:tr w:rsidR="00B77132" w:rsidRPr="00F27641" w14:paraId="31A3FF00" w14:textId="77777777" w:rsidTr="00E870F1">
        <w:trPr>
          <w:cantSplit/>
          <w:trHeight w:val="306"/>
        </w:trPr>
        <w:tc>
          <w:tcPr>
            <w:tcW w:w="1782" w:type="dxa"/>
            <w:shd w:val="clear" w:color="auto" w:fill="auto"/>
          </w:tcPr>
          <w:p w14:paraId="13C969D6" w14:textId="77777777" w:rsidR="00B77132" w:rsidRPr="00F27641" w:rsidRDefault="00B77132" w:rsidP="00E870F1">
            <w:pPr>
              <w:tabs>
                <w:tab w:val="left" w:pos="1170"/>
              </w:tabs>
              <w:ind w:left="360"/>
            </w:pPr>
            <w:r w:rsidRPr="00F27641">
              <w:t>2018</w:t>
            </w:r>
          </w:p>
        </w:tc>
        <w:tc>
          <w:tcPr>
            <w:tcW w:w="7560" w:type="dxa"/>
            <w:gridSpan w:val="4"/>
            <w:shd w:val="clear" w:color="auto" w:fill="auto"/>
          </w:tcPr>
          <w:p w14:paraId="30EDE62C" w14:textId="77777777" w:rsidR="00B77132" w:rsidRPr="00F27641" w:rsidRDefault="00B77132" w:rsidP="00E870F1">
            <w:pPr>
              <w:ind w:left="-76" w:hanging="1"/>
            </w:pPr>
            <w:r w:rsidRPr="00F27641">
              <w:t>Member, 3rd Year Review Committee, Sarah Hurwitz</w:t>
            </w:r>
          </w:p>
        </w:tc>
      </w:tr>
      <w:tr w:rsidR="00360B23" w:rsidRPr="00F27641" w14:paraId="408601C6" w14:textId="77777777" w:rsidTr="006C62F1">
        <w:trPr>
          <w:cantSplit/>
          <w:trHeight w:val="20"/>
        </w:trPr>
        <w:tc>
          <w:tcPr>
            <w:tcW w:w="9342" w:type="dxa"/>
            <w:gridSpan w:val="5"/>
          </w:tcPr>
          <w:p w14:paraId="346C79B6" w14:textId="77777777" w:rsidR="00360B23" w:rsidRPr="00F27641" w:rsidRDefault="00360B23" w:rsidP="005F1D7A">
            <w:pPr>
              <w:ind w:left="360"/>
              <w:rPr>
                <w:b/>
                <w:bCs/>
                <w:iCs/>
              </w:rPr>
            </w:pPr>
            <w:r w:rsidRPr="00F27641">
              <w:rPr>
                <w:b/>
                <w:bCs/>
                <w:iCs/>
              </w:rPr>
              <w:t>University of Northern Colorado</w:t>
            </w:r>
          </w:p>
        </w:tc>
      </w:tr>
      <w:tr w:rsidR="00940555" w:rsidRPr="00F27641" w14:paraId="4EC9D88D" w14:textId="77777777" w:rsidTr="006C62F1">
        <w:trPr>
          <w:gridAfter w:val="3"/>
          <w:wAfter w:w="386" w:type="dxa"/>
          <w:cantSplit/>
          <w:trHeight w:val="20"/>
        </w:trPr>
        <w:tc>
          <w:tcPr>
            <w:tcW w:w="1782" w:type="dxa"/>
          </w:tcPr>
          <w:p w14:paraId="6FFEEDC8" w14:textId="77777777" w:rsidR="00360B23" w:rsidRPr="00F27641" w:rsidRDefault="00360B23" w:rsidP="005F1D7A">
            <w:pPr>
              <w:ind w:left="360"/>
            </w:pPr>
            <w:r w:rsidRPr="00F27641">
              <w:t>2005-2008</w:t>
            </w:r>
          </w:p>
        </w:tc>
        <w:tc>
          <w:tcPr>
            <w:tcW w:w="7174" w:type="dxa"/>
          </w:tcPr>
          <w:p w14:paraId="21F4FE3B" w14:textId="77777777" w:rsidR="00360B23" w:rsidRPr="00F27641" w:rsidRDefault="00360B23" w:rsidP="005F1D7A">
            <w:pPr>
              <w:ind w:left="198" w:hanging="270"/>
              <w:rPr>
                <w:bCs/>
              </w:rPr>
            </w:pPr>
            <w:r w:rsidRPr="00F27641">
              <w:rPr>
                <w:bCs/>
              </w:rPr>
              <w:t>Member, Faculty Search Committee, School of Special Education</w:t>
            </w:r>
          </w:p>
        </w:tc>
      </w:tr>
      <w:tr w:rsidR="00940555" w:rsidRPr="00F27641" w14:paraId="77C74CD4" w14:textId="77777777" w:rsidTr="006C62F1">
        <w:trPr>
          <w:gridAfter w:val="3"/>
          <w:wAfter w:w="386" w:type="dxa"/>
          <w:cantSplit/>
          <w:trHeight w:val="20"/>
        </w:trPr>
        <w:tc>
          <w:tcPr>
            <w:tcW w:w="1782" w:type="dxa"/>
          </w:tcPr>
          <w:p w14:paraId="30857F20" w14:textId="77777777" w:rsidR="00360B23" w:rsidRPr="00F27641" w:rsidRDefault="00360B23" w:rsidP="005F1D7A">
            <w:pPr>
              <w:ind w:left="360"/>
              <w:rPr>
                <w:bCs/>
              </w:rPr>
            </w:pPr>
            <w:r w:rsidRPr="00F27641">
              <w:rPr>
                <w:bCs/>
              </w:rPr>
              <w:t>2007-2008</w:t>
            </w:r>
          </w:p>
        </w:tc>
        <w:tc>
          <w:tcPr>
            <w:tcW w:w="7174" w:type="dxa"/>
          </w:tcPr>
          <w:p w14:paraId="0C6AC9AB" w14:textId="77777777" w:rsidR="00360B23" w:rsidRPr="00F27641" w:rsidRDefault="00360B23" w:rsidP="005F1D7A">
            <w:pPr>
              <w:ind w:left="198" w:hanging="270"/>
              <w:rPr>
                <w:bCs/>
              </w:rPr>
            </w:pPr>
            <w:r w:rsidRPr="00F27641">
              <w:rPr>
                <w:bCs/>
              </w:rPr>
              <w:t>Faculty Judge, McNair Research Competition for the McNair Scholars Program</w:t>
            </w:r>
          </w:p>
        </w:tc>
      </w:tr>
      <w:tr w:rsidR="00940555" w:rsidRPr="00F27641" w14:paraId="169A2EA1" w14:textId="77777777" w:rsidTr="006C62F1">
        <w:trPr>
          <w:gridAfter w:val="3"/>
          <w:wAfter w:w="386" w:type="dxa"/>
          <w:cantSplit/>
          <w:trHeight w:val="20"/>
        </w:trPr>
        <w:tc>
          <w:tcPr>
            <w:tcW w:w="1782" w:type="dxa"/>
          </w:tcPr>
          <w:p w14:paraId="33DB6B8F" w14:textId="77777777" w:rsidR="00360B23" w:rsidRPr="00F27641" w:rsidRDefault="00360B23" w:rsidP="005F1D7A">
            <w:pPr>
              <w:ind w:left="360"/>
            </w:pPr>
            <w:r w:rsidRPr="00F27641">
              <w:rPr>
                <w:bCs/>
              </w:rPr>
              <w:t xml:space="preserve">2007                </w:t>
            </w:r>
          </w:p>
        </w:tc>
        <w:tc>
          <w:tcPr>
            <w:tcW w:w="7174" w:type="dxa"/>
          </w:tcPr>
          <w:p w14:paraId="03BA213F" w14:textId="77777777" w:rsidR="00360B23" w:rsidRPr="00F27641" w:rsidRDefault="00360B23" w:rsidP="005F1D7A">
            <w:pPr>
              <w:ind w:left="198" w:hanging="270"/>
              <w:rPr>
                <w:bCs/>
              </w:rPr>
            </w:pPr>
            <w:r w:rsidRPr="00F27641">
              <w:rPr>
                <w:bCs/>
              </w:rPr>
              <w:t>Member, Faculty Evaluation Committee, School of Special Education</w:t>
            </w:r>
          </w:p>
        </w:tc>
      </w:tr>
      <w:tr w:rsidR="00940555" w:rsidRPr="00F27641" w14:paraId="54AAFE4E" w14:textId="77777777" w:rsidTr="006C62F1">
        <w:trPr>
          <w:gridAfter w:val="3"/>
          <w:wAfter w:w="386" w:type="dxa"/>
          <w:cantSplit/>
          <w:trHeight w:val="20"/>
        </w:trPr>
        <w:tc>
          <w:tcPr>
            <w:tcW w:w="1782" w:type="dxa"/>
          </w:tcPr>
          <w:p w14:paraId="33FB8791" w14:textId="77777777" w:rsidR="00360B23" w:rsidRPr="00F27641" w:rsidRDefault="00360B23" w:rsidP="005F1D7A">
            <w:pPr>
              <w:ind w:left="360"/>
            </w:pPr>
            <w:r w:rsidRPr="00F27641">
              <w:rPr>
                <w:bCs/>
              </w:rPr>
              <w:t xml:space="preserve">2006-2008       </w:t>
            </w:r>
          </w:p>
        </w:tc>
        <w:tc>
          <w:tcPr>
            <w:tcW w:w="7174" w:type="dxa"/>
          </w:tcPr>
          <w:p w14:paraId="538C9E8A" w14:textId="77777777" w:rsidR="00360B23" w:rsidRPr="00F27641" w:rsidRDefault="00360B23" w:rsidP="005F1D7A">
            <w:pPr>
              <w:ind w:left="198" w:hanging="270"/>
              <w:rPr>
                <w:bCs/>
              </w:rPr>
            </w:pPr>
            <w:r w:rsidRPr="00F27641">
              <w:rPr>
                <w:bCs/>
              </w:rPr>
              <w:t xml:space="preserve">Member, University Graduate Council and Program Sub-committee. </w:t>
            </w:r>
          </w:p>
        </w:tc>
      </w:tr>
      <w:tr w:rsidR="00940555" w:rsidRPr="00F27641" w14:paraId="26A5B5AB" w14:textId="77777777" w:rsidTr="006C62F1">
        <w:trPr>
          <w:gridAfter w:val="3"/>
          <w:wAfter w:w="386" w:type="dxa"/>
          <w:cantSplit/>
          <w:trHeight w:val="20"/>
        </w:trPr>
        <w:tc>
          <w:tcPr>
            <w:tcW w:w="1782" w:type="dxa"/>
          </w:tcPr>
          <w:p w14:paraId="3EEADEF0" w14:textId="77777777" w:rsidR="00360B23" w:rsidRPr="00F27641" w:rsidRDefault="00360B23" w:rsidP="005F1D7A">
            <w:pPr>
              <w:ind w:left="360"/>
            </w:pPr>
            <w:r w:rsidRPr="00F27641">
              <w:rPr>
                <w:bCs/>
              </w:rPr>
              <w:t xml:space="preserve">2006-2008       </w:t>
            </w:r>
          </w:p>
        </w:tc>
        <w:tc>
          <w:tcPr>
            <w:tcW w:w="7174" w:type="dxa"/>
          </w:tcPr>
          <w:p w14:paraId="5377668B" w14:textId="77777777" w:rsidR="00360B23" w:rsidRPr="00F27641" w:rsidRDefault="00360B23" w:rsidP="005F1D7A">
            <w:pPr>
              <w:ind w:left="-74" w:firstLine="2"/>
            </w:pPr>
            <w:r w:rsidRPr="00F27641">
              <w:rPr>
                <w:bCs/>
              </w:rPr>
              <w:t>Member, Program Evaluation Committee (</w:t>
            </w:r>
            <w:proofErr w:type="spellStart"/>
            <w:r w:rsidRPr="00F27641">
              <w:rPr>
                <w:bCs/>
              </w:rPr>
              <w:t>iWebfolio</w:t>
            </w:r>
            <w:proofErr w:type="spellEnd"/>
            <w:r w:rsidRPr="00F27641">
              <w:rPr>
                <w:bCs/>
              </w:rPr>
              <w:t>/</w:t>
            </w:r>
            <w:proofErr w:type="spellStart"/>
            <w:r w:rsidRPr="00F27641">
              <w:rPr>
                <w:bCs/>
              </w:rPr>
              <w:t>Tracdat</w:t>
            </w:r>
            <w:proofErr w:type="spellEnd"/>
            <w:r w:rsidRPr="00F27641">
              <w:rPr>
                <w:bCs/>
              </w:rPr>
              <w:t>, electronic portfolio and data analysis systems), School of Special Education</w:t>
            </w:r>
          </w:p>
        </w:tc>
      </w:tr>
      <w:tr w:rsidR="00940555" w:rsidRPr="00F27641" w14:paraId="2FE7373C" w14:textId="77777777" w:rsidTr="006C62F1">
        <w:trPr>
          <w:gridAfter w:val="3"/>
          <w:wAfter w:w="386" w:type="dxa"/>
          <w:cantSplit/>
          <w:trHeight w:val="20"/>
        </w:trPr>
        <w:tc>
          <w:tcPr>
            <w:tcW w:w="1782" w:type="dxa"/>
          </w:tcPr>
          <w:p w14:paraId="3E372C6D" w14:textId="77777777" w:rsidR="00360B23" w:rsidRPr="00F27641" w:rsidRDefault="00360B23" w:rsidP="005F1D7A">
            <w:pPr>
              <w:ind w:left="360"/>
            </w:pPr>
            <w:r w:rsidRPr="00F27641">
              <w:rPr>
                <w:bCs/>
              </w:rPr>
              <w:t xml:space="preserve">2006-2007       </w:t>
            </w:r>
          </w:p>
        </w:tc>
        <w:tc>
          <w:tcPr>
            <w:tcW w:w="7174" w:type="dxa"/>
          </w:tcPr>
          <w:p w14:paraId="65B01A20" w14:textId="77777777" w:rsidR="00360B23" w:rsidRPr="00F27641" w:rsidRDefault="00360B23" w:rsidP="005F1D7A">
            <w:pPr>
              <w:ind w:left="-74" w:firstLine="2"/>
            </w:pPr>
            <w:r w:rsidRPr="00F27641">
              <w:rPr>
                <w:bCs/>
              </w:rPr>
              <w:t>Member, Doctoral Admissions and Review Committee (DARC), School of Special Education</w:t>
            </w:r>
          </w:p>
        </w:tc>
      </w:tr>
      <w:tr w:rsidR="000E53D2" w:rsidRPr="00F27641" w14:paraId="50F38DD0" w14:textId="77777777" w:rsidTr="00516357">
        <w:trPr>
          <w:cantSplit/>
          <w:trHeight w:val="20"/>
        </w:trPr>
        <w:tc>
          <w:tcPr>
            <w:tcW w:w="9342" w:type="dxa"/>
            <w:gridSpan w:val="5"/>
            <w:shd w:val="clear" w:color="auto" w:fill="auto"/>
          </w:tcPr>
          <w:p w14:paraId="51DAC63A" w14:textId="452CA15E" w:rsidR="000E53D2" w:rsidRPr="00F27641" w:rsidRDefault="00AC58D2" w:rsidP="000E53D2">
            <w:pPr>
              <w:ind w:left="18"/>
              <w:rPr>
                <w:b/>
              </w:rPr>
            </w:pPr>
            <w:r w:rsidRPr="00F27641">
              <w:rPr>
                <w:b/>
              </w:rPr>
              <w:t xml:space="preserve">Service to the Profession </w:t>
            </w:r>
          </w:p>
        </w:tc>
      </w:tr>
      <w:tr w:rsidR="002F114E" w:rsidRPr="00F27641" w14:paraId="080FEA37" w14:textId="77777777" w:rsidTr="00516357">
        <w:trPr>
          <w:cantSplit/>
          <w:trHeight w:val="20"/>
        </w:trPr>
        <w:tc>
          <w:tcPr>
            <w:tcW w:w="9342" w:type="dxa"/>
            <w:gridSpan w:val="5"/>
            <w:shd w:val="clear" w:color="auto" w:fill="auto"/>
          </w:tcPr>
          <w:p w14:paraId="49A6336E" w14:textId="3A08B30B" w:rsidR="002F114E" w:rsidRPr="00F27641" w:rsidRDefault="002F114E" w:rsidP="005F1D7A">
            <w:pPr>
              <w:ind w:left="360"/>
              <w:rPr>
                <w:b/>
              </w:rPr>
            </w:pPr>
            <w:r w:rsidRPr="00F27641">
              <w:rPr>
                <w:b/>
              </w:rPr>
              <w:lastRenderedPageBreak/>
              <w:t>Elected position</w:t>
            </w:r>
          </w:p>
        </w:tc>
      </w:tr>
      <w:tr w:rsidR="002F114E" w:rsidRPr="00F27641" w14:paraId="4A4FC7E6" w14:textId="77777777" w:rsidTr="00516357">
        <w:trPr>
          <w:cantSplit/>
          <w:trHeight w:val="20"/>
        </w:trPr>
        <w:tc>
          <w:tcPr>
            <w:tcW w:w="1782" w:type="dxa"/>
            <w:shd w:val="clear" w:color="auto" w:fill="auto"/>
          </w:tcPr>
          <w:p w14:paraId="6598FEFE" w14:textId="77777777" w:rsidR="002F114E" w:rsidRPr="00F27641" w:rsidRDefault="002F114E" w:rsidP="005F1D7A">
            <w:pPr>
              <w:tabs>
                <w:tab w:val="left" w:pos="1170"/>
              </w:tabs>
              <w:ind w:left="360"/>
            </w:pPr>
            <w:r w:rsidRPr="00F27641">
              <w:t xml:space="preserve">2011-2014           </w:t>
            </w:r>
          </w:p>
        </w:tc>
        <w:tc>
          <w:tcPr>
            <w:tcW w:w="7560" w:type="dxa"/>
            <w:gridSpan w:val="4"/>
            <w:shd w:val="clear" w:color="auto" w:fill="auto"/>
          </w:tcPr>
          <w:p w14:paraId="397B4D43" w14:textId="63C4A7B4" w:rsidR="002F114E" w:rsidRPr="00F27641" w:rsidRDefault="002F114E" w:rsidP="005F1D7A">
            <w:pPr>
              <w:ind w:left="-77"/>
            </w:pPr>
            <w:r w:rsidRPr="00F27641">
              <w:t>Executive Board, Division for Early Childhood, Council for Exceptional Children (elected Member-At-Large position). Ad Hoc Work Groups: (a) Policy Governance Development, (b) Recommended Practices, (c) Member Awareness, (d) Owner Linkage: Research, (e) Monitoring Review</w:t>
            </w:r>
            <w:r w:rsidR="00180457" w:rsidRPr="00F27641">
              <w:t>.</w:t>
            </w:r>
          </w:p>
        </w:tc>
      </w:tr>
      <w:tr w:rsidR="00935AA2" w:rsidRPr="00F27641" w14:paraId="1C594839" w14:textId="77777777" w:rsidTr="00516357">
        <w:trPr>
          <w:cantSplit/>
          <w:trHeight w:val="20"/>
        </w:trPr>
        <w:tc>
          <w:tcPr>
            <w:tcW w:w="1782" w:type="dxa"/>
            <w:shd w:val="clear" w:color="auto" w:fill="auto"/>
          </w:tcPr>
          <w:p w14:paraId="48E03437" w14:textId="3B062E7D" w:rsidR="00935AA2" w:rsidRPr="00F27641" w:rsidRDefault="00935AA2" w:rsidP="005F1D7A">
            <w:pPr>
              <w:tabs>
                <w:tab w:val="left" w:pos="1170"/>
              </w:tabs>
              <w:ind w:left="360"/>
            </w:pPr>
            <w:r>
              <w:t>2013-2014</w:t>
            </w:r>
          </w:p>
        </w:tc>
        <w:tc>
          <w:tcPr>
            <w:tcW w:w="7560" w:type="dxa"/>
            <w:gridSpan w:val="4"/>
            <w:shd w:val="clear" w:color="auto" w:fill="auto"/>
          </w:tcPr>
          <w:p w14:paraId="5C3FF2FA" w14:textId="7C04A8EB" w:rsidR="00935AA2" w:rsidRPr="00F27641" w:rsidRDefault="00935AA2" w:rsidP="005F1D7A">
            <w:pPr>
              <w:ind w:left="-77"/>
            </w:pPr>
            <w:r>
              <w:t>Chair, Policy Governance Development workgroup, Division for Early Childhood, Council for Exceptional Children</w:t>
            </w:r>
          </w:p>
        </w:tc>
      </w:tr>
      <w:tr w:rsidR="005463BF" w:rsidRPr="00F27641" w14:paraId="5531988D" w14:textId="77777777" w:rsidTr="00516357">
        <w:trPr>
          <w:cantSplit/>
          <w:trHeight w:val="20"/>
        </w:trPr>
        <w:tc>
          <w:tcPr>
            <w:tcW w:w="9342" w:type="dxa"/>
            <w:gridSpan w:val="5"/>
            <w:shd w:val="clear" w:color="auto" w:fill="auto"/>
          </w:tcPr>
          <w:p w14:paraId="1C5071FC" w14:textId="30593C4A" w:rsidR="005463BF" w:rsidRPr="00F27641" w:rsidRDefault="005463BF" w:rsidP="005F1D7A">
            <w:pPr>
              <w:ind w:left="-72"/>
              <w:rPr>
                <w:b/>
              </w:rPr>
            </w:pPr>
            <w:r w:rsidRPr="00F27641">
              <w:rPr>
                <w:b/>
              </w:rPr>
              <w:t xml:space="preserve">       Refereed </w:t>
            </w:r>
            <w:r w:rsidR="002F114E" w:rsidRPr="00F27641">
              <w:rPr>
                <w:b/>
              </w:rPr>
              <w:t>e</w:t>
            </w:r>
            <w:r w:rsidRPr="00F27641">
              <w:rPr>
                <w:b/>
              </w:rPr>
              <w:t xml:space="preserve">ditorial </w:t>
            </w:r>
            <w:r w:rsidR="002F114E" w:rsidRPr="00F27641">
              <w:rPr>
                <w:b/>
              </w:rPr>
              <w:t>b</w:t>
            </w:r>
            <w:r w:rsidRPr="00F27641">
              <w:rPr>
                <w:b/>
              </w:rPr>
              <w:t xml:space="preserve">oards and </w:t>
            </w:r>
            <w:r w:rsidR="002F114E" w:rsidRPr="00F27641">
              <w:rPr>
                <w:b/>
              </w:rPr>
              <w:t>j</w:t>
            </w:r>
            <w:r w:rsidRPr="00F27641">
              <w:rPr>
                <w:b/>
              </w:rPr>
              <w:t xml:space="preserve">ournal </w:t>
            </w:r>
            <w:r w:rsidR="002F114E" w:rsidRPr="00F27641">
              <w:rPr>
                <w:b/>
              </w:rPr>
              <w:t>r</w:t>
            </w:r>
            <w:r w:rsidRPr="00F27641">
              <w:rPr>
                <w:b/>
              </w:rPr>
              <w:t xml:space="preserve">eviews </w:t>
            </w:r>
          </w:p>
        </w:tc>
      </w:tr>
      <w:tr w:rsidR="00414988" w:rsidRPr="00F27641" w14:paraId="4FE95746" w14:textId="77777777" w:rsidTr="00516357">
        <w:trPr>
          <w:cantSplit/>
          <w:trHeight w:val="20"/>
        </w:trPr>
        <w:tc>
          <w:tcPr>
            <w:tcW w:w="1782" w:type="dxa"/>
            <w:shd w:val="clear" w:color="auto" w:fill="auto"/>
          </w:tcPr>
          <w:p w14:paraId="6AB6486A" w14:textId="77777777" w:rsidR="005463BF" w:rsidRPr="00F27641" w:rsidRDefault="005463BF" w:rsidP="005F1D7A">
            <w:pPr>
              <w:ind w:left="360"/>
            </w:pPr>
            <w:r w:rsidRPr="00F27641">
              <w:t>2007-present</w:t>
            </w:r>
          </w:p>
        </w:tc>
        <w:tc>
          <w:tcPr>
            <w:tcW w:w="7560" w:type="dxa"/>
            <w:gridSpan w:val="4"/>
            <w:shd w:val="clear" w:color="auto" w:fill="auto"/>
          </w:tcPr>
          <w:p w14:paraId="6E04F9A0" w14:textId="77777777" w:rsidR="005463BF" w:rsidRPr="00F27641" w:rsidRDefault="005463BF" w:rsidP="00414988">
            <w:pPr>
              <w:ind w:left="23" w:hanging="23"/>
            </w:pPr>
            <w:r w:rsidRPr="00F27641">
              <w:rPr>
                <w:i/>
              </w:rPr>
              <w:t xml:space="preserve">Topics in Early Childhood Special Education. </w:t>
            </w:r>
            <w:r w:rsidRPr="00F27641">
              <w:t>Editorial Board Member</w:t>
            </w:r>
            <w:r w:rsidRPr="00F27641">
              <w:rPr>
                <w:i/>
              </w:rPr>
              <w:t>.</w:t>
            </w:r>
          </w:p>
        </w:tc>
      </w:tr>
      <w:tr w:rsidR="00414988" w:rsidRPr="00F27641" w14:paraId="30CE4AEF" w14:textId="77777777" w:rsidTr="00516357">
        <w:trPr>
          <w:cantSplit/>
          <w:trHeight w:val="20"/>
        </w:trPr>
        <w:tc>
          <w:tcPr>
            <w:tcW w:w="1782" w:type="dxa"/>
            <w:shd w:val="clear" w:color="auto" w:fill="auto"/>
          </w:tcPr>
          <w:p w14:paraId="45C604DA" w14:textId="77777777" w:rsidR="005463BF" w:rsidRPr="00F27641" w:rsidRDefault="005463BF" w:rsidP="005F1D7A">
            <w:pPr>
              <w:ind w:left="360"/>
            </w:pPr>
            <w:r w:rsidRPr="00F27641">
              <w:t>2007-present</w:t>
            </w:r>
          </w:p>
        </w:tc>
        <w:tc>
          <w:tcPr>
            <w:tcW w:w="7560" w:type="dxa"/>
            <w:gridSpan w:val="4"/>
            <w:shd w:val="clear" w:color="auto" w:fill="auto"/>
          </w:tcPr>
          <w:p w14:paraId="58B4F2AA" w14:textId="77777777" w:rsidR="005463BF" w:rsidRPr="00F27641" w:rsidRDefault="005463BF" w:rsidP="00414988">
            <w:pPr>
              <w:ind w:left="23" w:hanging="23"/>
            </w:pPr>
            <w:r w:rsidRPr="00F27641">
              <w:rPr>
                <w:i/>
              </w:rPr>
              <w:t xml:space="preserve">Journal of Early Intervention. </w:t>
            </w:r>
            <w:r w:rsidRPr="00F27641">
              <w:t>Editorial Board Member.</w:t>
            </w:r>
          </w:p>
        </w:tc>
      </w:tr>
      <w:tr w:rsidR="00414988" w:rsidRPr="00F27641" w14:paraId="267EBBC2" w14:textId="77777777" w:rsidTr="00516357">
        <w:trPr>
          <w:cantSplit/>
          <w:trHeight w:val="20"/>
        </w:trPr>
        <w:tc>
          <w:tcPr>
            <w:tcW w:w="1782" w:type="dxa"/>
            <w:shd w:val="clear" w:color="auto" w:fill="auto"/>
          </w:tcPr>
          <w:p w14:paraId="751D913B" w14:textId="77777777" w:rsidR="005463BF" w:rsidRPr="00F27641" w:rsidRDefault="005463BF" w:rsidP="005F1D7A">
            <w:pPr>
              <w:ind w:left="360"/>
            </w:pPr>
            <w:r w:rsidRPr="00F27641">
              <w:t xml:space="preserve">2010-present </w:t>
            </w:r>
          </w:p>
        </w:tc>
        <w:tc>
          <w:tcPr>
            <w:tcW w:w="7560" w:type="dxa"/>
            <w:gridSpan w:val="4"/>
            <w:shd w:val="clear" w:color="auto" w:fill="auto"/>
          </w:tcPr>
          <w:p w14:paraId="0A597F8B" w14:textId="71FBA746" w:rsidR="005463BF" w:rsidRPr="00F27641" w:rsidRDefault="005463BF" w:rsidP="00414988">
            <w:pPr>
              <w:ind w:left="23" w:hanging="23"/>
            </w:pPr>
            <w:r w:rsidRPr="00F27641">
              <w:rPr>
                <w:i/>
              </w:rPr>
              <w:t xml:space="preserve">Journal of Autism and Developmental Disorders. </w:t>
            </w:r>
            <w:r w:rsidRPr="00F27641">
              <w:t xml:space="preserve">Frequent </w:t>
            </w:r>
            <w:r w:rsidR="00044405">
              <w:t>s</w:t>
            </w:r>
            <w:r w:rsidRPr="00F27641">
              <w:t xml:space="preserve">olicited </w:t>
            </w:r>
            <w:r w:rsidR="00044405">
              <w:t>g</w:t>
            </w:r>
            <w:r w:rsidRPr="00F27641">
              <w:t xml:space="preserve">uest </w:t>
            </w:r>
            <w:r w:rsidR="00044405">
              <w:t>r</w:t>
            </w:r>
            <w:r w:rsidRPr="00F27641">
              <w:t>eviewer.</w:t>
            </w:r>
          </w:p>
        </w:tc>
      </w:tr>
      <w:tr w:rsidR="00EF0C5B" w:rsidRPr="00F27641" w14:paraId="490199C5" w14:textId="77777777" w:rsidTr="00516357">
        <w:trPr>
          <w:cantSplit/>
          <w:trHeight w:val="20"/>
        </w:trPr>
        <w:tc>
          <w:tcPr>
            <w:tcW w:w="1782" w:type="dxa"/>
            <w:shd w:val="clear" w:color="auto" w:fill="auto"/>
          </w:tcPr>
          <w:p w14:paraId="6DB6C4FA" w14:textId="7CE3319C" w:rsidR="00EF0C5B" w:rsidRPr="00F27641" w:rsidRDefault="00EF0C5B" w:rsidP="005F1D7A">
            <w:pPr>
              <w:ind w:left="360"/>
            </w:pPr>
            <w:r>
              <w:t>2020-present</w:t>
            </w:r>
          </w:p>
        </w:tc>
        <w:tc>
          <w:tcPr>
            <w:tcW w:w="7560" w:type="dxa"/>
            <w:gridSpan w:val="4"/>
            <w:shd w:val="clear" w:color="auto" w:fill="auto"/>
          </w:tcPr>
          <w:p w14:paraId="17AFA961" w14:textId="60C57122" w:rsidR="00EF0C5B" w:rsidRPr="00EF0C5B" w:rsidRDefault="00EF0C5B" w:rsidP="00EF0C5B">
            <w:r w:rsidRPr="00D04768">
              <w:rPr>
                <w:i/>
                <w:iCs/>
                <w:color w:val="000000"/>
              </w:rPr>
              <w:t>Autism: International Journal of Research and Practice</w:t>
            </w:r>
            <w:r>
              <w:t xml:space="preserve">, </w:t>
            </w:r>
            <w:r w:rsidR="00D04768" w:rsidRPr="00F27641">
              <w:t xml:space="preserve">Solicited </w:t>
            </w:r>
            <w:r w:rsidR="00D04768">
              <w:t>g</w:t>
            </w:r>
            <w:r w:rsidR="00D04768" w:rsidRPr="00F27641">
              <w:t xml:space="preserve">uest </w:t>
            </w:r>
            <w:r w:rsidR="00D04768">
              <w:t>r</w:t>
            </w:r>
            <w:r w:rsidR="00D04768" w:rsidRPr="00F27641">
              <w:t>eviewer</w:t>
            </w:r>
          </w:p>
        </w:tc>
      </w:tr>
      <w:tr w:rsidR="00414988" w:rsidRPr="00F27641" w14:paraId="063A47E3" w14:textId="77777777" w:rsidTr="00516357">
        <w:trPr>
          <w:cantSplit/>
          <w:trHeight w:val="20"/>
        </w:trPr>
        <w:tc>
          <w:tcPr>
            <w:tcW w:w="1782" w:type="dxa"/>
            <w:shd w:val="clear" w:color="auto" w:fill="auto"/>
          </w:tcPr>
          <w:p w14:paraId="66F5C728" w14:textId="77777777" w:rsidR="005463BF" w:rsidRPr="00F27641" w:rsidRDefault="005463BF" w:rsidP="005F1D7A">
            <w:pPr>
              <w:ind w:left="360"/>
            </w:pPr>
            <w:r w:rsidRPr="00F27641">
              <w:t>2019</w:t>
            </w:r>
          </w:p>
        </w:tc>
        <w:tc>
          <w:tcPr>
            <w:tcW w:w="7560" w:type="dxa"/>
            <w:gridSpan w:val="4"/>
            <w:shd w:val="clear" w:color="auto" w:fill="auto"/>
          </w:tcPr>
          <w:p w14:paraId="7DE646E2" w14:textId="5311E6B3" w:rsidR="005463BF" w:rsidRPr="00F27641" w:rsidRDefault="005463BF" w:rsidP="00414988">
            <w:pPr>
              <w:ind w:left="23" w:hanging="23"/>
              <w:rPr>
                <w:i/>
              </w:rPr>
            </w:pPr>
            <w:r w:rsidRPr="00F27641">
              <w:rPr>
                <w:i/>
              </w:rPr>
              <w:t xml:space="preserve">Young Exceptional Children, </w:t>
            </w:r>
            <w:r w:rsidRPr="00F27641">
              <w:t xml:space="preserve">Solicited </w:t>
            </w:r>
            <w:r w:rsidR="00044405">
              <w:t>g</w:t>
            </w:r>
            <w:r w:rsidR="00044405" w:rsidRPr="00F27641">
              <w:t xml:space="preserve">uest </w:t>
            </w:r>
            <w:r w:rsidR="00044405">
              <w:t>r</w:t>
            </w:r>
            <w:r w:rsidR="00044405" w:rsidRPr="00F27641">
              <w:t>eviewer</w:t>
            </w:r>
            <w:r w:rsidR="00180457" w:rsidRPr="00F27641">
              <w:t>.</w:t>
            </w:r>
          </w:p>
        </w:tc>
      </w:tr>
      <w:tr w:rsidR="00414988" w:rsidRPr="00F27641" w14:paraId="4AA12D29" w14:textId="77777777" w:rsidTr="00516357">
        <w:trPr>
          <w:cantSplit/>
          <w:trHeight w:val="20"/>
        </w:trPr>
        <w:tc>
          <w:tcPr>
            <w:tcW w:w="1782" w:type="dxa"/>
            <w:shd w:val="clear" w:color="auto" w:fill="auto"/>
          </w:tcPr>
          <w:p w14:paraId="04E485A4" w14:textId="77777777" w:rsidR="005463BF" w:rsidRPr="00F27641" w:rsidRDefault="005463BF" w:rsidP="005F1D7A">
            <w:pPr>
              <w:ind w:left="360"/>
            </w:pPr>
            <w:r w:rsidRPr="00F27641">
              <w:t>2017</w:t>
            </w:r>
          </w:p>
        </w:tc>
        <w:tc>
          <w:tcPr>
            <w:tcW w:w="7560" w:type="dxa"/>
            <w:gridSpan w:val="4"/>
            <w:shd w:val="clear" w:color="auto" w:fill="auto"/>
          </w:tcPr>
          <w:p w14:paraId="4DE7A491" w14:textId="683CEE53" w:rsidR="005463BF" w:rsidRPr="00F27641" w:rsidRDefault="005463BF" w:rsidP="00414988">
            <w:pPr>
              <w:ind w:left="23" w:hanging="23"/>
              <w:rPr>
                <w:i/>
              </w:rPr>
            </w:pPr>
            <w:r w:rsidRPr="00F27641">
              <w:rPr>
                <w:i/>
              </w:rPr>
              <w:t>Journal of Communication Disorders</w:t>
            </w:r>
            <w:r w:rsidR="00180457" w:rsidRPr="00F27641">
              <w:rPr>
                <w:i/>
              </w:rPr>
              <w:t>.</w:t>
            </w:r>
            <w:r w:rsidR="000A3FAD" w:rsidRPr="00F27641">
              <w:rPr>
                <w:i/>
              </w:rPr>
              <w:t xml:space="preserve"> </w:t>
            </w:r>
            <w:r w:rsidR="000A3FAD" w:rsidRPr="00F27641">
              <w:t xml:space="preserve">Solicited </w:t>
            </w:r>
            <w:r w:rsidR="00044405">
              <w:t>g</w:t>
            </w:r>
            <w:r w:rsidR="00044405" w:rsidRPr="00F27641">
              <w:t xml:space="preserve">uest </w:t>
            </w:r>
            <w:r w:rsidR="00044405">
              <w:t>r</w:t>
            </w:r>
            <w:r w:rsidR="00044405" w:rsidRPr="00F27641">
              <w:t>eviewer</w:t>
            </w:r>
            <w:r w:rsidR="000A3FAD" w:rsidRPr="00F27641">
              <w:t>.</w:t>
            </w:r>
          </w:p>
        </w:tc>
      </w:tr>
      <w:tr w:rsidR="00414988" w:rsidRPr="00F27641" w14:paraId="144192C1" w14:textId="77777777" w:rsidTr="00516357">
        <w:trPr>
          <w:cantSplit/>
          <w:trHeight w:val="20"/>
        </w:trPr>
        <w:tc>
          <w:tcPr>
            <w:tcW w:w="1782" w:type="dxa"/>
            <w:shd w:val="clear" w:color="auto" w:fill="auto"/>
          </w:tcPr>
          <w:p w14:paraId="244E599C" w14:textId="77777777" w:rsidR="005463BF" w:rsidRPr="00F27641" w:rsidRDefault="005463BF" w:rsidP="005F1D7A">
            <w:pPr>
              <w:ind w:left="360"/>
            </w:pPr>
            <w:r w:rsidRPr="00F27641">
              <w:t>2015</w:t>
            </w:r>
          </w:p>
        </w:tc>
        <w:tc>
          <w:tcPr>
            <w:tcW w:w="7560" w:type="dxa"/>
            <w:gridSpan w:val="4"/>
            <w:shd w:val="clear" w:color="auto" w:fill="auto"/>
          </w:tcPr>
          <w:p w14:paraId="6CD075BC" w14:textId="1C0FAA91" w:rsidR="005463BF" w:rsidRPr="00F27641" w:rsidRDefault="005463BF" w:rsidP="00414988">
            <w:pPr>
              <w:ind w:left="23" w:hanging="23"/>
            </w:pPr>
            <w:r w:rsidRPr="00F27641">
              <w:rPr>
                <w:i/>
              </w:rPr>
              <w:t>Journal of Speech-Language Pathology.</w:t>
            </w:r>
            <w:r w:rsidRPr="00F27641">
              <w:t xml:space="preserve"> Solicited </w:t>
            </w:r>
            <w:r w:rsidR="00044405">
              <w:t>g</w:t>
            </w:r>
            <w:r w:rsidR="00044405" w:rsidRPr="00F27641">
              <w:t xml:space="preserve">uest </w:t>
            </w:r>
            <w:r w:rsidR="00044405">
              <w:t>r</w:t>
            </w:r>
            <w:r w:rsidR="00044405" w:rsidRPr="00F27641">
              <w:t>eviewer</w:t>
            </w:r>
            <w:r w:rsidR="00180457" w:rsidRPr="00F27641">
              <w:t>.</w:t>
            </w:r>
          </w:p>
        </w:tc>
      </w:tr>
      <w:tr w:rsidR="00414988" w:rsidRPr="00F27641" w14:paraId="4EA29A7E" w14:textId="77777777" w:rsidTr="00516357">
        <w:trPr>
          <w:cantSplit/>
          <w:trHeight w:val="20"/>
        </w:trPr>
        <w:tc>
          <w:tcPr>
            <w:tcW w:w="1782" w:type="dxa"/>
            <w:shd w:val="clear" w:color="auto" w:fill="auto"/>
          </w:tcPr>
          <w:p w14:paraId="32A7A77E" w14:textId="77777777" w:rsidR="005463BF" w:rsidRPr="00F27641" w:rsidRDefault="005463BF" w:rsidP="005F1D7A">
            <w:pPr>
              <w:ind w:left="360"/>
            </w:pPr>
            <w:r w:rsidRPr="00F27641">
              <w:t>2015</w:t>
            </w:r>
          </w:p>
        </w:tc>
        <w:tc>
          <w:tcPr>
            <w:tcW w:w="7560" w:type="dxa"/>
            <w:gridSpan w:val="4"/>
            <w:shd w:val="clear" w:color="auto" w:fill="auto"/>
          </w:tcPr>
          <w:p w14:paraId="64D15B26" w14:textId="022454EE" w:rsidR="005463BF" w:rsidRPr="00F27641" w:rsidRDefault="005463BF" w:rsidP="00414988">
            <w:pPr>
              <w:ind w:left="23" w:hanging="23"/>
              <w:rPr>
                <w:i/>
              </w:rPr>
            </w:pPr>
            <w:r w:rsidRPr="00F27641">
              <w:rPr>
                <w:i/>
              </w:rPr>
              <w:t xml:space="preserve">Autism Research. </w:t>
            </w:r>
            <w:r w:rsidRPr="00F27641">
              <w:t xml:space="preserve">Solicited </w:t>
            </w:r>
            <w:r w:rsidR="00044405">
              <w:t>g</w:t>
            </w:r>
            <w:r w:rsidR="00044405" w:rsidRPr="00F27641">
              <w:t xml:space="preserve">uest </w:t>
            </w:r>
            <w:r w:rsidR="00044405">
              <w:t>r</w:t>
            </w:r>
            <w:r w:rsidR="00044405" w:rsidRPr="00F27641">
              <w:t>eviewer</w:t>
            </w:r>
            <w:r w:rsidR="00180457" w:rsidRPr="00F27641">
              <w:t>.</w:t>
            </w:r>
          </w:p>
        </w:tc>
      </w:tr>
      <w:tr w:rsidR="00414988" w:rsidRPr="00F27641" w14:paraId="1391886C" w14:textId="77777777" w:rsidTr="00516357">
        <w:trPr>
          <w:cantSplit/>
          <w:trHeight w:val="20"/>
        </w:trPr>
        <w:tc>
          <w:tcPr>
            <w:tcW w:w="1782" w:type="dxa"/>
            <w:shd w:val="clear" w:color="auto" w:fill="auto"/>
          </w:tcPr>
          <w:p w14:paraId="4F0DBDDF" w14:textId="77777777" w:rsidR="005463BF" w:rsidRPr="00F27641" w:rsidRDefault="005463BF" w:rsidP="005F1D7A">
            <w:pPr>
              <w:ind w:left="360"/>
            </w:pPr>
            <w:r w:rsidRPr="00F27641">
              <w:t>2014</w:t>
            </w:r>
          </w:p>
        </w:tc>
        <w:tc>
          <w:tcPr>
            <w:tcW w:w="7560" w:type="dxa"/>
            <w:gridSpan w:val="4"/>
            <w:shd w:val="clear" w:color="auto" w:fill="auto"/>
          </w:tcPr>
          <w:p w14:paraId="5D39F5A4" w14:textId="55908C11" w:rsidR="005463BF" w:rsidRPr="00F27641" w:rsidRDefault="005463BF" w:rsidP="00414988">
            <w:pPr>
              <w:ind w:left="23" w:hanging="23"/>
              <w:rPr>
                <w:i/>
              </w:rPr>
            </w:pPr>
            <w:r w:rsidRPr="00F27641">
              <w:rPr>
                <w:i/>
              </w:rPr>
              <w:t xml:space="preserve">Pediatrics. </w:t>
            </w:r>
            <w:r w:rsidRPr="00F27641">
              <w:t xml:space="preserve">Solicited </w:t>
            </w:r>
            <w:r w:rsidR="00044405">
              <w:t>g</w:t>
            </w:r>
            <w:r w:rsidR="00044405" w:rsidRPr="00F27641">
              <w:t xml:space="preserve">uest </w:t>
            </w:r>
            <w:r w:rsidR="00044405">
              <w:t>r</w:t>
            </w:r>
            <w:r w:rsidR="00044405" w:rsidRPr="00F27641">
              <w:t>eviewer</w:t>
            </w:r>
            <w:r w:rsidR="00180457" w:rsidRPr="00F27641">
              <w:t>.</w:t>
            </w:r>
          </w:p>
        </w:tc>
      </w:tr>
      <w:tr w:rsidR="00414988" w:rsidRPr="00F27641" w14:paraId="4EA2E31D" w14:textId="77777777" w:rsidTr="00516357">
        <w:trPr>
          <w:cantSplit/>
          <w:trHeight w:val="20"/>
        </w:trPr>
        <w:tc>
          <w:tcPr>
            <w:tcW w:w="1782" w:type="dxa"/>
            <w:shd w:val="clear" w:color="auto" w:fill="auto"/>
          </w:tcPr>
          <w:p w14:paraId="2662510E" w14:textId="5D9A3302" w:rsidR="00291F1D" w:rsidRPr="00F27641" w:rsidRDefault="00291F1D" w:rsidP="005F1D7A">
            <w:pPr>
              <w:ind w:left="360"/>
            </w:pPr>
            <w:r w:rsidRPr="00F27641">
              <w:t>2013-2015</w:t>
            </w:r>
          </w:p>
        </w:tc>
        <w:tc>
          <w:tcPr>
            <w:tcW w:w="7560" w:type="dxa"/>
            <w:gridSpan w:val="4"/>
            <w:shd w:val="clear" w:color="auto" w:fill="auto"/>
          </w:tcPr>
          <w:p w14:paraId="24CC59EF" w14:textId="2370300A" w:rsidR="00291F1D" w:rsidRPr="00F27641" w:rsidRDefault="00291F1D" w:rsidP="00414988">
            <w:pPr>
              <w:widowControl w:val="0"/>
              <w:autoSpaceDE w:val="0"/>
              <w:autoSpaceDN w:val="0"/>
              <w:adjustRightInd w:val="0"/>
              <w:ind w:left="23" w:hanging="23"/>
            </w:pPr>
            <w:r w:rsidRPr="00F27641">
              <w:t xml:space="preserve">Solicited </w:t>
            </w:r>
            <w:r w:rsidR="00F72D9D" w:rsidRPr="00F27641">
              <w:t>C</w:t>
            </w:r>
            <w:r w:rsidRPr="00F27641">
              <w:t xml:space="preserve">ontributing </w:t>
            </w:r>
            <w:r w:rsidR="00F72D9D" w:rsidRPr="00F27641">
              <w:t>E</w:t>
            </w:r>
            <w:r w:rsidRPr="00F27641">
              <w:t xml:space="preserve">ditor for </w:t>
            </w:r>
            <w:r w:rsidRPr="00F27641">
              <w:rPr>
                <w:i/>
              </w:rPr>
              <w:t xml:space="preserve">Young Children: Research in Review. </w:t>
            </w:r>
          </w:p>
        </w:tc>
      </w:tr>
      <w:tr w:rsidR="00414988" w:rsidRPr="00F27641" w14:paraId="54E9B20D" w14:textId="77777777" w:rsidTr="006C62F1">
        <w:trPr>
          <w:cantSplit/>
          <w:trHeight w:val="20"/>
        </w:trPr>
        <w:tc>
          <w:tcPr>
            <w:tcW w:w="1782" w:type="dxa"/>
          </w:tcPr>
          <w:p w14:paraId="512B43AB" w14:textId="77777777" w:rsidR="005463BF" w:rsidRPr="00F27641" w:rsidRDefault="005463BF" w:rsidP="005F1D7A">
            <w:pPr>
              <w:ind w:left="360"/>
            </w:pPr>
            <w:r w:rsidRPr="00F27641">
              <w:t>2013</w:t>
            </w:r>
          </w:p>
        </w:tc>
        <w:tc>
          <w:tcPr>
            <w:tcW w:w="7560" w:type="dxa"/>
            <w:gridSpan w:val="4"/>
          </w:tcPr>
          <w:p w14:paraId="03CFC5F3" w14:textId="16EA93DB" w:rsidR="005463BF" w:rsidRPr="00F27641" w:rsidRDefault="005463BF" w:rsidP="00414988">
            <w:pPr>
              <w:ind w:left="23" w:hanging="23"/>
            </w:pPr>
            <w:r w:rsidRPr="00F27641">
              <w:rPr>
                <w:i/>
              </w:rPr>
              <w:t>Remedial and Special Education</w:t>
            </w:r>
            <w:r w:rsidRPr="00F27641">
              <w:t xml:space="preserve">. Solicited </w:t>
            </w:r>
            <w:r w:rsidR="00044405">
              <w:t>g</w:t>
            </w:r>
            <w:r w:rsidR="00044405" w:rsidRPr="00F27641">
              <w:t xml:space="preserve">uest </w:t>
            </w:r>
            <w:r w:rsidR="00044405">
              <w:t>r</w:t>
            </w:r>
            <w:r w:rsidR="00044405" w:rsidRPr="00F27641">
              <w:t>eviewer</w:t>
            </w:r>
            <w:r w:rsidR="00180457" w:rsidRPr="00F27641">
              <w:t>.</w:t>
            </w:r>
          </w:p>
        </w:tc>
      </w:tr>
      <w:tr w:rsidR="00414988" w:rsidRPr="00F27641" w14:paraId="3575364B" w14:textId="77777777" w:rsidTr="006C62F1">
        <w:trPr>
          <w:cantSplit/>
          <w:trHeight w:val="20"/>
        </w:trPr>
        <w:tc>
          <w:tcPr>
            <w:tcW w:w="1782" w:type="dxa"/>
          </w:tcPr>
          <w:p w14:paraId="24606E19" w14:textId="77777777" w:rsidR="005463BF" w:rsidRPr="00F27641" w:rsidRDefault="005463BF" w:rsidP="005F1D7A">
            <w:pPr>
              <w:ind w:left="360"/>
            </w:pPr>
            <w:r w:rsidRPr="00F27641">
              <w:t>2012-2013</w:t>
            </w:r>
          </w:p>
        </w:tc>
        <w:tc>
          <w:tcPr>
            <w:tcW w:w="7560" w:type="dxa"/>
            <w:gridSpan w:val="4"/>
          </w:tcPr>
          <w:p w14:paraId="226C729A" w14:textId="166302EF" w:rsidR="005463BF" w:rsidRPr="00F27641" w:rsidRDefault="005463BF" w:rsidP="00414988">
            <w:pPr>
              <w:ind w:left="23" w:hanging="23"/>
            </w:pPr>
            <w:r w:rsidRPr="00F27641">
              <w:rPr>
                <w:i/>
              </w:rPr>
              <w:t>Research in Developmental Disabilities</w:t>
            </w:r>
            <w:r w:rsidRPr="00F27641">
              <w:t xml:space="preserve">. Solicited </w:t>
            </w:r>
            <w:r w:rsidR="00044405">
              <w:t>g</w:t>
            </w:r>
            <w:r w:rsidR="00044405" w:rsidRPr="00F27641">
              <w:t xml:space="preserve">uest </w:t>
            </w:r>
            <w:r w:rsidR="00044405">
              <w:t>r</w:t>
            </w:r>
            <w:r w:rsidR="00044405" w:rsidRPr="00F27641">
              <w:t>eviewer</w:t>
            </w:r>
            <w:r w:rsidR="00180457" w:rsidRPr="00F27641">
              <w:t>.</w:t>
            </w:r>
          </w:p>
        </w:tc>
      </w:tr>
      <w:tr w:rsidR="00414988" w:rsidRPr="00F27641" w14:paraId="1277F00B" w14:textId="77777777" w:rsidTr="006C62F1">
        <w:trPr>
          <w:cantSplit/>
          <w:trHeight w:val="20"/>
        </w:trPr>
        <w:tc>
          <w:tcPr>
            <w:tcW w:w="1782" w:type="dxa"/>
          </w:tcPr>
          <w:p w14:paraId="6CB0A57F" w14:textId="77777777" w:rsidR="005463BF" w:rsidRPr="00F27641" w:rsidRDefault="005463BF" w:rsidP="005F1D7A">
            <w:pPr>
              <w:ind w:left="360"/>
            </w:pPr>
            <w:r w:rsidRPr="00F27641">
              <w:t>2003-2011</w:t>
            </w:r>
            <w:r w:rsidRPr="00F27641">
              <w:rPr>
                <w:i/>
              </w:rPr>
              <w:t xml:space="preserve">    </w:t>
            </w:r>
          </w:p>
        </w:tc>
        <w:tc>
          <w:tcPr>
            <w:tcW w:w="7560" w:type="dxa"/>
            <w:gridSpan w:val="4"/>
          </w:tcPr>
          <w:p w14:paraId="4FC9F990" w14:textId="77777777" w:rsidR="005463BF" w:rsidRPr="00F27641" w:rsidRDefault="005463BF" w:rsidP="00414988">
            <w:pPr>
              <w:ind w:left="23" w:hanging="23"/>
            </w:pPr>
            <w:r w:rsidRPr="00F27641">
              <w:rPr>
                <w:i/>
              </w:rPr>
              <w:t>Focus on Autism and Other Developmental Disabilities</w:t>
            </w:r>
            <w:r w:rsidRPr="00F27641">
              <w:t>. Editorial Board member.</w:t>
            </w:r>
            <w:r w:rsidRPr="00F27641">
              <w:rPr>
                <w:i/>
              </w:rPr>
              <w:tab/>
            </w:r>
          </w:p>
        </w:tc>
      </w:tr>
      <w:tr w:rsidR="00414988" w:rsidRPr="00F27641" w14:paraId="2066063D" w14:textId="77777777" w:rsidTr="00516357">
        <w:trPr>
          <w:cantSplit/>
          <w:trHeight w:val="20"/>
        </w:trPr>
        <w:tc>
          <w:tcPr>
            <w:tcW w:w="1782" w:type="dxa"/>
          </w:tcPr>
          <w:p w14:paraId="1E408A99" w14:textId="77777777" w:rsidR="005463BF" w:rsidRPr="00F27641" w:rsidRDefault="005463BF" w:rsidP="005F1D7A">
            <w:pPr>
              <w:ind w:left="360"/>
            </w:pPr>
            <w:r w:rsidRPr="00F27641">
              <w:t xml:space="preserve">2009                 </w:t>
            </w:r>
          </w:p>
        </w:tc>
        <w:tc>
          <w:tcPr>
            <w:tcW w:w="7560" w:type="dxa"/>
            <w:gridSpan w:val="4"/>
          </w:tcPr>
          <w:p w14:paraId="2D11D6B1" w14:textId="5D4F960F" w:rsidR="005463BF" w:rsidRPr="00F27641" w:rsidRDefault="005463BF" w:rsidP="00414988">
            <w:pPr>
              <w:ind w:left="23" w:hanging="23"/>
            </w:pPr>
            <w:r w:rsidRPr="00F27641">
              <w:rPr>
                <w:i/>
              </w:rPr>
              <w:t xml:space="preserve">Preventing School Failure. </w:t>
            </w:r>
            <w:r w:rsidRPr="00F27641">
              <w:t xml:space="preserve">Solicited </w:t>
            </w:r>
            <w:r w:rsidR="00044405">
              <w:t>g</w:t>
            </w:r>
            <w:r w:rsidR="00044405" w:rsidRPr="00F27641">
              <w:t xml:space="preserve">uest </w:t>
            </w:r>
            <w:r w:rsidR="00044405">
              <w:t>r</w:t>
            </w:r>
            <w:r w:rsidR="00044405" w:rsidRPr="00F27641">
              <w:t>eviewer</w:t>
            </w:r>
            <w:r w:rsidRPr="00F27641">
              <w:t>.</w:t>
            </w:r>
          </w:p>
        </w:tc>
      </w:tr>
      <w:tr w:rsidR="00A11594" w:rsidRPr="00F27641" w14:paraId="3A7FA357" w14:textId="77777777" w:rsidTr="00516357">
        <w:trPr>
          <w:cantSplit/>
          <w:trHeight w:val="20"/>
        </w:trPr>
        <w:tc>
          <w:tcPr>
            <w:tcW w:w="9342" w:type="dxa"/>
            <w:gridSpan w:val="5"/>
            <w:shd w:val="clear" w:color="auto" w:fill="auto"/>
          </w:tcPr>
          <w:p w14:paraId="7FE976CD" w14:textId="04A57DAB" w:rsidR="00A11594" w:rsidRPr="00F27641" w:rsidRDefault="00A11594" w:rsidP="005F1D7A">
            <w:pPr>
              <w:ind w:left="360"/>
              <w:rPr>
                <w:b/>
              </w:rPr>
            </w:pPr>
            <w:r w:rsidRPr="00F27641">
              <w:rPr>
                <w:b/>
              </w:rPr>
              <w:t>External reviews: Tenure and promotion</w:t>
            </w:r>
            <w:r w:rsidR="00576942">
              <w:rPr>
                <w:b/>
              </w:rPr>
              <w:t xml:space="preserve"> dossiers</w:t>
            </w:r>
          </w:p>
        </w:tc>
      </w:tr>
      <w:tr w:rsidR="00576942" w:rsidRPr="00F27641" w14:paraId="02A28A5A" w14:textId="77777777" w:rsidTr="00516357">
        <w:trPr>
          <w:cantSplit/>
          <w:trHeight w:val="20"/>
        </w:trPr>
        <w:tc>
          <w:tcPr>
            <w:tcW w:w="1782" w:type="dxa"/>
            <w:shd w:val="clear" w:color="auto" w:fill="auto"/>
          </w:tcPr>
          <w:p w14:paraId="2FB5D9F8" w14:textId="26B7132F" w:rsidR="00576942" w:rsidRPr="00F27641" w:rsidRDefault="00576942" w:rsidP="001E4C10">
            <w:pPr>
              <w:ind w:left="360"/>
            </w:pPr>
            <w:r>
              <w:t>2022</w:t>
            </w:r>
          </w:p>
        </w:tc>
        <w:tc>
          <w:tcPr>
            <w:tcW w:w="7560" w:type="dxa"/>
            <w:gridSpan w:val="4"/>
            <w:shd w:val="clear" w:color="auto" w:fill="auto"/>
          </w:tcPr>
          <w:p w14:paraId="6E77BD35" w14:textId="4D74FD00" w:rsidR="00576942" w:rsidRPr="00F27641" w:rsidRDefault="00576942" w:rsidP="001E4C10">
            <w:pPr>
              <w:ind w:left="23" w:hanging="23"/>
            </w:pPr>
            <w:r>
              <w:t>Candidate for Professor for the University of North Carolina</w:t>
            </w:r>
          </w:p>
        </w:tc>
      </w:tr>
      <w:tr w:rsidR="00A11594" w:rsidRPr="00F27641" w14:paraId="213BB673" w14:textId="77777777" w:rsidTr="00516357">
        <w:trPr>
          <w:cantSplit/>
          <w:trHeight w:val="20"/>
        </w:trPr>
        <w:tc>
          <w:tcPr>
            <w:tcW w:w="1782" w:type="dxa"/>
            <w:shd w:val="clear" w:color="auto" w:fill="auto"/>
          </w:tcPr>
          <w:p w14:paraId="7EF73BCA" w14:textId="1B249DC2" w:rsidR="00A11594" w:rsidRPr="00F27641" w:rsidRDefault="00A11594" w:rsidP="001E4C10">
            <w:pPr>
              <w:ind w:left="360"/>
            </w:pPr>
            <w:r w:rsidRPr="00F27641">
              <w:t xml:space="preserve">2017                 </w:t>
            </w:r>
          </w:p>
        </w:tc>
        <w:tc>
          <w:tcPr>
            <w:tcW w:w="7560" w:type="dxa"/>
            <w:gridSpan w:val="4"/>
            <w:shd w:val="clear" w:color="auto" w:fill="auto"/>
          </w:tcPr>
          <w:p w14:paraId="6DBDB0FC" w14:textId="65FE4062" w:rsidR="00A11594" w:rsidRPr="00F27641" w:rsidRDefault="00576942" w:rsidP="001E4C10">
            <w:pPr>
              <w:ind w:left="23" w:hanging="23"/>
            </w:pPr>
            <w:r>
              <w:t>C</w:t>
            </w:r>
            <w:r w:rsidR="00A11594" w:rsidRPr="00F27641">
              <w:t>andidate</w:t>
            </w:r>
            <w:r>
              <w:t xml:space="preserve"> for tenure</w:t>
            </w:r>
            <w:r w:rsidR="00A11594" w:rsidRPr="00F27641">
              <w:t xml:space="preserve"> from </w:t>
            </w:r>
            <w:r w:rsidR="00DC15D9">
              <w:t xml:space="preserve">the University of Massachusetts – Amherst </w:t>
            </w:r>
          </w:p>
        </w:tc>
      </w:tr>
      <w:tr w:rsidR="00E632E5" w:rsidRPr="00F27641" w14:paraId="5D3DADAE" w14:textId="77777777" w:rsidTr="00516357">
        <w:trPr>
          <w:cantSplit/>
          <w:trHeight w:val="20"/>
        </w:trPr>
        <w:tc>
          <w:tcPr>
            <w:tcW w:w="9342" w:type="dxa"/>
            <w:gridSpan w:val="5"/>
            <w:shd w:val="clear" w:color="auto" w:fill="auto"/>
          </w:tcPr>
          <w:p w14:paraId="0D284722" w14:textId="0AD86E35" w:rsidR="00E632E5" w:rsidRPr="00F27641" w:rsidRDefault="00044405" w:rsidP="005F1D7A">
            <w:pPr>
              <w:ind w:left="360"/>
              <w:rPr>
                <w:b/>
              </w:rPr>
            </w:pPr>
            <w:r>
              <w:br w:type="page"/>
            </w:r>
            <w:r w:rsidR="00E632E5" w:rsidRPr="00F27641">
              <w:rPr>
                <w:b/>
              </w:rPr>
              <w:t>Grant</w:t>
            </w:r>
            <w:r w:rsidR="00F17200" w:rsidRPr="00F27641">
              <w:rPr>
                <w:b/>
              </w:rPr>
              <w:t xml:space="preserve">, conference, and book </w:t>
            </w:r>
            <w:r w:rsidR="00E632E5" w:rsidRPr="00F27641">
              <w:rPr>
                <w:b/>
              </w:rPr>
              <w:t>reviews</w:t>
            </w:r>
          </w:p>
        </w:tc>
      </w:tr>
      <w:tr w:rsidR="00A30308" w:rsidRPr="00272DF9" w14:paraId="7307CC3A" w14:textId="77777777" w:rsidTr="00516357">
        <w:trPr>
          <w:cantSplit/>
          <w:trHeight w:val="20"/>
        </w:trPr>
        <w:tc>
          <w:tcPr>
            <w:tcW w:w="1782" w:type="dxa"/>
            <w:shd w:val="clear" w:color="auto" w:fill="auto"/>
          </w:tcPr>
          <w:p w14:paraId="0CD0C262" w14:textId="0EB26EA6" w:rsidR="00A30308" w:rsidRPr="00272DF9" w:rsidRDefault="00A30308" w:rsidP="005F1D7A">
            <w:pPr>
              <w:tabs>
                <w:tab w:val="left" w:pos="1170"/>
              </w:tabs>
              <w:ind w:left="360"/>
            </w:pPr>
            <w:r>
              <w:t>2021</w:t>
            </w:r>
          </w:p>
        </w:tc>
        <w:tc>
          <w:tcPr>
            <w:tcW w:w="7560" w:type="dxa"/>
            <w:gridSpan w:val="4"/>
            <w:shd w:val="clear" w:color="auto" w:fill="auto"/>
          </w:tcPr>
          <w:p w14:paraId="3FBDE505" w14:textId="0FE68CD5" w:rsidR="00A30308" w:rsidRPr="00272DF9" w:rsidRDefault="00A30308" w:rsidP="00A11594">
            <w:pPr>
              <w:ind w:left="-66"/>
              <w:rPr>
                <w:bCs/>
                <w:i/>
                <w:color w:val="000000"/>
              </w:rPr>
            </w:pPr>
            <w:r>
              <w:rPr>
                <w:bCs/>
                <w:i/>
                <w:color w:val="000000"/>
              </w:rPr>
              <w:t>Autism Speaks Post-Doctoral Research Awards.</w:t>
            </w:r>
          </w:p>
        </w:tc>
      </w:tr>
      <w:tr w:rsidR="00A11594" w:rsidRPr="00272DF9" w14:paraId="765E0D32" w14:textId="77777777" w:rsidTr="00516357">
        <w:trPr>
          <w:cantSplit/>
          <w:trHeight w:val="20"/>
        </w:trPr>
        <w:tc>
          <w:tcPr>
            <w:tcW w:w="1782" w:type="dxa"/>
            <w:shd w:val="clear" w:color="auto" w:fill="auto"/>
          </w:tcPr>
          <w:p w14:paraId="50299593" w14:textId="752F9137" w:rsidR="00A11594" w:rsidRPr="00272DF9" w:rsidRDefault="00A11594" w:rsidP="005F1D7A">
            <w:pPr>
              <w:tabs>
                <w:tab w:val="left" w:pos="1170"/>
              </w:tabs>
              <w:ind w:left="360"/>
            </w:pPr>
            <w:r w:rsidRPr="00272DF9">
              <w:t>2019-20</w:t>
            </w:r>
          </w:p>
        </w:tc>
        <w:tc>
          <w:tcPr>
            <w:tcW w:w="7560" w:type="dxa"/>
            <w:gridSpan w:val="4"/>
            <w:shd w:val="clear" w:color="auto" w:fill="auto"/>
          </w:tcPr>
          <w:p w14:paraId="665C19FE" w14:textId="11D7001A" w:rsidR="00A11594" w:rsidRPr="00272DF9" w:rsidRDefault="00A11594" w:rsidP="00A11594">
            <w:pPr>
              <w:ind w:left="-66"/>
            </w:pPr>
            <w:r w:rsidRPr="00272DF9">
              <w:rPr>
                <w:bCs/>
                <w:i/>
                <w:color w:val="000000"/>
              </w:rPr>
              <w:t>I</w:t>
            </w:r>
            <w:r w:rsidR="00D713D0" w:rsidRPr="00272DF9">
              <w:rPr>
                <w:bCs/>
                <w:i/>
                <w:color w:val="000000"/>
              </w:rPr>
              <w:t>nstitute for Education Science</w:t>
            </w:r>
            <w:r w:rsidR="00272DF9" w:rsidRPr="00272DF9">
              <w:rPr>
                <w:bCs/>
                <w:i/>
                <w:color w:val="000000"/>
              </w:rPr>
              <w:t xml:space="preserve"> (IES):</w:t>
            </w:r>
            <w:r w:rsidRPr="00272DF9">
              <w:rPr>
                <w:rStyle w:val="apple-converted-space"/>
                <w:i/>
              </w:rPr>
              <w:t> </w:t>
            </w:r>
            <w:r w:rsidRPr="00272DF9">
              <w:rPr>
                <w:bCs/>
                <w:i/>
                <w:color w:val="000000"/>
              </w:rPr>
              <w:t>Early Intervention and Early Childhood Education</w:t>
            </w:r>
            <w:r w:rsidR="00A30308">
              <w:rPr>
                <w:bCs/>
                <w:i/>
                <w:color w:val="000000"/>
              </w:rPr>
              <w:t xml:space="preserve">; </w:t>
            </w:r>
            <w:r w:rsidR="00A30308">
              <w:rPr>
                <w:bCs/>
                <w:iCs/>
                <w:color w:val="000000"/>
              </w:rPr>
              <w:t>Panel reviewer</w:t>
            </w:r>
            <w:r w:rsidRPr="00272DF9">
              <w:rPr>
                <w:bCs/>
                <w:color w:val="000000"/>
              </w:rPr>
              <w:t xml:space="preserve"> </w:t>
            </w:r>
          </w:p>
        </w:tc>
      </w:tr>
      <w:tr w:rsidR="00B92A1F" w:rsidRPr="00F27641" w14:paraId="54EECF30" w14:textId="77777777" w:rsidTr="00516357">
        <w:trPr>
          <w:cantSplit/>
          <w:trHeight w:val="20"/>
        </w:trPr>
        <w:tc>
          <w:tcPr>
            <w:tcW w:w="1782" w:type="dxa"/>
            <w:shd w:val="clear" w:color="auto" w:fill="auto"/>
          </w:tcPr>
          <w:p w14:paraId="1EF1358A" w14:textId="688F4BC3" w:rsidR="00B92A1F" w:rsidRPr="00F27641" w:rsidRDefault="00B92A1F" w:rsidP="005F1D7A">
            <w:pPr>
              <w:tabs>
                <w:tab w:val="left" w:pos="1170"/>
              </w:tabs>
              <w:ind w:left="360"/>
            </w:pPr>
            <w:r>
              <w:lastRenderedPageBreak/>
              <w:t>2020</w:t>
            </w:r>
          </w:p>
        </w:tc>
        <w:tc>
          <w:tcPr>
            <w:tcW w:w="7560" w:type="dxa"/>
            <w:gridSpan w:val="4"/>
            <w:shd w:val="clear" w:color="auto" w:fill="auto"/>
          </w:tcPr>
          <w:p w14:paraId="269FA0F6" w14:textId="002B9C39" w:rsidR="00B92A1F" w:rsidRPr="00F27641" w:rsidRDefault="00DD70F6" w:rsidP="00267F0D">
            <w:pPr>
              <w:ind w:left="-77" w:right="-72"/>
            </w:pPr>
            <w:r w:rsidRPr="00DD70F6">
              <w:rPr>
                <w:i/>
              </w:rPr>
              <w:t>Social Sciences Research Funding Program (SSRFP)</w:t>
            </w:r>
            <w:r w:rsidRPr="00D66B53">
              <w:t xml:space="preserve">, an internal funding program of the </w:t>
            </w:r>
            <w:r w:rsidRPr="00D66B53">
              <w:rPr>
                <w:iCs/>
                <w:color w:val="000000"/>
              </w:rPr>
              <w:t>IUB Office of the Vice Provost for Research</w:t>
            </w:r>
            <w:r w:rsidRPr="00D66B53">
              <w:t>.</w:t>
            </w:r>
          </w:p>
        </w:tc>
      </w:tr>
      <w:tr w:rsidR="00E632E5" w:rsidRPr="00F27641" w14:paraId="74DE5B95" w14:textId="77777777" w:rsidTr="00516357">
        <w:trPr>
          <w:cantSplit/>
          <w:trHeight w:val="20"/>
        </w:trPr>
        <w:tc>
          <w:tcPr>
            <w:tcW w:w="1782" w:type="dxa"/>
            <w:shd w:val="clear" w:color="auto" w:fill="auto"/>
          </w:tcPr>
          <w:p w14:paraId="223CCD3F" w14:textId="77777777" w:rsidR="00E632E5" w:rsidRPr="00F27641" w:rsidRDefault="00E632E5" w:rsidP="005F1D7A">
            <w:pPr>
              <w:tabs>
                <w:tab w:val="left" w:pos="1170"/>
              </w:tabs>
              <w:ind w:left="360"/>
            </w:pPr>
            <w:r w:rsidRPr="00F27641">
              <w:t>2017</w:t>
            </w:r>
          </w:p>
        </w:tc>
        <w:tc>
          <w:tcPr>
            <w:tcW w:w="7560" w:type="dxa"/>
            <w:gridSpan w:val="4"/>
            <w:shd w:val="clear" w:color="auto" w:fill="auto"/>
          </w:tcPr>
          <w:p w14:paraId="119AA5FB" w14:textId="2414E1B8" w:rsidR="00E632E5" w:rsidRPr="00F27641" w:rsidRDefault="00E632E5" w:rsidP="00267F0D">
            <w:pPr>
              <w:ind w:left="-77" w:right="-72"/>
            </w:pPr>
            <w:r w:rsidRPr="00272DF9">
              <w:rPr>
                <w:i/>
              </w:rPr>
              <w:t xml:space="preserve">Michael Smith Foundation for Health Research: </w:t>
            </w:r>
            <w:r w:rsidR="00D115B9" w:rsidRPr="00272DF9">
              <w:rPr>
                <w:i/>
              </w:rPr>
              <w:t>R</w:t>
            </w:r>
            <w:r w:rsidRPr="00272DF9">
              <w:rPr>
                <w:i/>
              </w:rPr>
              <w:t xml:space="preserve">eview </w:t>
            </w:r>
            <w:r w:rsidR="00D115B9" w:rsidRPr="00272DF9">
              <w:rPr>
                <w:i/>
              </w:rPr>
              <w:t xml:space="preserve">of funding proposals </w:t>
            </w:r>
            <w:r w:rsidRPr="00272DF9">
              <w:rPr>
                <w:i/>
              </w:rPr>
              <w:t>for Parent Coaching Intervention Research Project</w:t>
            </w:r>
            <w:r w:rsidRPr="00F27641">
              <w:t xml:space="preserve">. Vancouver, British Columbia, Canada. </w:t>
            </w:r>
          </w:p>
        </w:tc>
      </w:tr>
      <w:tr w:rsidR="00E632E5" w:rsidRPr="00F27641" w14:paraId="413FF20F" w14:textId="77777777" w:rsidTr="006C62F1">
        <w:trPr>
          <w:cantSplit/>
          <w:trHeight w:val="20"/>
        </w:trPr>
        <w:tc>
          <w:tcPr>
            <w:tcW w:w="1782" w:type="dxa"/>
          </w:tcPr>
          <w:p w14:paraId="116C5553" w14:textId="77777777" w:rsidR="00E632E5" w:rsidRPr="00F27641" w:rsidRDefault="00E632E5" w:rsidP="005F1D7A">
            <w:pPr>
              <w:ind w:left="360"/>
            </w:pPr>
            <w:r w:rsidRPr="00F27641">
              <w:t>2013</w:t>
            </w:r>
          </w:p>
        </w:tc>
        <w:tc>
          <w:tcPr>
            <w:tcW w:w="7560" w:type="dxa"/>
            <w:gridSpan w:val="4"/>
          </w:tcPr>
          <w:p w14:paraId="0411FDBD" w14:textId="50240D5C" w:rsidR="00E632E5" w:rsidRPr="00F27641" w:rsidRDefault="00E632E5" w:rsidP="00267F0D">
            <w:pPr>
              <w:ind w:left="-72" w:right="-72"/>
            </w:pPr>
            <w:r w:rsidRPr="00272DF9">
              <w:rPr>
                <w:i/>
              </w:rPr>
              <w:t>Autism Speaks treatment research proposals</w:t>
            </w:r>
            <w:r w:rsidRPr="00F27641">
              <w:t xml:space="preserve">: Teleconference from New York, NY.  </w:t>
            </w:r>
          </w:p>
        </w:tc>
      </w:tr>
      <w:tr w:rsidR="00E632E5" w:rsidRPr="00F27641" w14:paraId="4DB97731" w14:textId="77777777" w:rsidTr="006C62F1">
        <w:trPr>
          <w:cantSplit/>
          <w:trHeight w:val="20"/>
        </w:trPr>
        <w:tc>
          <w:tcPr>
            <w:tcW w:w="1782" w:type="dxa"/>
          </w:tcPr>
          <w:p w14:paraId="4D35FE58" w14:textId="77777777" w:rsidR="00E632E5" w:rsidRPr="00F27641" w:rsidRDefault="00E632E5" w:rsidP="005F1D7A">
            <w:pPr>
              <w:ind w:left="360"/>
            </w:pPr>
            <w:r w:rsidRPr="00F27641">
              <w:t>2011</w:t>
            </w:r>
          </w:p>
        </w:tc>
        <w:tc>
          <w:tcPr>
            <w:tcW w:w="7560" w:type="dxa"/>
            <w:gridSpan w:val="4"/>
          </w:tcPr>
          <w:p w14:paraId="2B6B4817" w14:textId="37FDB9C8" w:rsidR="00E632E5" w:rsidRPr="00F27641" w:rsidRDefault="00272DF9" w:rsidP="00267F0D">
            <w:pPr>
              <w:ind w:left="-72" w:right="-72"/>
            </w:pPr>
            <w:r w:rsidRPr="00F27641">
              <w:t xml:space="preserve">Scientific review </w:t>
            </w:r>
            <w:r>
              <w:t>panel member</w:t>
            </w:r>
            <w:r w:rsidR="00E632E5" w:rsidRPr="00F27641">
              <w:t xml:space="preserve">, </w:t>
            </w:r>
            <w:r w:rsidR="00E632E5" w:rsidRPr="00272DF9">
              <w:rPr>
                <w:i/>
              </w:rPr>
              <w:t>Autism Speaks treatment research proposals</w:t>
            </w:r>
            <w:r w:rsidR="00E632E5" w:rsidRPr="00F27641">
              <w:t xml:space="preserve">: San Francisco, CA. </w:t>
            </w:r>
          </w:p>
        </w:tc>
      </w:tr>
      <w:tr w:rsidR="00F17200" w:rsidRPr="00F27641" w14:paraId="49E05F44" w14:textId="77777777" w:rsidTr="006C62F1">
        <w:trPr>
          <w:cantSplit/>
          <w:trHeight w:val="20"/>
        </w:trPr>
        <w:tc>
          <w:tcPr>
            <w:tcW w:w="1782" w:type="dxa"/>
          </w:tcPr>
          <w:p w14:paraId="35DD0538" w14:textId="77777777" w:rsidR="00F17200" w:rsidRPr="00F27641" w:rsidRDefault="00F17200" w:rsidP="005F1D7A">
            <w:pPr>
              <w:ind w:left="360"/>
            </w:pPr>
            <w:r w:rsidRPr="00F27641">
              <w:t>2011</w:t>
            </w:r>
          </w:p>
        </w:tc>
        <w:tc>
          <w:tcPr>
            <w:tcW w:w="7560" w:type="dxa"/>
            <w:gridSpan w:val="4"/>
          </w:tcPr>
          <w:p w14:paraId="7B1E0630" w14:textId="16951A9F" w:rsidR="00F17200" w:rsidRPr="00F27641" w:rsidRDefault="00272DF9" w:rsidP="00267F0D">
            <w:pPr>
              <w:ind w:left="-72" w:right="-72"/>
            </w:pPr>
            <w:r w:rsidRPr="00F27641">
              <w:t>Proposal reviewer</w:t>
            </w:r>
            <w:r>
              <w:t>,</w:t>
            </w:r>
            <w:r w:rsidRPr="00F27641">
              <w:t xml:space="preserve"> </w:t>
            </w:r>
            <w:r w:rsidR="00F17200" w:rsidRPr="00272DF9">
              <w:rPr>
                <w:i/>
              </w:rPr>
              <w:t>International Council for Exceptional Children</w:t>
            </w:r>
            <w:r w:rsidR="00F17200" w:rsidRPr="00F27641">
              <w:t xml:space="preserve">. </w:t>
            </w:r>
          </w:p>
        </w:tc>
      </w:tr>
      <w:tr w:rsidR="00F17200" w:rsidRPr="00F27641" w14:paraId="62827C92" w14:textId="77777777" w:rsidTr="006C62F1">
        <w:trPr>
          <w:cantSplit/>
          <w:trHeight w:val="20"/>
        </w:trPr>
        <w:tc>
          <w:tcPr>
            <w:tcW w:w="1782" w:type="dxa"/>
          </w:tcPr>
          <w:p w14:paraId="3FB3890C" w14:textId="77777777" w:rsidR="00F17200" w:rsidRPr="00F27641" w:rsidRDefault="00F17200" w:rsidP="005F1D7A">
            <w:pPr>
              <w:ind w:left="360"/>
            </w:pPr>
            <w:r w:rsidRPr="00F27641">
              <w:t xml:space="preserve">2011               </w:t>
            </w:r>
          </w:p>
        </w:tc>
        <w:tc>
          <w:tcPr>
            <w:tcW w:w="7560" w:type="dxa"/>
            <w:gridSpan w:val="4"/>
          </w:tcPr>
          <w:p w14:paraId="659D66ED" w14:textId="4D3CF0AC" w:rsidR="00F17200" w:rsidRPr="00F27641" w:rsidRDefault="00272DF9" w:rsidP="00267F0D">
            <w:pPr>
              <w:ind w:left="-72" w:right="-72"/>
            </w:pPr>
            <w:r w:rsidRPr="00F27641">
              <w:t>Proposal reviewer</w:t>
            </w:r>
            <w:r>
              <w:t>,</w:t>
            </w:r>
            <w:r w:rsidRPr="00F27641">
              <w:t xml:space="preserve"> </w:t>
            </w:r>
            <w:r w:rsidR="00F17200" w:rsidRPr="00272DF9">
              <w:rPr>
                <w:i/>
              </w:rPr>
              <w:t>International Meeting for Autism Research</w:t>
            </w:r>
            <w:r w:rsidR="00F17200" w:rsidRPr="00F27641">
              <w:t xml:space="preserve">.  </w:t>
            </w:r>
          </w:p>
        </w:tc>
      </w:tr>
      <w:tr w:rsidR="00F17200" w:rsidRPr="00F27641" w14:paraId="65EED2DC" w14:textId="77777777" w:rsidTr="006C62F1">
        <w:trPr>
          <w:cantSplit/>
          <w:trHeight w:val="20"/>
        </w:trPr>
        <w:tc>
          <w:tcPr>
            <w:tcW w:w="1782" w:type="dxa"/>
          </w:tcPr>
          <w:p w14:paraId="38E9DFD7" w14:textId="77777777" w:rsidR="00F17200" w:rsidRPr="00F27641" w:rsidRDefault="00F17200" w:rsidP="005F1D7A">
            <w:pPr>
              <w:ind w:left="360"/>
            </w:pPr>
            <w:r w:rsidRPr="00F27641">
              <w:t xml:space="preserve">2010      </w:t>
            </w:r>
          </w:p>
        </w:tc>
        <w:tc>
          <w:tcPr>
            <w:tcW w:w="7560" w:type="dxa"/>
            <w:gridSpan w:val="4"/>
          </w:tcPr>
          <w:p w14:paraId="7F3D18D6" w14:textId="5A27002F" w:rsidR="00F17200" w:rsidRPr="00F27641" w:rsidRDefault="00272DF9" w:rsidP="00267F0D">
            <w:pPr>
              <w:ind w:left="-72" w:right="-72"/>
            </w:pPr>
            <w:r>
              <w:t>Prospectus r</w:t>
            </w:r>
            <w:r w:rsidR="00F17200" w:rsidRPr="00F27641">
              <w:t>eview</w:t>
            </w:r>
            <w:r>
              <w:t xml:space="preserve">er, </w:t>
            </w:r>
            <w:r w:rsidR="00F17200" w:rsidRPr="00272DF9">
              <w:rPr>
                <w:i/>
              </w:rPr>
              <w:t>Brookes Publishing: Parent Training for Children with Autism: The RUPP Autism Network Parent Training Program</w:t>
            </w:r>
            <w:r w:rsidR="00F17200" w:rsidRPr="00F27641">
              <w:t>.</w:t>
            </w:r>
          </w:p>
        </w:tc>
      </w:tr>
      <w:tr w:rsidR="00F17200" w:rsidRPr="00F27641" w14:paraId="51F134F9" w14:textId="77777777" w:rsidTr="006C62F1">
        <w:trPr>
          <w:cantSplit/>
          <w:trHeight w:val="20"/>
        </w:trPr>
        <w:tc>
          <w:tcPr>
            <w:tcW w:w="1782" w:type="dxa"/>
          </w:tcPr>
          <w:p w14:paraId="3BB6C18E" w14:textId="77777777" w:rsidR="00F17200" w:rsidRPr="00F27641" w:rsidRDefault="00F17200" w:rsidP="005F1D7A">
            <w:pPr>
              <w:ind w:left="360"/>
            </w:pPr>
            <w:r w:rsidRPr="00F27641">
              <w:t xml:space="preserve">2008                 </w:t>
            </w:r>
          </w:p>
        </w:tc>
        <w:tc>
          <w:tcPr>
            <w:tcW w:w="7560" w:type="dxa"/>
            <w:gridSpan w:val="4"/>
          </w:tcPr>
          <w:p w14:paraId="6D2C276B" w14:textId="3F1E7810" w:rsidR="00F17200" w:rsidRPr="00F27641" w:rsidRDefault="00272DF9" w:rsidP="00267F0D">
            <w:pPr>
              <w:ind w:left="-72" w:right="-72"/>
            </w:pPr>
            <w:r w:rsidRPr="00F27641">
              <w:t>Proposal reviewer</w:t>
            </w:r>
            <w:r>
              <w:t>,</w:t>
            </w:r>
            <w:r w:rsidRPr="00F27641">
              <w:t xml:space="preserve"> </w:t>
            </w:r>
            <w:r w:rsidR="00F17200" w:rsidRPr="00272DF9">
              <w:rPr>
                <w:i/>
              </w:rPr>
              <w:t>2009 Biennial Meeting of the Society for Research in Child Development</w:t>
            </w:r>
            <w:r w:rsidR="00F17200" w:rsidRPr="00F27641">
              <w:t>.</w:t>
            </w:r>
          </w:p>
        </w:tc>
      </w:tr>
      <w:tr w:rsidR="00E632E5" w:rsidRPr="00F27641" w14:paraId="5EB618B0" w14:textId="77777777" w:rsidTr="00516357">
        <w:trPr>
          <w:cantSplit/>
          <w:trHeight w:val="20"/>
        </w:trPr>
        <w:tc>
          <w:tcPr>
            <w:tcW w:w="1782" w:type="dxa"/>
          </w:tcPr>
          <w:p w14:paraId="5F1E6EA9" w14:textId="77777777" w:rsidR="00E632E5" w:rsidRPr="00F27641" w:rsidRDefault="00E632E5" w:rsidP="005F1D7A">
            <w:pPr>
              <w:ind w:left="360"/>
            </w:pPr>
            <w:r w:rsidRPr="00F27641">
              <w:t xml:space="preserve">2008                 </w:t>
            </w:r>
          </w:p>
        </w:tc>
        <w:tc>
          <w:tcPr>
            <w:tcW w:w="7560" w:type="dxa"/>
            <w:gridSpan w:val="4"/>
          </w:tcPr>
          <w:p w14:paraId="2D883DC2" w14:textId="12A4B207" w:rsidR="00E632E5" w:rsidRPr="00F27641" w:rsidRDefault="00272DF9" w:rsidP="00267F0D">
            <w:pPr>
              <w:ind w:left="-72" w:right="-72"/>
            </w:pPr>
            <w:r>
              <w:t>Solicited r</w:t>
            </w:r>
            <w:r w:rsidR="00E632E5" w:rsidRPr="00F27641">
              <w:t xml:space="preserve">eviewer, </w:t>
            </w:r>
            <w:r w:rsidR="00E632E5" w:rsidRPr="00272DF9">
              <w:rPr>
                <w:i/>
              </w:rPr>
              <w:t xml:space="preserve">A comparison of early autism interventions. </w:t>
            </w:r>
            <w:r w:rsidR="00E632E5" w:rsidRPr="00272DF9">
              <w:rPr>
                <w:bCs/>
                <w:i/>
                <w:color w:val="000000"/>
              </w:rPr>
              <w:t>Collaborative Incentive Research Grants Program</w:t>
            </w:r>
            <w:r>
              <w:rPr>
                <w:bCs/>
                <w:color w:val="000000"/>
              </w:rPr>
              <w:t>:</w:t>
            </w:r>
            <w:r w:rsidR="00E632E5" w:rsidRPr="00F27641">
              <w:rPr>
                <w:bCs/>
                <w:color w:val="000000"/>
              </w:rPr>
              <w:t xml:space="preserve"> City University of New York.</w:t>
            </w:r>
          </w:p>
        </w:tc>
      </w:tr>
      <w:tr w:rsidR="000E53D2" w:rsidRPr="00F27641" w14:paraId="7BC8ABCB" w14:textId="77777777" w:rsidTr="00516357">
        <w:trPr>
          <w:cantSplit/>
          <w:trHeight w:val="20"/>
        </w:trPr>
        <w:tc>
          <w:tcPr>
            <w:tcW w:w="9342" w:type="dxa"/>
            <w:gridSpan w:val="5"/>
            <w:shd w:val="clear" w:color="auto" w:fill="auto"/>
          </w:tcPr>
          <w:p w14:paraId="77726CE6" w14:textId="70BA8E56" w:rsidR="000E53D2" w:rsidRPr="00F27641" w:rsidRDefault="00AC58D2" w:rsidP="000E53D2">
            <w:pPr>
              <w:ind w:left="360"/>
              <w:rPr>
                <w:b/>
              </w:rPr>
            </w:pPr>
            <w:r w:rsidRPr="00F27641">
              <w:rPr>
                <w:b/>
              </w:rPr>
              <w:t xml:space="preserve">National/International </w:t>
            </w:r>
            <w:r w:rsidR="004C2C4E" w:rsidRPr="00F27641">
              <w:rPr>
                <w:b/>
              </w:rPr>
              <w:t>c</w:t>
            </w:r>
            <w:r w:rsidRPr="00F27641">
              <w:rPr>
                <w:b/>
              </w:rPr>
              <w:t>ommittees</w:t>
            </w:r>
            <w:r w:rsidR="000E53D2" w:rsidRPr="00F27641">
              <w:rPr>
                <w:b/>
              </w:rPr>
              <w:t xml:space="preserve"> </w:t>
            </w:r>
            <w:r w:rsidRPr="00F27641">
              <w:rPr>
                <w:b/>
              </w:rPr>
              <w:t xml:space="preserve">and </w:t>
            </w:r>
            <w:r w:rsidR="004C2C4E" w:rsidRPr="00F27641">
              <w:rPr>
                <w:b/>
              </w:rPr>
              <w:t>c</w:t>
            </w:r>
            <w:r w:rsidRPr="00F27641">
              <w:rPr>
                <w:b/>
              </w:rPr>
              <w:t>onsortia</w:t>
            </w:r>
          </w:p>
        </w:tc>
      </w:tr>
      <w:tr w:rsidR="000E53D2" w:rsidRPr="00F27641" w14:paraId="4F1B9AEB" w14:textId="77777777" w:rsidTr="00516357">
        <w:trPr>
          <w:cantSplit/>
          <w:trHeight w:val="20"/>
        </w:trPr>
        <w:tc>
          <w:tcPr>
            <w:tcW w:w="1782" w:type="dxa"/>
            <w:shd w:val="clear" w:color="auto" w:fill="auto"/>
          </w:tcPr>
          <w:p w14:paraId="78CB3545" w14:textId="64C04B5C" w:rsidR="000E53D2" w:rsidRPr="00F27641" w:rsidRDefault="000E53D2" w:rsidP="000E53D2">
            <w:pPr>
              <w:tabs>
                <w:tab w:val="left" w:pos="1170"/>
              </w:tabs>
              <w:ind w:left="360"/>
            </w:pPr>
            <w:r w:rsidRPr="00F27641">
              <w:t>2014-201</w:t>
            </w:r>
            <w:r w:rsidR="000A64B9" w:rsidRPr="00F27641">
              <w:t>5</w:t>
            </w:r>
          </w:p>
        </w:tc>
        <w:tc>
          <w:tcPr>
            <w:tcW w:w="7560" w:type="dxa"/>
            <w:gridSpan w:val="4"/>
            <w:shd w:val="clear" w:color="auto" w:fill="auto"/>
          </w:tcPr>
          <w:p w14:paraId="26C783E4" w14:textId="7B1F9C1B" w:rsidR="000E53D2" w:rsidRPr="00F27641" w:rsidRDefault="00DC08F7" w:rsidP="000E53D2">
            <w:pPr>
              <w:ind w:left="-77"/>
            </w:pPr>
            <w:r>
              <w:t>Co-Coordinator</w:t>
            </w:r>
            <w:r w:rsidR="00CF1066">
              <w:t xml:space="preserve">, </w:t>
            </w:r>
            <w:r w:rsidR="000E53D2" w:rsidRPr="00272DF9">
              <w:rPr>
                <w:i/>
              </w:rPr>
              <w:t xml:space="preserve">Autism Speaks Toddler Treatment Network </w:t>
            </w:r>
            <w:r>
              <w:rPr>
                <w:i/>
              </w:rPr>
              <w:t xml:space="preserve">(ASTTN) </w:t>
            </w:r>
            <w:r w:rsidR="000E53D2" w:rsidRPr="00272DF9">
              <w:rPr>
                <w:i/>
              </w:rPr>
              <w:t>Planning Committee</w:t>
            </w:r>
            <w:r w:rsidR="000E53D2" w:rsidRPr="00F27641">
              <w:t xml:space="preserve">. </w:t>
            </w:r>
            <w:r w:rsidR="00CF1066">
              <w:t>P</w:t>
            </w:r>
            <w:r w:rsidR="00CF1066" w:rsidRPr="00F27641">
              <w:t xml:space="preserve">lan annual meeting, </w:t>
            </w:r>
            <w:r w:rsidR="00CF1066">
              <w:t>d</w:t>
            </w:r>
            <w:r w:rsidR="000E53D2" w:rsidRPr="00F27641">
              <w:t>evelop funding proposals, invite and organize speakers, and deliver a one-day conference on topics of interest to researchers in early intervention for toddlers with autism.</w:t>
            </w:r>
          </w:p>
        </w:tc>
      </w:tr>
      <w:tr w:rsidR="000E53D2" w:rsidRPr="00F27641" w14:paraId="2AADAAE8" w14:textId="77777777" w:rsidTr="00516357">
        <w:trPr>
          <w:cantSplit/>
          <w:trHeight w:val="20"/>
        </w:trPr>
        <w:tc>
          <w:tcPr>
            <w:tcW w:w="1782" w:type="dxa"/>
            <w:shd w:val="clear" w:color="auto" w:fill="auto"/>
          </w:tcPr>
          <w:p w14:paraId="4AE56845" w14:textId="727BD486" w:rsidR="000E53D2" w:rsidRPr="00F27641" w:rsidRDefault="000E53D2" w:rsidP="000E53D2">
            <w:pPr>
              <w:tabs>
                <w:tab w:val="left" w:pos="1170"/>
              </w:tabs>
              <w:ind w:left="360"/>
            </w:pPr>
            <w:r w:rsidRPr="00F27641">
              <w:t>2013-2016</w:t>
            </w:r>
          </w:p>
        </w:tc>
        <w:tc>
          <w:tcPr>
            <w:tcW w:w="7560" w:type="dxa"/>
            <w:gridSpan w:val="4"/>
            <w:shd w:val="clear" w:color="auto" w:fill="auto"/>
          </w:tcPr>
          <w:p w14:paraId="5DDE0D36" w14:textId="192F0A6D" w:rsidR="000E53D2" w:rsidRPr="00F27641" w:rsidRDefault="00272DF9" w:rsidP="000E53D2">
            <w:pPr>
              <w:ind w:left="-77"/>
            </w:pPr>
            <w:r>
              <w:t xml:space="preserve">Advisor, </w:t>
            </w:r>
            <w:r w:rsidR="000E53D2" w:rsidRPr="00272DF9">
              <w:rPr>
                <w:i/>
              </w:rPr>
              <w:t>Division for Early Childhood’s Lead Academy</w:t>
            </w:r>
            <w:r w:rsidR="000E53D2" w:rsidRPr="00F27641">
              <w:t>. A leadership development program providing mentoring to incoming faculty who work on behalf of young children with special needs</w:t>
            </w:r>
            <w:r w:rsidR="00180457" w:rsidRPr="00F27641">
              <w:t>.</w:t>
            </w:r>
          </w:p>
        </w:tc>
      </w:tr>
      <w:tr w:rsidR="000E53D2" w:rsidRPr="00F27641" w14:paraId="00F8CC66" w14:textId="77777777" w:rsidTr="00516357">
        <w:trPr>
          <w:cantSplit/>
          <w:trHeight w:val="20"/>
        </w:trPr>
        <w:tc>
          <w:tcPr>
            <w:tcW w:w="1782" w:type="dxa"/>
            <w:shd w:val="clear" w:color="auto" w:fill="auto"/>
          </w:tcPr>
          <w:p w14:paraId="125D80FF" w14:textId="6DFEF1AC" w:rsidR="000E53D2" w:rsidRPr="00F27641" w:rsidRDefault="000E53D2" w:rsidP="000E53D2">
            <w:pPr>
              <w:tabs>
                <w:tab w:val="left" w:pos="1170"/>
              </w:tabs>
              <w:ind w:left="360"/>
            </w:pPr>
            <w:r w:rsidRPr="00F27641">
              <w:t>2013-2015</w:t>
            </w:r>
          </w:p>
        </w:tc>
        <w:tc>
          <w:tcPr>
            <w:tcW w:w="7560" w:type="dxa"/>
            <w:gridSpan w:val="4"/>
            <w:shd w:val="clear" w:color="auto" w:fill="auto"/>
          </w:tcPr>
          <w:p w14:paraId="282A7C8C" w14:textId="4B0AFF2B" w:rsidR="000E53D2" w:rsidRPr="00F27641" w:rsidRDefault="00272DF9" w:rsidP="000E53D2">
            <w:pPr>
              <w:ind w:left="-77"/>
            </w:pPr>
            <w:r>
              <w:t xml:space="preserve">Member, </w:t>
            </w:r>
            <w:r w:rsidR="000E53D2" w:rsidRPr="00272DF9">
              <w:rPr>
                <w:i/>
              </w:rPr>
              <w:t>Division for Early Childhood’s Consortium for Innovations in Doctoral Excellence (DECID</w:t>
            </w:r>
            <w:r>
              <w:rPr>
                <w:i/>
              </w:rPr>
              <w:t>E</w:t>
            </w:r>
            <w:r w:rsidR="000E53D2" w:rsidRPr="00272DF9">
              <w:rPr>
                <w:i/>
              </w:rPr>
              <w:t>)</w:t>
            </w:r>
            <w:r w:rsidR="000E53D2" w:rsidRPr="00F27641">
              <w:t xml:space="preserve">. A faculty consortium </w:t>
            </w:r>
            <w:r w:rsidR="00FE4143" w:rsidRPr="00F27641">
              <w:t xml:space="preserve">across universities </w:t>
            </w:r>
            <w:r w:rsidR="000E53D2" w:rsidRPr="00F27641">
              <w:t xml:space="preserve">to promote collaboration and excellence in doctoral education in Early Childhood Special Education.  </w:t>
            </w:r>
          </w:p>
        </w:tc>
      </w:tr>
      <w:tr w:rsidR="000A64B9" w:rsidRPr="00F27641" w14:paraId="715BE813" w14:textId="77777777" w:rsidTr="00516357">
        <w:trPr>
          <w:gridAfter w:val="1"/>
          <w:wAfter w:w="114" w:type="dxa"/>
          <w:cantSplit/>
          <w:trHeight w:val="20"/>
        </w:trPr>
        <w:tc>
          <w:tcPr>
            <w:tcW w:w="1782" w:type="dxa"/>
            <w:shd w:val="clear" w:color="auto" w:fill="auto"/>
          </w:tcPr>
          <w:p w14:paraId="000F12E0" w14:textId="1488179B" w:rsidR="000A64B9" w:rsidRPr="00F27641" w:rsidRDefault="000A64B9" w:rsidP="006D4F19">
            <w:pPr>
              <w:tabs>
                <w:tab w:val="left" w:pos="1170"/>
              </w:tabs>
              <w:ind w:left="360"/>
            </w:pPr>
            <w:r w:rsidRPr="00F27641">
              <w:t>2007-</w:t>
            </w:r>
            <w:r w:rsidR="006D4F19" w:rsidRPr="00F27641">
              <w:t>2017</w:t>
            </w:r>
            <w:r w:rsidRPr="00F27641">
              <w:t xml:space="preserve"> </w:t>
            </w:r>
          </w:p>
        </w:tc>
        <w:tc>
          <w:tcPr>
            <w:tcW w:w="7446" w:type="dxa"/>
            <w:gridSpan w:val="3"/>
            <w:shd w:val="clear" w:color="auto" w:fill="auto"/>
          </w:tcPr>
          <w:p w14:paraId="5D53C290" w14:textId="439164B4" w:rsidR="000A64B9" w:rsidRPr="00F27641" w:rsidRDefault="00272DF9" w:rsidP="006D4F19">
            <w:pPr>
              <w:ind w:left="-77"/>
            </w:pPr>
            <w:r>
              <w:t xml:space="preserve">Member, </w:t>
            </w:r>
            <w:r w:rsidR="000A64B9" w:rsidRPr="00272DF9">
              <w:rPr>
                <w:i/>
              </w:rPr>
              <w:t>Autism Speaks Toddler Treatment Network</w:t>
            </w:r>
            <w:r w:rsidR="000A64B9" w:rsidRPr="00F27641">
              <w:t xml:space="preserve">. A consortium of eight multi-site research projects studying the efficacy of intervention for toddlers under age 24 months with high risk for autism spectrum disorders. </w:t>
            </w:r>
          </w:p>
        </w:tc>
      </w:tr>
      <w:tr w:rsidR="000E53D2" w:rsidRPr="00F27641" w14:paraId="13A4BDC0" w14:textId="77777777" w:rsidTr="006C62F1">
        <w:trPr>
          <w:gridAfter w:val="1"/>
          <w:wAfter w:w="114" w:type="dxa"/>
          <w:cantSplit/>
          <w:trHeight w:val="20"/>
        </w:trPr>
        <w:tc>
          <w:tcPr>
            <w:tcW w:w="1782" w:type="dxa"/>
          </w:tcPr>
          <w:p w14:paraId="079A3912" w14:textId="77777777" w:rsidR="000E53D2" w:rsidRPr="00F27641" w:rsidRDefault="000E53D2" w:rsidP="000E53D2">
            <w:pPr>
              <w:tabs>
                <w:tab w:val="left" w:pos="1170"/>
              </w:tabs>
              <w:ind w:left="360"/>
            </w:pPr>
            <w:r w:rsidRPr="00F27641">
              <w:t>2011, Nov.</w:t>
            </w:r>
          </w:p>
        </w:tc>
        <w:tc>
          <w:tcPr>
            <w:tcW w:w="7446" w:type="dxa"/>
            <w:gridSpan w:val="3"/>
          </w:tcPr>
          <w:p w14:paraId="428C18EB" w14:textId="5C8960C7" w:rsidR="000E53D2" w:rsidRPr="00F27641" w:rsidRDefault="0079757F" w:rsidP="000E53D2">
            <w:pPr>
              <w:ind w:left="-77"/>
            </w:pPr>
            <w:r>
              <w:t xml:space="preserve">Visitor, </w:t>
            </w:r>
            <w:r w:rsidR="000E53D2" w:rsidRPr="0079757F">
              <w:rPr>
                <w:i/>
              </w:rPr>
              <w:t>Day on the Hill: Meetings with U.S. Senate and Congressional Representatives and staff</w:t>
            </w:r>
            <w:r w:rsidR="000E53D2" w:rsidRPr="00F27641">
              <w:t xml:space="preserve">. Sponsored by the Division of Early Childhood and the Policy and Advocacy divisions of the Council for Exceptional Children. </w:t>
            </w:r>
          </w:p>
        </w:tc>
      </w:tr>
      <w:tr w:rsidR="000E53D2" w:rsidRPr="00F27641" w14:paraId="7C0DB6E2" w14:textId="77777777" w:rsidTr="006C62F1">
        <w:trPr>
          <w:gridAfter w:val="1"/>
          <w:wAfter w:w="114" w:type="dxa"/>
          <w:cantSplit/>
          <w:trHeight w:val="15"/>
        </w:trPr>
        <w:tc>
          <w:tcPr>
            <w:tcW w:w="1782" w:type="dxa"/>
          </w:tcPr>
          <w:p w14:paraId="52709654" w14:textId="77777777" w:rsidR="000E53D2" w:rsidRPr="00F27641" w:rsidRDefault="000E53D2" w:rsidP="000E53D2">
            <w:pPr>
              <w:tabs>
                <w:tab w:val="left" w:pos="1170"/>
              </w:tabs>
              <w:ind w:left="360"/>
            </w:pPr>
            <w:r w:rsidRPr="00F27641">
              <w:t xml:space="preserve">1980-1999       </w:t>
            </w:r>
          </w:p>
        </w:tc>
        <w:tc>
          <w:tcPr>
            <w:tcW w:w="7446" w:type="dxa"/>
            <w:gridSpan w:val="3"/>
          </w:tcPr>
          <w:p w14:paraId="4443E750" w14:textId="33BB2DF8" w:rsidR="000E53D2" w:rsidRPr="00F27641" w:rsidRDefault="0079757F" w:rsidP="000E53D2">
            <w:pPr>
              <w:ind w:left="-77"/>
            </w:pPr>
            <w:r>
              <w:t xml:space="preserve">Accreditation validator, </w:t>
            </w:r>
            <w:r w:rsidR="000E53D2" w:rsidRPr="0079757F">
              <w:rPr>
                <w:i/>
              </w:rPr>
              <w:t>National Association for the Education of Young Children</w:t>
            </w:r>
            <w:r w:rsidR="000E53D2" w:rsidRPr="00F27641">
              <w:t xml:space="preserve">. </w:t>
            </w:r>
          </w:p>
        </w:tc>
      </w:tr>
      <w:tr w:rsidR="00156303" w:rsidRPr="00F27641" w14:paraId="596D4C76" w14:textId="77777777" w:rsidTr="00516357">
        <w:trPr>
          <w:cantSplit/>
          <w:trHeight w:val="20"/>
        </w:trPr>
        <w:tc>
          <w:tcPr>
            <w:tcW w:w="9342" w:type="dxa"/>
            <w:gridSpan w:val="5"/>
            <w:shd w:val="clear" w:color="auto" w:fill="auto"/>
          </w:tcPr>
          <w:p w14:paraId="75550352" w14:textId="77777777" w:rsidR="00156303" w:rsidRPr="00F27641" w:rsidRDefault="00156303" w:rsidP="00CB31E4">
            <w:pPr>
              <w:rPr>
                <w:b/>
              </w:rPr>
            </w:pPr>
            <w:r w:rsidRPr="00F27641">
              <w:rPr>
                <w:b/>
              </w:rPr>
              <w:lastRenderedPageBreak/>
              <w:t>International exchange</w:t>
            </w:r>
          </w:p>
        </w:tc>
      </w:tr>
      <w:tr w:rsidR="00CB31E4" w:rsidRPr="00F27641" w14:paraId="5FA93F05" w14:textId="77777777" w:rsidTr="00516357">
        <w:trPr>
          <w:cantSplit/>
          <w:trHeight w:val="20"/>
        </w:trPr>
        <w:tc>
          <w:tcPr>
            <w:tcW w:w="1782" w:type="dxa"/>
            <w:shd w:val="clear" w:color="auto" w:fill="auto"/>
          </w:tcPr>
          <w:p w14:paraId="70F5EDF2" w14:textId="09953189" w:rsidR="00CB31E4" w:rsidRPr="00F27641" w:rsidRDefault="00CB31E4" w:rsidP="005F1D7A">
            <w:pPr>
              <w:ind w:left="1908" w:hanging="1530"/>
            </w:pPr>
            <w:r w:rsidRPr="00F27641">
              <w:t>2019</w:t>
            </w:r>
          </w:p>
        </w:tc>
        <w:tc>
          <w:tcPr>
            <w:tcW w:w="7560" w:type="dxa"/>
            <w:gridSpan w:val="4"/>
            <w:shd w:val="clear" w:color="auto" w:fill="auto"/>
          </w:tcPr>
          <w:p w14:paraId="25B65A0C" w14:textId="65E18BD5" w:rsidR="00CB31E4" w:rsidRPr="00F27641" w:rsidRDefault="00CB31E4" w:rsidP="005F1D7A">
            <w:pPr>
              <w:ind w:left="-72"/>
            </w:pPr>
            <w:r w:rsidRPr="00F27641">
              <w:t>Host, Visiting delegation</w:t>
            </w:r>
            <w:r w:rsidR="00F7160C" w:rsidRPr="00F27641">
              <w:t xml:space="preserve"> </w:t>
            </w:r>
            <w:r w:rsidRPr="00F27641">
              <w:t>from Nanjing Technical College of Special Education, Nanjing, China</w:t>
            </w:r>
          </w:p>
        </w:tc>
      </w:tr>
      <w:tr w:rsidR="00156303" w:rsidRPr="00F27641" w14:paraId="490922E5" w14:textId="77777777" w:rsidTr="00516357">
        <w:trPr>
          <w:cantSplit/>
          <w:trHeight w:val="20"/>
        </w:trPr>
        <w:tc>
          <w:tcPr>
            <w:tcW w:w="1782" w:type="dxa"/>
            <w:shd w:val="clear" w:color="auto" w:fill="auto"/>
          </w:tcPr>
          <w:p w14:paraId="574A323C" w14:textId="77777777" w:rsidR="008513A1" w:rsidRPr="00F27641" w:rsidRDefault="00156303" w:rsidP="005F1D7A">
            <w:pPr>
              <w:ind w:left="1908" w:hanging="1530"/>
            </w:pPr>
            <w:r w:rsidRPr="00F27641">
              <w:t>2013-</w:t>
            </w:r>
          </w:p>
          <w:p w14:paraId="511B2574" w14:textId="54761019" w:rsidR="00156303" w:rsidRPr="00F27641" w:rsidRDefault="008513A1" w:rsidP="005F1D7A">
            <w:pPr>
              <w:ind w:left="1908" w:hanging="1530"/>
            </w:pPr>
            <w:r w:rsidRPr="00F27641">
              <w:t>2</w:t>
            </w:r>
            <w:r w:rsidR="00156303" w:rsidRPr="00F27641">
              <w:t>014</w:t>
            </w:r>
          </w:p>
        </w:tc>
        <w:tc>
          <w:tcPr>
            <w:tcW w:w="7560" w:type="dxa"/>
            <w:gridSpan w:val="4"/>
            <w:shd w:val="clear" w:color="auto" w:fill="auto"/>
          </w:tcPr>
          <w:p w14:paraId="1978C423" w14:textId="77777777" w:rsidR="00156303" w:rsidRPr="00F27641" w:rsidRDefault="00156303" w:rsidP="005F1D7A">
            <w:pPr>
              <w:ind w:left="-72"/>
            </w:pPr>
            <w:r w:rsidRPr="00F27641">
              <w:t xml:space="preserve">Sponsor, Visiting Scholar </w:t>
            </w:r>
            <w:proofErr w:type="spellStart"/>
            <w:r w:rsidRPr="00F27641">
              <w:t>Yujie</w:t>
            </w:r>
            <w:proofErr w:type="spellEnd"/>
            <w:r w:rsidRPr="00F27641">
              <w:t xml:space="preserve"> Mu from Nanjing Technical College of Special Education, Nanjing, China. </w:t>
            </w:r>
          </w:p>
        </w:tc>
      </w:tr>
      <w:tr w:rsidR="00156303" w:rsidRPr="00F27641" w14:paraId="1E7679B6" w14:textId="77777777" w:rsidTr="00516357">
        <w:trPr>
          <w:cantSplit/>
          <w:trHeight w:val="20"/>
        </w:trPr>
        <w:tc>
          <w:tcPr>
            <w:tcW w:w="1782" w:type="dxa"/>
            <w:shd w:val="clear" w:color="auto" w:fill="auto"/>
          </w:tcPr>
          <w:p w14:paraId="7E8C7D29" w14:textId="77777777" w:rsidR="00156303" w:rsidRPr="00F27641" w:rsidRDefault="00156303" w:rsidP="005F1D7A">
            <w:pPr>
              <w:tabs>
                <w:tab w:val="left" w:pos="1170"/>
              </w:tabs>
              <w:ind w:left="360"/>
            </w:pPr>
            <w:r w:rsidRPr="00F27641">
              <w:t>2014-present</w:t>
            </w:r>
          </w:p>
        </w:tc>
        <w:tc>
          <w:tcPr>
            <w:tcW w:w="7560" w:type="dxa"/>
            <w:gridSpan w:val="4"/>
            <w:shd w:val="clear" w:color="auto" w:fill="auto"/>
          </w:tcPr>
          <w:p w14:paraId="6EAA8328" w14:textId="77777777" w:rsidR="00156303" w:rsidRPr="00F27641" w:rsidRDefault="00156303" w:rsidP="005F1D7A">
            <w:pPr>
              <w:ind w:left="-77"/>
            </w:pPr>
            <w:r w:rsidRPr="00F27641">
              <w:t xml:space="preserve">Member, Fulbright Specialist Roster. U.S. Department of State’s Bureau of Educational and Cultural Affairs and the Institute of International Education’s Council for International Exchange of Scholars.  </w:t>
            </w:r>
          </w:p>
        </w:tc>
      </w:tr>
      <w:tr w:rsidR="000E53D2" w:rsidRPr="00F27641" w14:paraId="7193DFFE" w14:textId="77777777" w:rsidTr="00516357">
        <w:trPr>
          <w:cantSplit/>
          <w:trHeight w:val="20"/>
        </w:trPr>
        <w:tc>
          <w:tcPr>
            <w:tcW w:w="9342" w:type="dxa"/>
            <w:gridSpan w:val="5"/>
            <w:shd w:val="clear" w:color="auto" w:fill="auto"/>
          </w:tcPr>
          <w:p w14:paraId="56074FF9" w14:textId="1EBDB6F1" w:rsidR="000E53D2" w:rsidRPr="00F27641" w:rsidRDefault="004C2C4E" w:rsidP="000E53D2">
            <w:pPr>
              <w:ind w:left="18"/>
              <w:rPr>
                <w:b/>
              </w:rPr>
            </w:pPr>
            <w:r w:rsidRPr="00F27641">
              <w:rPr>
                <w:b/>
              </w:rPr>
              <w:t>Engagement with Non-Academic Communities and Agencies</w:t>
            </w:r>
          </w:p>
        </w:tc>
      </w:tr>
      <w:tr w:rsidR="008D1251" w:rsidRPr="00F27641" w14:paraId="1F0C108D" w14:textId="77777777" w:rsidTr="00516357">
        <w:trPr>
          <w:cantSplit/>
          <w:trHeight w:val="20"/>
        </w:trPr>
        <w:tc>
          <w:tcPr>
            <w:tcW w:w="1782" w:type="dxa"/>
            <w:shd w:val="clear" w:color="auto" w:fill="auto"/>
          </w:tcPr>
          <w:p w14:paraId="7F3502A7" w14:textId="2CF94434" w:rsidR="008D1251" w:rsidRPr="00F27641" w:rsidRDefault="008D1251" w:rsidP="005F1D7A">
            <w:pPr>
              <w:ind w:left="360"/>
            </w:pPr>
            <w:r w:rsidRPr="00F27641">
              <w:t>2019-</w:t>
            </w:r>
            <w:r w:rsidR="0003028A">
              <w:t>2020</w:t>
            </w:r>
          </w:p>
        </w:tc>
        <w:tc>
          <w:tcPr>
            <w:tcW w:w="7560" w:type="dxa"/>
            <w:gridSpan w:val="4"/>
            <w:shd w:val="clear" w:color="auto" w:fill="auto"/>
          </w:tcPr>
          <w:p w14:paraId="2FB3C7FD" w14:textId="35DDE421" w:rsidR="008D1251" w:rsidRPr="00F27641" w:rsidRDefault="00E943F4" w:rsidP="00CC3942">
            <w:r>
              <w:t xml:space="preserve">Member, </w:t>
            </w:r>
            <w:r w:rsidR="00CC3942" w:rsidRPr="00E943F4">
              <w:rPr>
                <w:i/>
              </w:rPr>
              <w:t>First Steps Community of Practice</w:t>
            </w:r>
            <w:r>
              <w:t>.</w:t>
            </w:r>
            <w:r w:rsidR="00CC3942" w:rsidRPr="00F27641">
              <w:t xml:space="preserve"> </w:t>
            </w:r>
            <w:r w:rsidR="00CC3942" w:rsidRPr="00F27641">
              <w:rPr>
                <w:color w:val="000000"/>
              </w:rPr>
              <w:t>Professional preparation and educational competencies in early intervention and early childhood special education</w:t>
            </w:r>
            <w:r w:rsidR="00CC3942" w:rsidRPr="00F27641">
              <w:t>.</w:t>
            </w:r>
          </w:p>
        </w:tc>
      </w:tr>
      <w:tr w:rsidR="00846AC9" w:rsidRPr="00F27641" w14:paraId="66D416B2" w14:textId="77777777" w:rsidTr="00516357">
        <w:trPr>
          <w:cantSplit/>
          <w:trHeight w:val="20"/>
        </w:trPr>
        <w:tc>
          <w:tcPr>
            <w:tcW w:w="1782" w:type="dxa"/>
            <w:shd w:val="clear" w:color="auto" w:fill="auto"/>
          </w:tcPr>
          <w:p w14:paraId="2C8BBCD0" w14:textId="77777777" w:rsidR="00846AC9" w:rsidRPr="00F27641" w:rsidRDefault="00846AC9" w:rsidP="005F1D7A">
            <w:pPr>
              <w:ind w:left="360"/>
            </w:pPr>
            <w:r w:rsidRPr="00F27641">
              <w:t>2015-present</w:t>
            </w:r>
          </w:p>
        </w:tc>
        <w:tc>
          <w:tcPr>
            <w:tcW w:w="7560" w:type="dxa"/>
            <w:gridSpan w:val="4"/>
            <w:shd w:val="clear" w:color="auto" w:fill="auto"/>
          </w:tcPr>
          <w:p w14:paraId="07D739E1" w14:textId="528730FD" w:rsidR="00846AC9" w:rsidRPr="00F27641" w:rsidRDefault="00846AC9" w:rsidP="005F1D7A">
            <w:pPr>
              <w:tabs>
                <w:tab w:val="left" w:pos="-72"/>
              </w:tabs>
              <w:ind w:left="-72"/>
            </w:pPr>
            <w:r w:rsidRPr="00F27641">
              <w:t>Faculty Associate</w:t>
            </w:r>
            <w:r w:rsidR="00E943F4">
              <w:t xml:space="preserve">, </w:t>
            </w:r>
            <w:r w:rsidRPr="00E943F4">
              <w:rPr>
                <w:i/>
              </w:rPr>
              <w:t>Center for International Education, Development &amp; Research (CIEDR)</w:t>
            </w:r>
            <w:r w:rsidR="00E943F4">
              <w:t>.</w:t>
            </w:r>
            <w:r w:rsidRPr="00F27641">
              <w:t xml:space="preserve"> </w:t>
            </w:r>
          </w:p>
        </w:tc>
      </w:tr>
      <w:tr w:rsidR="000E53D2" w:rsidRPr="00F27641" w14:paraId="5E16C077" w14:textId="77777777" w:rsidTr="00516357">
        <w:trPr>
          <w:cantSplit/>
        </w:trPr>
        <w:tc>
          <w:tcPr>
            <w:tcW w:w="1782" w:type="dxa"/>
            <w:shd w:val="clear" w:color="auto" w:fill="auto"/>
          </w:tcPr>
          <w:p w14:paraId="51A0D7A8" w14:textId="7E302DEF" w:rsidR="000E53D2" w:rsidRPr="00F27641" w:rsidRDefault="000E53D2" w:rsidP="000E53D2">
            <w:pPr>
              <w:ind w:left="360"/>
              <w:rPr>
                <w:color w:val="000000"/>
              </w:rPr>
            </w:pPr>
            <w:r w:rsidRPr="00F27641">
              <w:rPr>
                <w:color w:val="000000"/>
              </w:rPr>
              <w:t>2014-2018</w:t>
            </w:r>
          </w:p>
        </w:tc>
        <w:tc>
          <w:tcPr>
            <w:tcW w:w="7560" w:type="dxa"/>
            <w:gridSpan w:val="4"/>
            <w:shd w:val="clear" w:color="auto" w:fill="auto"/>
          </w:tcPr>
          <w:p w14:paraId="227E307C" w14:textId="3E7C332A" w:rsidR="000E53D2" w:rsidRPr="00F27641" w:rsidRDefault="00E943F4" w:rsidP="000E53D2">
            <w:pPr>
              <w:tabs>
                <w:tab w:val="left" w:pos="-72"/>
                <w:tab w:val="left" w:pos="1656"/>
              </w:tabs>
              <w:ind w:left="-72"/>
              <w:rPr>
                <w:color w:val="000000"/>
              </w:rPr>
            </w:pPr>
            <w:r>
              <w:rPr>
                <w:color w:val="000000"/>
              </w:rPr>
              <w:t xml:space="preserve">Faculty sponsor, </w:t>
            </w:r>
            <w:r w:rsidR="000E53D2" w:rsidRPr="00E943F4">
              <w:rPr>
                <w:i/>
                <w:color w:val="000000"/>
              </w:rPr>
              <w:t>Autism Speaks U</w:t>
            </w:r>
            <w:r w:rsidR="000E53D2" w:rsidRPr="00F27641">
              <w:rPr>
                <w:color w:val="000000"/>
              </w:rPr>
              <w:t xml:space="preserve">. Autism Speaks and Indiana University.  </w:t>
            </w:r>
          </w:p>
        </w:tc>
      </w:tr>
      <w:tr w:rsidR="00846AC9" w:rsidRPr="00F27641" w14:paraId="354F2EE3" w14:textId="77777777" w:rsidTr="00516357">
        <w:trPr>
          <w:cantSplit/>
          <w:trHeight w:val="20"/>
        </w:trPr>
        <w:tc>
          <w:tcPr>
            <w:tcW w:w="1782" w:type="dxa"/>
            <w:shd w:val="clear" w:color="auto" w:fill="auto"/>
          </w:tcPr>
          <w:p w14:paraId="5E915F28" w14:textId="77777777" w:rsidR="00846AC9" w:rsidRPr="00F27641" w:rsidRDefault="00846AC9" w:rsidP="005F1D7A">
            <w:pPr>
              <w:tabs>
                <w:tab w:val="left" w:pos="1800"/>
              </w:tabs>
              <w:ind w:left="1890" w:hanging="1530"/>
            </w:pPr>
            <w:r w:rsidRPr="00F27641">
              <w:t xml:space="preserve">2014-2015 </w:t>
            </w:r>
          </w:p>
        </w:tc>
        <w:tc>
          <w:tcPr>
            <w:tcW w:w="7560" w:type="dxa"/>
            <w:gridSpan w:val="4"/>
            <w:shd w:val="clear" w:color="auto" w:fill="auto"/>
          </w:tcPr>
          <w:p w14:paraId="09FC7633" w14:textId="77777777" w:rsidR="00846AC9" w:rsidRPr="00F27641" w:rsidRDefault="00846AC9" w:rsidP="005F1D7A">
            <w:pPr>
              <w:tabs>
                <w:tab w:val="left" w:pos="1800"/>
              </w:tabs>
              <w:ind w:left="-72" w:hanging="18"/>
            </w:pPr>
            <w:r w:rsidRPr="00F27641">
              <w:t xml:space="preserve">Resource consultant, </w:t>
            </w:r>
            <w:proofErr w:type="spellStart"/>
            <w:r w:rsidRPr="00E943F4">
              <w:rPr>
                <w:bCs/>
                <w:i/>
              </w:rPr>
              <w:t>Birgə</w:t>
            </w:r>
            <w:proofErr w:type="spellEnd"/>
            <w:r w:rsidRPr="00E943F4">
              <w:rPr>
                <w:bCs/>
                <w:i/>
              </w:rPr>
              <w:t xml:space="preserve"> </w:t>
            </w:r>
            <w:proofErr w:type="spellStart"/>
            <w:r w:rsidRPr="00E943F4">
              <w:rPr>
                <w:bCs/>
                <w:i/>
              </w:rPr>
              <w:t>və</w:t>
            </w:r>
            <w:proofErr w:type="spellEnd"/>
            <w:r w:rsidRPr="00E943F4">
              <w:rPr>
                <w:bCs/>
                <w:i/>
              </w:rPr>
              <w:t xml:space="preserve"> </w:t>
            </w:r>
            <w:proofErr w:type="spellStart"/>
            <w:r w:rsidRPr="00E943F4">
              <w:rPr>
                <w:bCs/>
                <w:i/>
              </w:rPr>
              <w:t>Sağlam</w:t>
            </w:r>
            <w:proofErr w:type="spellEnd"/>
            <w:r w:rsidRPr="00E943F4">
              <w:rPr>
                <w:bCs/>
                <w:i/>
              </w:rPr>
              <w:t xml:space="preserve"> </w:t>
            </w:r>
            <w:proofErr w:type="spellStart"/>
            <w:r w:rsidRPr="00E943F4">
              <w:rPr>
                <w:bCs/>
                <w:i/>
              </w:rPr>
              <w:t>İctimai</w:t>
            </w:r>
            <w:proofErr w:type="spellEnd"/>
            <w:r w:rsidRPr="00E943F4">
              <w:rPr>
                <w:bCs/>
                <w:i/>
              </w:rPr>
              <w:t xml:space="preserve"> </w:t>
            </w:r>
            <w:proofErr w:type="spellStart"/>
            <w:r w:rsidRPr="00E943F4">
              <w:rPr>
                <w:bCs/>
                <w:i/>
              </w:rPr>
              <w:t>Birliyi</w:t>
            </w:r>
            <w:proofErr w:type="spellEnd"/>
            <w:r w:rsidRPr="00E943F4">
              <w:rPr>
                <w:bCs/>
                <w:i/>
              </w:rPr>
              <w:t xml:space="preserve"> community organization</w:t>
            </w:r>
            <w:r w:rsidRPr="00F27641">
              <w:rPr>
                <w:bCs/>
              </w:rPr>
              <w:t xml:space="preserve">, Baku, </w:t>
            </w:r>
            <w:proofErr w:type="spellStart"/>
            <w:r w:rsidRPr="00F27641">
              <w:rPr>
                <w:bCs/>
              </w:rPr>
              <w:t>Azerbaizan</w:t>
            </w:r>
            <w:proofErr w:type="spellEnd"/>
            <w:r w:rsidRPr="00F27641">
              <w:rPr>
                <w:bCs/>
              </w:rPr>
              <w:t>. An organization serving children with autism spectrum disorders and their families.</w:t>
            </w:r>
          </w:p>
        </w:tc>
      </w:tr>
      <w:tr w:rsidR="00846AC9" w:rsidRPr="00F27641" w14:paraId="6A41CFAB" w14:textId="77777777" w:rsidTr="00516357">
        <w:trPr>
          <w:cantSplit/>
          <w:trHeight w:val="20"/>
        </w:trPr>
        <w:tc>
          <w:tcPr>
            <w:tcW w:w="1782" w:type="dxa"/>
            <w:shd w:val="clear" w:color="auto" w:fill="auto"/>
          </w:tcPr>
          <w:p w14:paraId="67A9E075" w14:textId="77777777" w:rsidR="00846AC9" w:rsidRPr="00F27641" w:rsidRDefault="00846AC9" w:rsidP="005F1D7A">
            <w:pPr>
              <w:ind w:left="360"/>
            </w:pPr>
            <w:r w:rsidRPr="00F27641">
              <w:t xml:space="preserve">2010-2016 </w:t>
            </w:r>
          </w:p>
        </w:tc>
        <w:tc>
          <w:tcPr>
            <w:tcW w:w="7560" w:type="dxa"/>
            <w:gridSpan w:val="4"/>
            <w:shd w:val="clear" w:color="auto" w:fill="auto"/>
          </w:tcPr>
          <w:p w14:paraId="7B14DBD1" w14:textId="255402F7" w:rsidR="00846AC9" w:rsidRPr="00F27641" w:rsidRDefault="00846AC9" w:rsidP="005F1D7A">
            <w:pPr>
              <w:tabs>
                <w:tab w:val="left" w:pos="-72"/>
              </w:tabs>
              <w:ind w:left="-72"/>
            </w:pPr>
            <w:r w:rsidRPr="00F27641">
              <w:t>Faculty Affiliate</w:t>
            </w:r>
            <w:r w:rsidR="00E943F4">
              <w:t xml:space="preserve">, </w:t>
            </w:r>
            <w:r w:rsidRPr="00E943F4">
              <w:rPr>
                <w:i/>
              </w:rPr>
              <w:t>Infant-Toddler Specialists of Indiana</w:t>
            </w:r>
            <w:r w:rsidR="00180457" w:rsidRPr="00F27641">
              <w:t>.</w:t>
            </w:r>
          </w:p>
        </w:tc>
      </w:tr>
      <w:tr w:rsidR="000E53D2" w:rsidRPr="00F27641" w14:paraId="02D0C5BC" w14:textId="77777777" w:rsidTr="006C62F1">
        <w:trPr>
          <w:cantSplit/>
          <w:trHeight w:val="20"/>
        </w:trPr>
        <w:tc>
          <w:tcPr>
            <w:tcW w:w="1782" w:type="dxa"/>
          </w:tcPr>
          <w:p w14:paraId="28B33275" w14:textId="77777777" w:rsidR="000E53D2" w:rsidRPr="00F27641" w:rsidRDefault="000E53D2" w:rsidP="000E53D2">
            <w:pPr>
              <w:ind w:left="360"/>
            </w:pPr>
            <w:r w:rsidRPr="00F27641">
              <w:t xml:space="preserve">2007-2008       </w:t>
            </w:r>
          </w:p>
        </w:tc>
        <w:tc>
          <w:tcPr>
            <w:tcW w:w="7560" w:type="dxa"/>
            <w:gridSpan w:val="4"/>
          </w:tcPr>
          <w:p w14:paraId="7DA3751D" w14:textId="07DD2EE3" w:rsidR="000E53D2" w:rsidRPr="00F27641" w:rsidRDefault="000E53D2" w:rsidP="000E53D2">
            <w:pPr>
              <w:tabs>
                <w:tab w:val="left" w:pos="-72"/>
                <w:tab w:val="left" w:pos="2520"/>
              </w:tabs>
              <w:ind w:left="-72"/>
            </w:pPr>
            <w:r w:rsidRPr="00F27641">
              <w:t xml:space="preserve">Member, </w:t>
            </w:r>
            <w:r w:rsidRPr="00E943F4">
              <w:rPr>
                <w:i/>
              </w:rPr>
              <w:t>Special Education Advisory Council</w:t>
            </w:r>
            <w:r w:rsidRPr="00F27641">
              <w:t>, Greeley-Evans, Colorado School District 6</w:t>
            </w:r>
            <w:r w:rsidR="00180457" w:rsidRPr="00F27641">
              <w:t>.</w:t>
            </w:r>
          </w:p>
        </w:tc>
      </w:tr>
      <w:tr w:rsidR="000E53D2" w:rsidRPr="00F27641" w14:paraId="708C9527" w14:textId="77777777" w:rsidTr="006C62F1">
        <w:trPr>
          <w:cantSplit/>
          <w:trHeight w:val="20"/>
        </w:trPr>
        <w:tc>
          <w:tcPr>
            <w:tcW w:w="1782" w:type="dxa"/>
          </w:tcPr>
          <w:p w14:paraId="1E3E7BDD" w14:textId="77777777" w:rsidR="000E53D2" w:rsidRPr="00F27641" w:rsidRDefault="000E53D2" w:rsidP="000E53D2">
            <w:pPr>
              <w:ind w:left="360"/>
            </w:pPr>
            <w:r w:rsidRPr="00F27641">
              <w:t xml:space="preserve">2006-2008       </w:t>
            </w:r>
          </w:p>
        </w:tc>
        <w:tc>
          <w:tcPr>
            <w:tcW w:w="7560" w:type="dxa"/>
            <w:gridSpan w:val="4"/>
          </w:tcPr>
          <w:p w14:paraId="5E229A76" w14:textId="6549776B" w:rsidR="000E53D2" w:rsidRPr="00F27641" w:rsidRDefault="00E943F4" w:rsidP="000E53D2">
            <w:pPr>
              <w:tabs>
                <w:tab w:val="left" w:pos="-72"/>
                <w:tab w:val="left" w:pos="2880"/>
              </w:tabs>
              <w:ind w:left="-72"/>
            </w:pPr>
            <w:r w:rsidRPr="00F27641">
              <w:t>Governor appointed higher education representative</w:t>
            </w:r>
            <w:r>
              <w:t>,</w:t>
            </w:r>
            <w:r w:rsidRPr="00F27641">
              <w:t xml:space="preserve"> </w:t>
            </w:r>
            <w:r w:rsidR="000E53D2" w:rsidRPr="00E943F4">
              <w:rPr>
                <w:i/>
              </w:rPr>
              <w:t>Colorado Interagency Coordinating Council for the Individuals with Disabilities Education Improvement Act (IDEA), Part C Early Intervention</w:t>
            </w:r>
            <w:r w:rsidR="00180457" w:rsidRPr="00F27641">
              <w:t>.</w:t>
            </w:r>
          </w:p>
        </w:tc>
      </w:tr>
      <w:tr w:rsidR="000E53D2" w:rsidRPr="00F27641" w14:paraId="74358094" w14:textId="77777777" w:rsidTr="006C62F1">
        <w:trPr>
          <w:cantSplit/>
          <w:trHeight w:val="20"/>
        </w:trPr>
        <w:tc>
          <w:tcPr>
            <w:tcW w:w="1782" w:type="dxa"/>
          </w:tcPr>
          <w:p w14:paraId="5C42F5C6" w14:textId="77777777" w:rsidR="000E53D2" w:rsidRPr="00F27641" w:rsidRDefault="000E53D2" w:rsidP="000E53D2">
            <w:pPr>
              <w:ind w:left="360"/>
            </w:pPr>
            <w:r w:rsidRPr="00F27641">
              <w:t xml:space="preserve">2006-2008       </w:t>
            </w:r>
          </w:p>
        </w:tc>
        <w:tc>
          <w:tcPr>
            <w:tcW w:w="7560" w:type="dxa"/>
            <w:gridSpan w:val="4"/>
          </w:tcPr>
          <w:p w14:paraId="0FDB8978" w14:textId="33125250" w:rsidR="000E53D2" w:rsidRPr="00F27641" w:rsidRDefault="000E53D2" w:rsidP="000E53D2">
            <w:pPr>
              <w:tabs>
                <w:tab w:val="left" w:pos="-72"/>
                <w:tab w:val="left" w:pos="2880"/>
              </w:tabs>
              <w:ind w:left="-72"/>
            </w:pPr>
            <w:r w:rsidRPr="00F27641">
              <w:t xml:space="preserve">Member, </w:t>
            </w:r>
            <w:r w:rsidRPr="00E943F4">
              <w:rPr>
                <w:i/>
              </w:rPr>
              <w:t>Colorado Interagency Coordinating Council</w:t>
            </w:r>
            <w:r w:rsidRPr="00F27641">
              <w:t xml:space="preserve"> (a) Personnel Preparation and (b) Eligibility Workgroups</w:t>
            </w:r>
            <w:r w:rsidR="00180457" w:rsidRPr="00F27641">
              <w:t>.</w:t>
            </w:r>
          </w:p>
        </w:tc>
      </w:tr>
      <w:tr w:rsidR="000E53D2" w:rsidRPr="00F27641" w14:paraId="0787C1B0" w14:textId="77777777" w:rsidTr="006C62F1">
        <w:trPr>
          <w:cantSplit/>
          <w:trHeight w:val="20"/>
        </w:trPr>
        <w:tc>
          <w:tcPr>
            <w:tcW w:w="1782" w:type="dxa"/>
          </w:tcPr>
          <w:p w14:paraId="4392B29D" w14:textId="77777777" w:rsidR="000E53D2" w:rsidRPr="00F27641" w:rsidRDefault="000E53D2" w:rsidP="000E53D2">
            <w:pPr>
              <w:ind w:left="360"/>
            </w:pPr>
            <w:r w:rsidRPr="00F27641">
              <w:t xml:space="preserve">2006                </w:t>
            </w:r>
          </w:p>
        </w:tc>
        <w:tc>
          <w:tcPr>
            <w:tcW w:w="7560" w:type="dxa"/>
            <w:gridSpan w:val="4"/>
          </w:tcPr>
          <w:p w14:paraId="6DDB0CD2" w14:textId="77777777" w:rsidR="000E53D2" w:rsidRPr="00F27641" w:rsidRDefault="000E53D2" w:rsidP="000E53D2">
            <w:pPr>
              <w:tabs>
                <w:tab w:val="left" w:pos="-72"/>
              </w:tabs>
              <w:ind w:left="-72"/>
            </w:pPr>
            <w:r w:rsidRPr="00F27641">
              <w:t xml:space="preserve">Member, </w:t>
            </w:r>
            <w:r w:rsidRPr="00E943F4">
              <w:rPr>
                <w:i/>
              </w:rPr>
              <w:t>Colorado Consortium of Special Education Teacher Educators</w:t>
            </w:r>
          </w:p>
        </w:tc>
      </w:tr>
      <w:tr w:rsidR="000E53D2" w:rsidRPr="00F27641" w14:paraId="62156FEB" w14:textId="77777777" w:rsidTr="006C62F1">
        <w:trPr>
          <w:cantSplit/>
          <w:trHeight w:val="20"/>
        </w:trPr>
        <w:tc>
          <w:tcPr>
            <w:tcW w:w="1782" w:type="dxa"/>
          </w:tcPr>
          <w:p w14:paraId="69DE2F50" w14:textId="77777777" w:rsidR="000E53D2" w:rsidRPr="00F27641" w:rsidRDefault="000E53D2" w:rsidP="000E53D2">
            <w:pPr>
              <w:tabs>
                <w:tab w:val="left" w:pos="1818"/>
              </w:tabs>
              <w:ind w:left="360"/>
            </w:pPr>
            <w:r w:rsidRPr="00F27641">
              <w:t xml:space="preserve">2003-2005       </w:t>
            </w:r>
          </w:p>
        </w:tc>
        <w:tc>
          <w:tcPr>
            <w:tcW w:w="7560" w:type="dxa"/>
            <w:gridSpan w:val="4"/>
          </w:tcPr>
          <w:p w14:paraId="0BCA11B1" w14:textId="5E50567D" w:rsidR="000E53D2" w:rsidRPr="00F27641" w:rsidRDefault="000E53D2" w:rsidP="000E53D2">
            <w:pPr>
              <w:tabs>
                <w:tab w:val="left" w:pos="-72"/>
                <w:tab w:val="left" w:pos="1818"/>
                <w:tab w:val="left" w:pos="2520"/>
              </w:tabs>
              <w:ind w:left="-72"/>
            </w:pPr>
            <w:r w:rsidRPr="00F27641">
              <w:t xml:space="preserve">Vice President and Secretary, </w:t>
            </w:r>
            <w:r w:rsidRPr="00E943F4">
              <w:rPr>
                <w:i/>
              </w:rPr>
              <w:t xml:space="preserve">First Steps Council of </w:t>
            </w:r>
            <w:proofErr w:type="gramStart"/>
            <w:r w:rsidRPr="00E943F4">
              <w:rPr>
                <w:i/>
              </w:rPr>
              <w:t>South Central</w:t>
            </w:r>
            <w:proofErr w:type="gramEnd"/>
            <w:r w:rsidRPr="00E943F4">
              <w:rPr>
                <w:i/>
              </w:rPr>
              <w:t xml:space="preserve"> Indiana</w:t>
            </w:r>
            <w:r w:rsidRPr="00F27641">
              <w:t>. Regional oversight for the Part C Early Intervention system</w:t>
            </w:r>
            <w:r w:rsidR="00180457" w:rsidRPr="00F27641">
              <w:t>.</w:t>
            </w:r>
          </w:p>
        </w:tc>
      </w:tr>
      <w:tr w:rsidR="000E53D2" w:rsidRPr="00F27641" w14:paraId="1546EE4D" w14:textId="77777777" w:rsidTr="006C62F1">
        <w:trPr>
          <w:cantSplit/>
          <w:trHeight w:val="20"/>
        </w:trPr>
        <w:tc>
          <w:tcPr>
            <w:tcW w:w="1782" w:type="dxa"/>
          </w:tcPr>
          <w:p w14:paraId="6B73622F" w14:textId="77777777" w:rsidR="000E53D2" w:rsidRPr="00F27641" w:rsidRDefault="000E53D2" w:rsidP="000E53D2">
            <w:pPr>
              <w:tabs>
                <w:tab w:val="left" w:pos="1818"/>
              </w:tabs>
              <w:ind w:left="360"/>
            </w:pPr>
            <w:r w:rsidRPr="00F27641">
              <w:t xml:space="preserve">2000-2005       </w:t>
            </w:r>
          </w:p>
        </w:tc>
        <w:tc>
          <w:tcPr>
            <w:tcW w:w="7560" w:type="dxa"/>
            <w:gridSpan w:val="4"/>
          </w:tcPr>
          <w:p w14:paraId="448AA0C8" w14:textId="2F724B11" w:rsidR="000E53D2" w:rsidRPr="00F27641" w:rsidRDefault="000E53D2" w:rsidP="000E53D2">
            <w:pPr>
              <w:tabs>
                <w:tab w:val="left" w:pos="-72"/>
                <w:tab w:val="left" w:pos="1818"/>
                <w:tab w:val="left" w:pos="2520"/>
              </w:tabs>
              <w:ind w:left="-72"/>
            </w:pPr>
            <w:r w:rsidRPr="00F27641">
              <w:t xml:space="preserve">Coordinator, </w:t>
            </w:r>
            <w:r w:rsidRPr="00E943F4">
              <w:rPr>
                <w:i/>
              </w:rPr>
              <w:t>Jackson County Transportation Task Force</w:t>
            </w:r>
            <w:r w:rsidRPr="00F27641">
              <w:t xml:space="preserve"> to expand accessibility to transportation for adults with disabilities seeking employment</w:t>
            </w:r>
            <w:r w:rsidR="00180457" w:rsidRPr="00F27641">
              <w:t>.</w:t>
            </w:r>
          </w:p>
        </w:tc>
      </w:tr>
      <w:tr w:rsidR="000E53D2" w:rsidRPr="00F27641" w14:paraId="47FEA4BA" w14:textId="77777777" w:rsidTr="006C62F1">
        <w:trPr>
          <w:cantSplit/>
          <w:trHeight w:val="20"/>
        </w:trPr>
        <w:tc>
          <w:tcPr>
            <w:tcW w:w="1782" w:type="dxa"/>
          </w:tcPr>
          <w:p w14:paraId="5D30CB0D" w14:textId="77777777" w:rsidR="000E53D2" w:rsidRPr="00F27641" w:rsidRDefault="000E53D2" w:rsidP="000E53D2">
            <w:pPr>
              <w:tabs>
                <w:tab w:val="left" w:pos="1818"/>
              </w:tabs>
              <w:ind w:left="360"/>
            </w:pPr>
            <w:r w:rsidRPr="00F27641">
              <w:t xml:space="preserve">1996-2005       </w:t>
            </w:r>
          </w:p>
        </w:tc>
        <w:tc>
          <w:tcPr>
            <w:tcW w:w="7560" w:type="dxa"/>
            <w:gridSpan w:val="4"/>
          </w:tcPr>
          <w:p w14:paraId="33EA8BB6" w14:textId="2A3A9F3E" w:rsidR="000E53D2" w:rsidRPr="00F27641" w:rsidRDefault="000E53D2" w:rsidP="000E53D2">
            <w:pPr>
              <w:tabs>
                <w:tab w:val="left" w:pos="-72"/>
                <w:tab w:val="left" w:pos="1818"/>
                <w:tab w:val="left" w:pos="2520"/>
              </w:tabs>
              <w:ind w:left="-72"/>
            </w:pPr>
            <w:r w:rsidRPr="00F27641">
              <w:t xml:space="preserve">Coordinator and </w:t>
            </w:r>
            <w:r w:rsidR="00E943F4">
              <w:t>m</w:t>
            </w:r>
            <w:r w:rsidRPr="00F27641">
              <w:t xml:space="preserve">ember, </w:t>
            </w:r>
            <w:r w:rsidRPr="00E943F4">
              <w:rPr>
                <w:i/>
              </w:rPr>
              <w:t>Seven Local Interagency Coordinating Councils</w:t>
            </w:r>
            <w:r w:rsidR="00E943F4">
              <w:t xml:space="preserve">, </w:t>
            </w:r>
            <w:r w:rsidRPr="00F27641">
              <w:t>Part C Early Intervention system</w:t>
            </w:r>
            <w:r w:rsidR="00180457" w:rsidRPr="00F27641">
              <w:t>.</w:t>
            </w:r>
          </w:p>
        </w:tc>
      </w:tr>
      <w:tr w:rsidR="000E53D2" w:rsidRPr="00F27641" w14:paraId="2838DE00" w14:textId="77777777" w:rsidTr="006C62F1">
        <w:trPr>
          <w:cantSplit/>
          <w:trHeight w:val="20"/>
        </w:trPr>
        <w:tc>
          <w:tcPr>
            <w:tcW w:w="1782" w:type="dxa"/>
          </w:tcPr>
          <w:p w14:paraId="0F0244B9" w14:textId="77777777" w:rsidR="000E53D2" w:rsidRPr="00F27641" w:rsidRDefault="000E53D2" w:rsidP="000E53D2">
            <w:pPr>
              <w:tabs>
                <w:tab w:val="left" w:pos="1818"/>
              </w:tabs>
              <w:ind w:left="360"/>
            </w:pPr>
            <w:r w:rsidRPr="00F27641">
              <w:t xml:space="preserve">1990s-2005     </w:t>
            </w:r>
          </w:p>
        </w:tc>
        <w:tc>
          <w:tcPr>
            <w:tcW w:w="7560" w:type="dxa"/>
            <w:gridSpan w:val="4"/>
          </w:tcPr>
          <w:p w14:paraId="651315D1" w14:textId="4BC52E02" w:rsidR="000E53D2" w:rsidRPr="00F27641" w:rsidRDefault="000E53D2" w:rsidP="000E53D2">
            <w:pPr>
              <w:tabs>
                <w:tab w:val="left" w:pos="-72"/>
                <w:tab w:val="left" w:pos="1818"/>
              </w:tabs>
              <w:ind w:left="-72"/>
            </w:pPr>
            <w:r w:rsidRPr="00F27641">
              <w:t xml:space="preserve">President and </w:t>
            </w:r>
            <w:r w:rsidR="00E943F4">
              <w:t>m</w:t>
            </w:r>
            <w:r w:rsidRPr="00F27641">
              <w:t xml:space="preserve">ember, </w:t>
            </w:r>
            <w:r w:rsidRPr="00E943F4">
              <w:rPr>
                <w:i/>
              </w:rPr>
              <w:t>Local Step Ahead Councils</w:t>
            </w:r>
            <w:r w:rsidRPr="00F27641">
              <w:t>: Collaborative initiative to coordinate local child services</w:t>
            </w:r>
            <w:r w:rsidR="00180457" w:rsidRPr="00F27641">
              <w:t>.</w:t>
            </w:r>
          </w:p>
        </w:tc>
      </w:tr>
      <w:tr w:rsidR="000E53D2" w:rsidRPr="00F27641" w14:paraId="6B5E6A10" w14:textId="77777777" w:rsidTr="006C62F1">
        <w:trPr>
          <w:cantSplit/>
          <w:trHeight w:val="20"/>
        </w:trPr>
        <w:tc>
          <w:tcPr>
            <w:tcW w:w="1782" w:type="dxa"/>
          </w:tcPr>
          <w:p w14:paraId="28A96F22" w14:textId="77777777" w:rsidR="000E53D2" w:rsidRPr="00F27641" w:rsidRDefault="000E53D2" w:rsidP="000E53D2">
            <w:pPr>
              <w:tabs>
                <w:tab w:val="left" w:pos="1818"/>
              </w:tabs>
              <w:ind w:left="360"/>
            </w:pPr>
            <w:r w:rsidRPr="00F27641">
              <w:lastRenderedPageBreak/>
              <w:t xml:space="preserve">1990s-2005     </w:t>
            </w:r>
          </w:p>
        </w:tc>
        <w:tc>
          <w:tcPr>
            <w:tcW w:w="7560" w:type="dxa"/>
            <w:gridSpan w:val="4"/>
          </w:tcPr>
          <w:p w14:paraId="0719299F" w14:textId="66C14A1C" w:rsidR="000E53D2" w:rsidRPr="00F27641" w:rsidRDefault="000E53D2" w:rsidP="000E53D2">
            <w:pPr>
              <w:tabs>
                <w:tab w:val="left" w:pos="-72"/>
                <w:tab w:val="left" w:pos="1818"/>
                <w:tab w:val="left" w:pos="2880"/>
              </w:tabs>
              <w:ind w:left="-72"/>
            </w:pPr>
            <w:r w:rsidRPr="00F27641">
              <w:t xml:space="preserve">Member, </w:t>
            </w:r>
            <w:r w:rsidRPr="00E943F4">
              <w:rPr>
                <w:i/>
              </w:rPr>
              <w:t>Indiana Association of Rehabilitation Facilities, Early Childhood Division</w:t>
            </w:r>
            <w:r w:rsidR="00180457" w:rsidRPr="00F27641">
              <w:t>.</w:t>
            </w:r>
          </w:p>
        </w:tc>
      </w:tr>
      <w:tr w:rsidR="000E53D2" w:rsidRPr="00F27641" w14:paraId="6639CAC8" w14:textId="77777777" w:rsidTr="006C62F1">
        <w:trPr>
          <w:cantSplit/>
          <w:trHeight w:val="20"/>
        </w:trPr>
        <w:tc>
          <w:tcPr>
            <w:tcW w:w="1782" w:type="dxa"/>
          </w:tcPr>
          <w:p w14:paraId="2017D596" w14:textId="77777777" w:rsidR="000E53D2" w:rsidRPr="00F27641" w:rsidRDefault="000E53D2" w:rsidP="000E53D2">
            <w:pPr>
              <w:tabs>
                <w:tab w:val="left" w:pos="1818"/>
              </w:tabs>
              <w:ind w:left="360"/>
            </w:pPr>
            <w:r w:rsidRPr="00F27641">
              <w:t xml:space="preserve">2005                </w:t>
            </w:r>
          </w:p>
        </w:tc>
        <w:tc>
          <w:tcPr>
            <w:tcW w:w="7560" w:type="dxa"/>
            <w:gridSpan w:val="4"/>
          </w:tcPr>
          <w:p w14:paraId="4D699303" w14:textId="20450398" w:rsidR="000E53D2" w:rsidRPr="00F27641" w:rsidRDefault="000E53D2" w:rsidP="000E53D2">
            <w:pPr>
              <w:tabs>
                <w:tab w:val="left" w:pos="-72"/>
                <w:tab w:val="left" w:pos="1818"/>
                <w:tab w:val="left" w:pos="2880"/>
              </w:tabs>
              <w:ind w:left="-72"/>
            </w:pPr>
            <w:r w:rsidRPr="00F27641">
              <w:t xml:space="preserve">Member, </w:t>
            </w:r>
            <w:r w:rsidRPr="00E943F4">
              <w:rPr>
                <w:i/>
              </w:rPr>
              <w:t>Indiana Association for Infant Mental Health</w:t>
            </w:r>
            <w:r w:rsidR="00180457" w:rsidRPr="00F27641">
              <w:t>.</w:t>
            </w:r>
          </w:p>
        </w:tc>
      </w:tr>
      <w:tr w:rsidR="000E53D2" w:rsidRPr="00F27641" w14:paraId="4CF53D18" w14:textId="77777777" w:rsidTr="006C62F1">
        <w:trPr>
          <w:cantSplit/>
          <w:trHeight w:val="20"/>
        </w:trPr>
        <w:tc>
          <w:tcPr>
            <w:tcW w:w="1782" w:type="dxa"/>
          </w:tcPr>
          <w:p w14:paraId="52253BB0" w14:textId="77777777" w:rsidR="000E53D2" w:rsidRPr="00F27641" w:rsidRDefault="000E53D2" w:rsidP="000E53D2">
            <w:pPr>
              <w:tabs>
                <w:tab w:val="left" w:pos="1818"/>
              </w:tabs>
              <w:ind w:left="360"/>
            </w:pPr>
            <w:r w:rsidRPr="00F27641">
              <w:t xml:space="preserve">2002-2003       </w:t>
            </w:r>
          </w:p>
        </w:tc>
        <w:tc>
          <w:tcPr>
            <w:tcW w:w="7560" w:type="dxa"/>
            <w:gridSpan w:val="4"/>
          </w:tcPr>
          <w:p w14:paraId="796FB164" w14:textId="12A79585" w:rsidR="000E53D2" w:rsidRPr="00F27641" w:rsidRDefault="000E53D2" w:rsidP="000E53D2">
            <w:pPr>
              <w:tabs>
                <w:tab w:val="left" w:pos="-72"/>
                <w:tab w:val="left" w:pos="1818"/>
                <w:tab w:val="left" w:pos="2880"/>
              </w:tabs>
              <w:ind w:left="-72"/>
            </w:pPr>
            <w:r w:rsidRPr="00F27641">
              <w:t xml:space="preserve">Member, </w:t>
            </w:r>
            <w:r w:rsidRPr="00E943F4">
              <w:rPr>
                <w:i/>
              </w:rPr>
              <w:t>Children At-Risk Task Force of the Indiana Governor’s Commission on Home and Community-based Services</w:t>
            </w:r>
            <w:r w:rsidR="00180457" w:rsidRPr="00F27641">
              <w:t>.</w:t>
            </w:r>
          </w:p>
        </w:tc>
      </w:tr>
      <w:tr w:rsidR="000E53D2" w:rsidRPr="00F27641" w14:paraId="3E4C537D" w14:textId="77777777" w:rsidTr="006C62F1">
        <w:trPr>
          <w:cantSplit/>
          <w:trHeight w:val="20"/>
        </w:trPr>
        <w:tc>
          <w:tcPr>
            <w:tcW w:w="1782" w:type="dxa"/>
          </w:tcPr>
          <w:p w14:paraId="77358D9E" w14:textId="77777777" w:rsidR="000E53D2" w:rsidRPr="00F27641" w:rsidRDefault="000E53D2" w:rsidP="000E53D2">
            <w:pPr>
              <w:tabs>
                <w:tab w:val="left" w:pos="1818"/>
              </w:tabs>
              <w:ind w:left="360"/>
            </w:pPr>
            <w:r w:rsidRPr="00F27641">
              <w:t xml:space="preserve">1998-2002       </w:t>
            </w:r>
          </w:p>
        </w:tc>
        <w:tc>
          <w:tcPr>
            <w:tcW w:w="7560" w:type="dxa"/>
            <w:gridSpan w:val="4"/>
          </w:tcPr>
          <w:p w14:paraId="5C86E6AD" w14:textId="421FC4BE" w:rsidR="000E53D2" w:rsidRPr="00F27641" w:rsidRDefault="000E53D2" w:rsidP="000E53D2">
            <w:pPr>
              <w:tabs>
                <w:tab w:val="left" w:pos="-72"/>
                <w:tab w:val="left" w:pos="1818"/>
                <w:tab w:val="left" w:pos="2880"/>
              </w:tabs>
              <w:ind w:left="-72"/>
            </w:pPr>
            <w:r w:rsidRPr="00F27641">
              <w:t xml:space="preserve">Chairperson, </w:t>
            </w:r>
            <w:r w:rsidRPr="00E943F4">
              <w:rPr>
                <w:i/>
              </w:rPr>
              <w:t>Developmental Services, Inc., Professional Development Committee</w:t>
            </w:r>
            <w:r w:rsidR="00180457" w:rsidRPr="00F27641">
              <w:t>.</w:t>
            </w:r>
          </w:p>
        </w:tc>
      </w:tr>
      <w:tr w:rsidR="000E53D2" w:rsidRPr="00F27641" w14:paraId="081F5FCC" w14:textId="77777777" w:rsidTr="006C62F1">
        <w:trPr>
          <w:cantSplit/>
          <w:trHeight w:val="20"/>
        </w:trPr>
        <w:tc>
          <w:tcPr>
            <w:tcW w:w="1782" w:type="dxa"/>
          </w:tcPr>
          <w:p w14:paraId="112BB7AF" w14:textId="77777777" w:rsidR="000E53D2" w:rsidRPr="00F27641" w:rsidRDefault="000E53D2" w:rsidP="000E53D2">
            <w:pPr>
              <w:tabs>
                <w:tab w:val="left" w:pos="1818"/>
              </w:tabs>
              <w:ind w:left="360"/>
            </w:pPr>
            <w:r w:rsidRPr="00F27641">
              <w:rPr>
                <w:color w:val="000000"/>
              </w:rPr>
              <w:t xml:space="preserve">1998                </w:t>
            </w:r>
          </w:p>
        </w:tc>
        <w:tc>
          <w:tcPr>
            <w:tcW w:w="7560" w:type="dxa"/>
            <w:gridSpan w:val="4"/>
          </w:tcPr>
          <w:p w14:paraId="55325CCF" w14:textId="77777777" w:rsidR="000E53D2" w:rsidRPr="00F27641" w:rsidRDefault="000E53D2" w:rsidP="000E53D2">
            <w:pPr>
              <w:tabs>
                <w:tab w:val="left" w:pos="-72"/>
                <w:tab w:val="left" w:pos="1818"/>
                <w:tab w:val="left" w:pos="2520"/>
              </w:tabs>
              <w:ind w:left="-72"/>
              <w:rPr>
                <w:color w:val="000000"/>
              </w:rPr>
            </w:pPr>
            <w:r w:rsidRPr="00F27641">
              <w:t xml:space="preserve">Chairperson, </w:t>
            </w:r>
            <w:r w:rsidRPr="00E943F4">
              <w:rPr>
                <w:i/>
              </w:rPr>
              <w:t>Home-based 0-5 Service Coalition</w:t>
            </w:r>
            <w:r w:rsidRPr="00F27641">
              <w:t>, promoting comprehensive infant screening and mutual referral.</w:t>
            </w:r>
          </w:p>
        </w:tc>
      </w:tr>
      <w:tr w:rsidR="000E53D2" w:rsidRPr="00F27641" w14:paraId="543A4AF6" w14:textId="77777777" w:rsidTr="006C62F1">
        <w:trPr>
          <w:cantSplit/>
          <w:trHeight w:val="20"/>
        </w:trPr>
        <w:tc>
          <w:tcPr>
            <w:tcW w:w="1782" w:type="dxa"/>
          </w:tcPr>
          <w:p w14:paraId="36AACC7B" w14:textId="77777777" w:rsidR="000E53D2" w:rsidRPr="00F27641" w:rsidRDefault="000E53D2" w:rsidP="000E53D2">
            <w:pPr>
              <w:tabs>
                <w:tab w:val="left" w:pos="1818"/>
              </w:tabs>
              <w:ind w:left="360"/>
            </w:pPr>
            <w:r w:rsidRPr="00F27641">
              <w:t xml:space="preserve">1990s               </w:t>
            </w:r>
          </w:p>
        </w:tc>
        <w:tc>
          <w:tcPr>
            <w:tcW w:w="7560" w:type="dxa"/>
            <w:gridSpan w:val="4"/>
          </w:tcPr>
          <w:p w14:paraId="51736D70" w14:textId="57CB740E" w:rsidR="000E53D2" w:rsidRPr="00F27641" w:rsidRDefault="000E53D2" w:rsidP="000E53D2">
            <w:pPr>
              <w:tabs>
                <w:tab w:val="left" w:pos="-72"/>
                <w:tab w:val="left" w:pos="1818"/>
                <w:tab w:val="left" w:pos="2880"/>
              </w:tabs>
              <w:ind w:left="-72"/>
            </w:pPr>
            <w:r w:rsidRPr="00F27641">
              <w:t xml:space="preserve">Member, </w:t>
            </w:r>
            <w:r w:rsidRPr="00E943F4">
              <w:rPr>
                <w:i/>
              </w:rPr>
              <w:t>Financial Task Force of the Indiana Interagency Coordinating Council for Part C Early Intervention</w:t>
            </w:r>
            <w:r w:rsidR="00180457" w:rsidRPr="00F27641">
              <w:t>.</w:t>
            </w:r>
          </w:p>
        </w:tc>
      </w:tr>
      <w:tr w:rsidR="000E53D2" w:rsidRPr="00F27641" w14:paraId="057F6703" w14:textId="77777777" w:rsidTr="006C62F1">
        <w:trPr>
          <w:cantSplit/>
          <w:trHeight w:val="20"/>
        </w:trPr>
        <w:tc>
          <w:tcPr>
            <w:tcW w:w="1782" w:type="dxa"/>
          </w:tcPr>
          <w:p w14:paraId="5B5AA113" w14:textId="77777777" w:rsidR="000E53D2" w:rsidRPr="00F27641" w:rsidRDefault="000E53D2" w:rsidP="000E53D2">
            <w:pPr>
              <w:tabs>
                <w:tab w:val="left" w:pos="1818"/>
              </w:tabs>
              <w:ind w:left="360"/>
            </w:pPr>
            <w:r w:rsidRPr="00F27641">
              <w:t xml:space="preserve">1990s               </w:t>
            </w:r>
          </w:p>
        </w:tc>
        <w:tc>
          <w:tcPr>
            <w:tcW w:w="7560" w:type="dxa"/>
            <w:gridSpan w:val="4"/>
          </w:tcPr>
          <w:p w14:paraId="3EE22A59" w14:textId="33301E6B" w:rsidR="000E53D2" w:rsidRPr="00F27641" w:rsidRDefault="000E53D2" w:rsidP="000E53D2">
            <w:pPr>
              <w:tabs>
                <w:tab w:val="left" w:pos="-72"/>
                <w:tab w:val="left" w:pos="1818"/>
                <w:tab w:val="left" w:pos="2880"/>
              </w:tabs>
              <w:ind w:left="-72"/>
            </w:pPr>
            <w:r w:rsidRPr="00F27641">
              <w:t xml:space="preserve">Member, </w:t>
            </w:r>
            <w:r w:rsidRPr="00E943F4">
              <w:rPr>
                <w:i/>
              </w:rPr>
              <w:t>Indiana “Special Kids Can’t Wait” legislative advocacy task force</w:t>
            </w:r>
            <w:r w:rsidR="00180457" w:rsidRPr="00F27641">
              <w:t>.</w:t>
            </w:r>
          </w:p>
        </w:tc>
      </w:tr>
      <w:tr w:rsidR="000E53D2" w:rsidRPr="00F27641" w14:paraId="41B6283F" w14:textId="77777777" w:rsidTr="006C62F1">
        <w:trPr>
          <w:cantSplit/>
          <w:trHeight w:val="20"/>
        </w:trPr>
        <w:tc>
          <w:tcPr>
            <w:tcW w:w="1782" w:type="dxa"/>
          </w:tcPr>
          <w:p w14:paraId="039F86EE" w14:textId="77777777" w:rsidR="000E53D2" w:rsidRPr="00F27641" w:rsidRDefault="000E53D2" w:rsidP="000E53D2">
            <w:pPr>
              <w:tabs>
                <w:tab w:val="left" w:pos="1818"/>
              </w:tabs>
              <w:ind w:left="360"/>
            </w:pPr>
            <w:r w:rsidRPr="00F27641">
              <w:t xml:space="preserve">1990s               </w:t>
            </w:r>
          </w:p>
        </w:tc>
        <w:tc>
          <w:tcPr>
            <w:tcW w:w="7560" w:type="dxa"/>
            <w:gridSpan w:val="4"/>
          </w:tcPr>
          <w:p w14:paraId="1A080BB7" w14:textId="66C48215" w:rsidR="000E53D2" w:rsidRPr="00F27641" w:rsidRDefault="000E53D2" w:rsidP="000E53D2">
            <w:pPr>
              <w:tabs>
                <w:tab w:val="left" w:pos="-72"/>
                <w:tab w:val="left" w:pos="1818"/>
                <w:tab w:val="left" w:pos="2520"/>
              </w:tabs>
              <w:ind w:left="-72"/>
            </w:pPr>
            <w:r w:rsidRPr="00F27641">
              <w:t xml:space="preserve">Secretary, </w:t>
            </w:r>
            <w:r w:rsidRPr="00E943F4">
              <w:rPr>
                <w:i/>
              </w:rPr>
              <w:t>ABC/Stewart Montessori School Executive Committee</w:t>
            </w:r>
            <w:r w:rsidR="00180457" w:rsidRPr="00F27641">
              <w:t>.</w:t>
            </w:r>
          </w:p>
        </w:tc>
      </w:tr>
      <w:tr w:rsidR="000E53D2" w:rsidRPr="00F27641" w14:paraId="7FD11786" w14:textId="77777777" w:rsidTr="006C62F1">
        <w:trPr>
          <w:cantSplit/>
          <w:trHeight w:val="20"/>
        </w:trPr>
        <w:tc>
          <w:tcPr>
            <w:tcW w:w="1782" w:type="dxa"/>
          </w:tcPr>
          <w:p w14:paraId="0432DEA5" w14:textId="77777777" w:rsidR="000E53D2" w:rsidRPr="00F27641" w:rsidRDefault="000E53D2" w:rsidP="000E53D2">
            <w:pPr>
              <w:tabs>
                <w:tab w:val="left" w:pos="1818"/>
              </w:tabs>
              <w:ind w:left="360"/>
            </w:pPr>
            <w:r w:rsidRPr="00F27641">
              <w:t xml:space="preserve">1980s-1990s    </w:t>
            </w:r>
          </w:p>
        </w:tc>
        <w:tc>
          <w:tcPr>
            <w:tcW w:w="7560" w:type="dxa"/>
            <w:gridSpan w:val="4"/>
          </w:tcPr>
          <w:p w14:paraId="2E9406AE" w14:textId="1BBF5D10" w:rsidR="000E53D2" w:rsidRPr="00F27641" w:rsidRDefault="000E53D2" w:rsidP="000E53D2">
            <w:pPr>
              <w:tabs>
                <w:tab w:val="left" w:pos="-72"/>
                <w:tab w:val="left" w:pos="1818"/>
              </w:tabs>
              <w:ind w:left="-72"/>
            </w:pPr>
            <w:r w:rsidRPr="00F27641">
              <w:t xml:space="preserve">Member, </w:t>
            </w:r>
            <w:r w:rsidRPr="00E943F4">
              <w:rPr>
                <w:i/>
              </w:rPr>
              <w:t>Indiana Department of Education’s Preschool Advisory Council</w:t>
            </w:r>
            <w:r w:rsidR="00180457" w:rsidRPr="00F27641">
              <w:t>.</w:t>
            </w:r>
          </w:p>
        </w:tc>
      </w:tr>
      <w:tr w:rsidR="000E53D2" w:rsidRPr="00F27641" w14:paraId="7F1C1131" w14:textId="77777777" w:rsidTr="006C62F1">
        <w:trPr>
          <w:cantSplit/>
          <w:trHeight w:val="20"/>
        </w:trPr>
        <w:tc>
          <w:tcPr>
            <w:tcW w:w="1782" w:type="dxa"/>
          </w:tcPr>
          <w:p w14:paraId="1380797A" w14:textId="77777777" w:rsidR="000E53D2" w:rsidRPr="00F27641" w:rsidRDefault="000E53D2" w:rsidP="000E53D2">
            <w:pPr>
              <w:tabs>
                <w:tab w:val="left" w:pos="1818"/>
              </w:tabs>
              <w:ind w:left="360"/>
            </w:pPr>
            <w:r w:rsidRPr="00F27641">
              <w:t xml:space="preserve">1980s               </w:t>
            </w:r>
          </w:p>
        </w:tc>
        <w:tc>
          <w:tcPr>
            <w:tcW w:w="7560" w:type="dxa"/>
            <w:gridSpan w:val="4"/>
          </w:tcPr>
          <w:p w14:paraId="42C0F24B" w14:textId="33480732" w:rsidR="000E53D2" w:rsidRPr="00F27641" w:rsidRDefault="00E943F4" w:rsidP="000E53D2">
            <w:pPr>
              <w:tabs>
                <w:tab w:val="left" w:pos="-72"/>
                <w:tab w:val="left" w:pos="1818"/>
              </w:tabs>
              <w:ind w:left="-72"/>
            </w:pPr>
            <w:r>
              <w:t xml:space="preserve">President and member, </w:t>
            </w:r>
            <w:r w:rsidR="000E53D2" w:rsidRPr="00E943F4">
              <w:rPr>
                <w:i/>
              </w:rPr>
              <w:t>Indiana Preschool Administrators of Special Education</w:t>
            </w:r>
            <w:r w:rsidR="00180457" w:rsidRPr="00F27641">
              <w:t>.</w:t>
            </w:r>
          </w:p>
        </w:tc>
      </w:tr>
      <w:tr w:rsidR="000E53D2" w:rsidRPr="00F27641" w14:paraId="64CEAC91" w14:textId="77777777" w:rsidTr="006C62F1">
        <w:trPr>
          <w:cantSplit/>
          <w:trHeight w:val="20"/>
        </w:trPr>
        <w:tc>
          <w:tcPr>
            <w:tcW w:w="1782" w:type="dxa"/>
          </w:tcPr>
          <w:p w14:paraId="72CC7EDB" w14:textId="77777777" w:rsidR="000E53D2" w:rsidRPr="00F27641" w:rsidRDefault="000E53D2" w:rsidP="000E53D2">
            <w:pPr>
              <w:tabs>
                <w:tab w:val="left" w:pos="1818"/>
              </w:tabs>
              <w:ind w:left="360"/>
            </w:pPr>
            <w:r w:rsidRPr="00F27641">
              <w:t xml:space="preserve">1980s               </w:t>
            </w:r>
          </w:p>
        </w:tc>
        <w:tc>
          <w:tcPr>
            <w:tcW w:w="7560" w:type="dxa"/>
            <w:gridSpan w:val="4"/>
          </w:tcPr>
          <w:p w14:paraId="2A2B93B7" w14:textId="58E66DA8" w:rsidR="000E53D2" w:rsidRPr="00F27641" w:rsidRDefault="000E53D2" w:rsidP="000E53D2">
            <w:pPr>
              <w:tabs>
                <w:tab w:val="left" w:pos="-72"/>
                <w:tab w:val="left" w:pos="1818"/>
                <w:tab w:val="left" w:pos="2520"/>
              </w:tabs>
              <w:ind w:left="-72"/>
            </w:pPr>
            <w:r w:rsidRPr="00F27641">
              <w:t xml:space="preserve">Member, </w:t>
            </w:r>
            <w:r w:rsidRPr="00E943F4">
              <w:rPr>
                <w:i/>
              </w:rPr>
              <w:t>Bartholomew Special Services Cooperative Special Education Advisory Council</w:t>
            </w:r>
            <w:r w:rsidR="00180457" w:rsidRPr="00F27641">
              <w:t>.</w:t>
            </w:r>
          </w:p>
        </w:tc>
      </w:tr>
      <w:tr w:rsidR="000E53D2" w:rsidRPr="00F27641" w14:paraId="57398C2C" w14:textId="77777777" w:rsidTr="006C62F1">
        <w:trPr>
          <w:cantSplit/>
          <w:trHeight w:val="20"/>
        </w:trPr>
        <w:tc>
          <w:tcPr>
            <w:tcW w:w="1782" w:type="dxa"/>
          </w:tcPr>
          <w:p w14:paraId="67BF35C1" w14:textId="77777777" w:rsidR="000E53D2" w:rsidRPr="00F27641" w:rsidRDefault="000E53D2" w:rsidP="000E53D2">
            <w:pPr>
              <w:tabs>
                <w:tab w:val="left" w:pos="1818"/>
              </w:tabs>
              <w:ind w:left="360"/>
            </w:pPr>
            <w:r w:rsidRPr="00F27641">
              <w:t xml:space="preserve">1980s               </w:t>
            </w:r>
          </w:p>
        </w:tc>
        <w:tc>
          <w:tcPr>
            <w:tcW w:w="7560" w:type="dxa"/>
            <w:gridSpan w:val="4"/>
          </w:tcPr>
          <w:p w14:paraId="2D7E095A" w14:textId="1B09AE56" w:rsidR="000E53D2" w:rsidRPr="00F27641" w:rsidRDefault="000E53D2" w:rsidP="000E53D2">
            <w:pPr>
              <w:tabs>
                <w:tab w:val="left" w:pos="-72"/>
                <w:tab w:val="left" w:pos="1818"/>
              </w:tabs>
              <w:ind w:left="-72"/>
            </w:pPr>
            <w:r w:rsidRPr="00F27641">
              <w:t xml:space="preserve">Chairperson, </w:t>
            </w:r>
            <w:r w:rsidRPr="00E943F4">
              <w:rPr>
                <w:i/>
              </w:rPr>
              <w:t>Developmental Services, Inc., Human Rights Committee</w:t>
            </w:r>
            <w:r w:rsidR="00180457" w:rsidRPr="00F27641">
              <w:t>.</w:t>
            </w:r>
            <w:r w:rsidRPr="00F27641">
              <w:t xml:space="preserve"> </w:t>
            </w:r>
          </w:p>
        </w:tc>
      </w:tr>
      <w:tr w:rsidR="000E53D2" w:rsidRPr="00F27641" w14:paraId="206C04C9" w14:textId="77777777" w:rsidTr="00516357">
        <w:trPr>
          <w:cantSplit/>
        </w:trPr>
        <w:tc>
          <w:tcPr>
            <w:tcW w:w="9342" w:type="dxa"/>
            <w:gridSpan w:val="5"/>
            <w:shd w:val="clear" w:color="auto" w:fill="auto"/>
          </w:tcPr>
          <w:p w14:paraId="42CC9480" w14:textId="46105F3D" w:rsidR="000E53D2" w:rsidRPr="00F27641" w:rsidRDefault="000E53D2" w:rsidP="000E53D2">
            <w:pPr>
              <w:ind w:left="648"/>
            </w:pPr>
          </w:p>
          <w:p w14:paraId="3D69D70E" w14:textId="77777777" w:rsidR="000E53D2" w:rsidRPr="00F27641" w:rsidRDefault="000E53D2" w:rsidP="000E53D2">
            <w:pPr>
              <w:ind w:left="90"/>
              <w:rPr>
                <w:b/>
                <w:bCs/>
              </w:rPr>
            </w:pPr>
            <w:r w:rsidRPr="00F27641">
              <w:rPr>
                <w:b/>
                <w:bCs/>
              </w:rPr>
              <w:t>PROFESSIONAL DEVELOPMENT</w:t>
            </w:r>
          </w:p>
        </w:tc>
      </w:tr>
      <w:tr w:rsidR="000E53D2" w:rsidRPr="00F27641" w14:paraId="0837FE4C" w14:textId="77777777" w:rsidTr="00516357">
        <w:trPr>
          <w:cantSplit/>
        </w:trPr>
        <w:tc>
          <w:tcPr>
            <w:tcW w:w="9342" w:type="dxa"/>
            <w:gridSpan w:val="5"/>
            <w:shd w:val="clear" w:color="auto" w:fill="auto"/>
          </w:tcPr>
          <w:p w14:paraId="6B005E8C" w14:textId="77777777" w:rsidR="000E53D2" w:rsidRPr="00F27641" w:rsidRDefault="000E53D2" w:rsidP="000E53D2">
            <w:pPr>
              <w:ind w:left="360"/>
              <w:rPr>
                <w:b/>
                <w:bCs/>
              </w:rPr>
            </w:pPr>
            <w:r w:rsidRPr="00F27641">
              <w:rPr>
                <w:b/>
                <w:bCs/>
              </w:rPr>
              <w:t xml:space="preserve">External </w:t>
            </w:r>
          </w:p>
        </w:tc>
      </w:tr>
      <w:tr w:rsidR="000E53D2" w:rsidRPr="00F27641" w14:paraId="547B4BFF" w14:textId="77777777" w:rsidTr="00516357">
        <w:trPr>
          <w:cantSplit/>
        </w:trPr>
        <w:tc>
          <w:tcPr>
            <w:tcW w:w="1782" w:type="dxa"/>
            <w:shd w:val="clear" w:color="auto" w:fill="auto"/>
          </w:tcPr>
          <w:p w14:paraId="08504991" w14:textId="191F6475" w:rsidR="000E53D2" w:rsidRPr="00F27641" w:rsidRDefault="000E53D2" w:rsidP="000E53D2">
            <w:pPr>
              <w:ind w:left="360"/>
              <w:rPr>
                <w:color w:val="000000"/>
              </w:rPr>
            </w:pPr>
            <w:r w:rsidRPr="00F27641">
              <w:rPr>
                <w:color w:val="000000"/>
              </w:rPr>
              <w:t>2014</w:t>
            </w:r>
          </w:p>
        </w:tc>
        <w:tc>
          <w:tcPr>
            <w:tcW w:w="7560" w:type="dxa"/>
            <w:gridSpan w:val="4"/>
            <w:shd w:val="clear" w:color="auto" w:fill="auto"/>
          </w:tcPr>
          <w:p w14:paraId="0B22E36C" w14:textId="105C854A" w:rsidR="000E53D2" w:rsidRPr="00F27641" w:rsidRDefault="000E53D2" w:rsidP="00300AA6">
            <w:pPr>
              <w:tabs>
                <w:tab w:val="left" w:pos="0"/>
                <w:tab w:val="left" w:pos="1601"/>
              </w:tabs>
              <w:ind w:right="-72"/>
              <w:rPr>
                <w:color w:val="000000"/>
              </w:rPr>
            </w:pPr>
            <w:r w:rsidRPr="00795AB2">
              <w:rPr>
                <w:i/>
                <w:color w:val="000000"/>
              </w:rPr>
              <w:t>Data analysis and statistical inference</w:t>
            </w:r>
            <w:r w:rsidRPr="00F27641">
              <w:rPr>
                <w:color w:val="000000"/>
              </w:rPr>
              <w:t xml:space="preserve">.  </w:t>
            </w:r>
            <w:r w:rsidR="002E4E2F">
              <w:rPr>
                <w:color w:val="000000"/>
              </w:rPr>
              <w:t>Coursera course</w:t>
            </w:r>
            <w:r w:rsidRPr="00F27641">
              <w:rPr>
                <w:color w:val="000000"/>
              </w:rPr>
              <w:t>, Duke University</w:t>
            </w:r>
            <w:r w:rsidR="00180457" w:rsidRPr="00F27641">
              <w:rPr>
                <w:color w:val="000000"/>
              </w:rPr>
              <w:t>.</w:t>
            </w:r>
            <w:r w:rsidRPr="00F27641">
              <w:rPr>
                <w:color w:val="000000"/>
              </w:rPr>
              <w:t xml:space="preserve">  </w:t>
            </w:r>
          </w:p>
        </w:tc>
      </w:tr>
      <w:tr w:rsidR="000E53D2" w:rsidRPr="00F27641" w14:paraId="3C4A8AFF" w14:textId="77777777" w:rsidTr="006C62F1">
        <w:trPr>
          <w:cantSplit/>
        </w:trPr>
        <w:tc>
          <w:tcPr>
            <w:tcW w:w="1782" w:type="dxa"/>
          </w:tcPr>
          <w:p w14:paraId="6FE764B6" w14:textId="4F887074" w:rsidR="000E53D2" w:rsidRPr="00F27641" w:rsidRDefault="000E53D2" w:rsidP="000E53D2">
            <w:pPr>
              <w:ind w:left="360"/>
              <w:rPr>
                <w:color w:val="000000"/>
              </w:rPr>
            </w:pPr>
            <w:r w:rsidRPr="00F27641">
              <w:rPr>
                <w:color w:val="000000"/>
              </w:rPr>
              <w:t>2010, May</w:t>
            </w:r>
          </w:p>
        </w:tc>
        <w:tc>
          <w:tcPr>
            <w:tcW w:w="7560" w:type="dxa"/>
            <w:gridSpan w:val="4"/>
          </w:tcPr>
          <w:p w14:paraId="1B0F7D67" w14:textId="405E8854" w:rsidR="000E53D2" w:rsidRPr="00F27641" w:rsidRDefault="000E53D2" w:rsidP="00300AA6">
            <w:pPr>
              <w:tabs>
                <w:tab w:val="left" w:pos="0"/>
                <w:tab w:val="left" w:pos="1601"/>
              </w:tabs>
              <w:ind w:right="-72"/>
              <w:rPr>
                <w:color w:val="000000"/>
              </w:rPr>
            </w:pPr>
            <w:r w:rsidRPr="00795AB2">
              <w:rPr>
                <w:i/>
                <w:color w:val="000000"/>
              </w:rPr>
              <w:t>The grant application process</w:t>
            </w:r>
            <w:r w:rsidRPr="00F27641">
              <w:rPr>
                <w:color w:val="000000"/>
              </w:rPr>
              <w:t xml:space="preserve">.  Webinar.  Institute of Education Sciences, U.S. Department of Education. </w:t>
            </w:r>
          </w:p>
        </w:tc>
      </w:tr>
      <w:tr w:rsidR="000E53D2" w:rsidRPr="00F27641" w14:paraId="34453E0C" w14:textId="77777777" w:rsidTr="006C62F1">
        <w:trPr>
          <w:cantSplit/>
        </w:trPr>
        <w:tc>
          <w:tcPr>
            <w:tcW w:w="1782" w:type="dxa"/>
          </w:tcPr>
          <w:p w14:paraId="153AB1C1" w14:textId="0D37FEC6" w:rsidR="000E53D2" w:rsidRPr="00F27641" w:rsidRDefault="000E53D2" w:rsidP="000E53D2">
            <w:pPr>
              <w:ind w:left="360"/>
              <w:rPr>
                <w:bCs/>
              </w:rPr>
            </w:pPr>
            <w:r w:rsidRPr="00F27641">
              <w:rPr>
                <w:color w:val="000000"/>
              </w:rPr>
              <w:t xml:space="preserve">2008, Apr.      </w:t>
            </w:r>
          </w:p>
        </w:tc>
        <w:tc>
          <w:tcPr>
            <w:tcW w:w="7560" w:type="dxa"/>
            <w:gridSpan w:val="4"/>
          </w:tcPr>
          <w:p w14:paraId="07C1E39A" w14:textId="42E82069" w:rsidR="000E53D2" w:rsidRPr="00F27641" w:rsidRDefault="000E53D2" w:rsidP="00300AA6">
            <w:pPr>
              <w:tabs>
                <w:tab w:val="left" w:pos="0"/>
                <w:tab w:val="left" w:pos="1601"/>
              </w:tabs>
              <w:ind w:right="-72"/>
              <w:rPr>
                <w:color w:val="000000"/>
              </w:rPr>
            </w:pPr>
            <w:r w:rsidRPr="00795AB2">
              <w:rPr>
                <w:i/>
                <w:color w:val="000000"/>
              </w:rPr>
              <w:t>Statistical Analysis for Single-case Design</w:t>
            </w:r>
            <w:r w:rsidRPr="00F27641">
              <w:rPr>
                <w:color w:val="000000"/>
              </w:rPr>
              <w:t xml:space="preserve">.  R. Horner &amp; D. </w:t>
            </w:r>
            <w:proofErr w:type="spellStart"/>
            <w:r w:rsidRPr="00F27641">
              <w:rPr>
                <w:color w:val="000000"/>
              </w:rPr>
              <w:t>Rindskoph</w:t>
            </w:r>
            <w:proofErr w:type="spellEnd"/>
            <w:r w:rsidRPr="00F27641">
              <w:rPr>
                <w:color w:val="000000"/>
              </w:rPr>
              <w:t xml:space="preserve">. Institute of Education Sciences Research Training Institute, U.S. Department of Education.  Washington, DC.  </w:t>
            </w:r>
          </w:p>
        </w:tc>
      </w:tr>
      <w:tr w:rsidR="000E53D2" w:rsidRPr="00F27641" w14:paraId="66D242B2" w14:textId="77777777" w:rsidTr="006C62F1">
        <w:trPr>
          <w:cantSplit/>
        </w:trPr>
        <w:tc>
          <w:tcPr>
            <w:tcW w:w="1782" w:type="dxa"/>
          </w:tcPr>
          <w:p w14:paraId="5F6A278D" w14:textId="77777777" w:rsidR="000E53D2" w:rsidRPr="00F27641" w:rsidRDefault="000E53D2" w:rsidP="000E53D2">
            <w:pPr>
              <w:ind w:left="360"/>
              <w:rPr>
                <w:bCs/>
              </w:rPr>
            </w:pPr>
            <w:r w:rsidRPr="00F27641">
              <w:rPr>
                <w:color w:val="000000"/>
              </w:rPr>
              <w:t xml:space="preserve">2006, Sept.    </w:t>
            </w:r>
          </w:p>
        </w:tc>
        <w:tc>
          <w:tcPr>
            <w:tcW w:w="7560" w:type="dxa"/>
            <w:gridSpan w:val="4"/>
          </w:tcPr>
          <w:p w14:paraId="067C3A39" w14:textId="76CD2638" w:rsidR="000E53D2" w:rsidRPr="00F27641" w:rsidRDefault="000E53D2" w:rsidP="00300AA6">
            <w:pPr>
              <w:tabs>
                <w:tab w:val="left" w:pos="0"/>
                <w:tab w:val="left" w:pos="1601"/>
              </w:tabs>
              <w:ind w:right="-72"/>
              <w:rPr>
                <w:color w:val="000000"/>
              </w:rPr>
            </w:pPr>
            <w:r w:rsidRPr="00795AB2">
              <w:rPr>
                <w:i/>
                <w:color w:val="000000"/>
              </w:rPr>
              <w:t>Implementation guidance for preschool special education</w:t>
            </w:r>
            <w:r w:rsidRPr="00F27641">
              <w:rPr>
                <w:color w:val="000000"/>
              </w:rPr>
              <w:t>. Division for Early Childhood, Council for Exceptional Children.  Denver, CO.</w:t>
            </w:r>
          </w:p>
        </w:tc>
      </w:tr>
      <w:tr w:rsidR="000E53D2" w:rsidRPr="00F27641" w14:paraId="0AB6C076" w14:textId="77777777" w:rsidTr="00516357">
        <w:trPr>
          <w:cantSplit/>
        </w:trPr>
        <w:tc>
          <w:tcPr>
            <w:tcW w:w="9342" w:type="dxa"/>
            <w:gridSpan w:val="5"/>
          </w:tcPr>
          <w:p w14:paraId="2B558407" w14:textId="0352EC11" w:rsidR="000E53D2" w:rsidRPr="00F27641" w:rsidRDefault="000E53D2" w:rsidP="00300AA6">
            <w:pPr>
              <w:tabs>
                <w:tab w:val="left" w:pos="0"/>
              </w:tabs>
              <w:ind w:left="360" w:right="-72"/>
              <w:rPr>
                <w:b/>
                <w:bCs/>
              </w:rPr>
            </w:pPr>
            <w:r w:rsidRPr="00F27641">
              <w:br w:type="page"/>
            </w:r>
            <w:r w:rsidRPr="00F27641">
              <w:br w:type="page"/>
            </w:r>
            <w:r w:rsidRPr="00F27641">
              <w:rPr>
                <w:b/>
                <w:bCs/>
              </w:rPr>
              <w:t xml:space="preserve">University </w:t>
            </w:r>
          </w:p>
        </w:tc>
      </w:tr>
      <w:tr w:rsidR="00800D81" w:rsidRPr="00F27641" w14:paraId="5CFDB1EE" w14:textId="77777777" w:rsidTr="00516357">
        <w:trPr>
          <w:cantSplit/>
        </w:trPr>
        <w:tc>
          <w:tcPr>
            <w:tcW w:w="1782" w:type="dxa"/>
            <w:shd w:val="clear" w:color="auto" w:fill="auto"/>
          </w:tcPr>
          <w:p w14:paraId="7B5D429E" w14:textId="3011AEE6" w:rsidR="00800D81" w:rsidRPr="00F27641" w:rsidRDefault="00800D81" w:rsidP="00A47192">
            <w:pPr>
              <w:ind w:left="360"/>
              <w:rPr>
                <w:color w:val="000000"/>
              </w:rPr>
            </w:pPr>
            <w:r w:rsidRPr="00F27641">
              <w:rPr>
                <w:color w:val="000000"/>
              </w:rPr>
              <w:t>2019-2020</w:t>
            </w:r>
          </w:p>
        </w:tc>
        <w:tc>
          <w:tcPr>
            <w:tcW w:w="7560" w:type="dxa"/>
            <w:gridSpan w:val="4"/>
            <w:shd w:val="clear" w:color="auto" w:fill="auto"/>
          </w:tcPr>
          <w:p w14:paraId="43D1A6ED" w14:textId="0EF9A715" w:rsidR="00800D81" w:rsidRPr="00F27641" w:rsidRDefault="008B0374" w:rsidP="00A47192">
            <w:pPr>
              <w:tabs>
                <w:tab w:val="left" w:pos="0"/>
                <w:tab w:val="left" w:pos="1601"/>
              </w:tabs>
              <w:ind w:right="-72"/>
              <w:rPr>
                <w:color w:val="000000"/>
              </w:rPr>
            </w:pPr>
            <w:r w:rsidRPr="00795AB2">
              <w:rPr>
                <w:i/>
                <w:color w:val="000000"/>
              </w:rPr>
              <w:t>Indiana University Promotion Cohort</w:t>
            </w:r>
            <w:r w:rsidRPr="00F27641">
              <w:rPr>
                <w:color w:val="000000"/>
              </w:rPr>
              <w:t>. Institute for Advanced Study, Indiana University.</w:t>
            </w:r>
          </w:p>
        </w:tc>
      </w:tr>
      <w:tr w:rsidR="00800D81" w:rsidRPr="00F27641" w14:paraId="4C160CF8" w14:textId="77777777" w:rsidTr="00516357">
        <w:trPr>
          <w:cantSplit/>
        </w:trPr>
        <w:tc>
          <w:tcPr>
            <w:tcW w:w="1782" w:type="dxa"/>
            <w:shd w:val="clear" w:color="auto" w:fill="auto"/>
          </w:tcPr>
          <w:p w14:paraId="3108EAD6" w14:textId="77777777" w:rsidR="00800D81" w:rsidRPr="00F27641" w:rsidRDefault="00800D81" w:rsidP="00A47192">
            <w:pPr>
              <w:ind w:left="360"/>
              <w:rPr>
                <w:color w:val="000000"/>
              </w:rPr>
            </w:pPr>
            <w:r w:rsidRPr="00F27641">
              <w:rPr>
                <w:color w:val="000000"/>
              </w:rPr>
              <w:t>2014-15</w:t>
            </w:r>
          </w:p>
        </w:tc>
        <w:tc>
          <w:tcPr>
            <w:tcW w:w="7560" w:type="dxa"/>
            <w:gridSpan w:val="4"/>
            <w:shd w:val="clear" w:color="auto" w:fill="auto"/>
          </w:tcPr>
          <w:p w14:paraId="3E25D2D5" w14:textId="77777777" w:rsidR="00800D81" w:rsidRPr="00F27641" w:rsidRDefault="00800D81" w:rsidP="00A47192">
            <w:pPr>
              <w:tabs>
                <w:tab w:val="left" w:pos="0"/>
                <w:tab w:val="left" w:pos="1601"/>
              </w:tabs>
              <w:ind w:right="-72"/>
              <w:rPr>
                <w:color w:val="000000"/>
              </w:rPr>
            </w:pPr>
            <w:r w:rsidRPr="00795AB2">
              <w:rPr>
                <w:i/>
                <w:color w:val="000000"/>
              </w:rPr>
              <w:t>Faculty Writing Groups</w:t>
            </w:r>
            <w:r w:rsidRPr="00F27641">
              <w:rPr>
                <w:color w:val="000000"/>
              </w:rPr>
              <w:t>.  Campus Writing Program, Indiana University.</w:t>
            </w:r>
          </w:p>
        </w:tc>
      </w:tr>
      <w:tr w:rsidR="000E53D2" w:rsidRPr="00F27641" w14:paraId="07FDA95C" w14:textId="77777777" w:rsidTr="006C62F1">
        <w:trPr>
          <w:cantSplit/>
        </w:trPr>
        <w:tc>
          <w:tcPr>
            <w:tcW w:w="1782" w:type="dxa"/>
          </w:tcPr>
          <w:p w14:paraId="20022006" w14:textId="2738A63B" w:rsidR="000E53D2" w:rsidRPr="00F27641" w:rsidRDefault="000E53D2" w:rsidP="000E53D2">
            <w:pPr>
              <w:ind w:left="360"/>
              <w:rPr>
                <w:color w:val="000000"/>
              </w:rPr>
            </w:pPr>
            <w:r w:rsidRPr="00F27641">
              <w:rPr>
                <w:color w:val="000000"/>
              </w:rPr>
              <w:lastRenderedPageBreak/>
              <w:t>2011, Feb.-May</w:t>
            </w:r>
          </w:p>
        </w:tc>
        <w:tc>
          <w:tcPr>
            <w:tcW w:w="7560" w:type="dxa"/>
            <w:gridSpan w:val="4"/>
          </w:tcPr>
          <w:p w14:paraId="0C933FA7" w14:textId="0B9AA784" w:rsidR="000E53D2" w:rsidRPr="00F27641" w:rsidRDefault="000E53D2" w:rsidP="00300AA6">
            <w:pPr>
              <w:tabs>
                <w:tab w:val="left" w:pos="0"/>
                <w:tab w:val="left" w:pos="288"/>
                <w:tab w:val="left" w:pos="1656"/>
              </w:tabs>
              <w:ind w:right="-72"/>
              <w:rPr>
                <w:color w:val="000000"/>
              </w:rPr>
            </w:pPr>
            <w:r w:rsidRPr="00795AB2">
              <w:rPr>
                <w:i/>
                <w:color w:val="000000"/>
              </w:rPr>
              <w:t>Innovative pedagogies initiative</w:t>
            </w:r>
            <w:r w:rsidRPr="00F27641">
              <w:rPr>
                <w:color w:val="000000"/>
              </w:rPr>
              <w:t xml:space="preserve">. A series of collaborative faculty forums to expand learning through technology. Indiana University School of Education.  </w:t>
            </w:r>
          </w:p>
        </w:tc>
      </w:tr>
      <w:tr w:rsidR="000E53D2" w:rsidRPr="00F27641" w14:paraId="1CC650DD" w14:textId="77777777" w:rsidTr="006C62F1">
        <w:trPr>
          <w:cantSplit/>
        </w:trPr>
        <w:tc>
          <w:tcPr>
            <w:tcW w:w="1782" w:type="dxa"/>
          </w:tcPr>
          <w:p w14:paraId="38333D7D" w14:textId="77777777" w:rsidR="000E53D2" w:rsidRPr="00F27641" w:rsidRDefault="000E53D2" w:rsidP="000E53D2">
            <w:pPr>
              <w:ind w:left="360"/>
              <w:rPr>
                <w:color w:val="000000"/>
              </w:rPr>
            </w:pPr>
            <w:r w:rsidRPr="00F27641">
              <w:rPr>
                <w:color w:val="000000"/>
              </w:rPr>
              <w:t>2010-present</w:t>
            </w:r>
          </w:p>
        </w:tc>
        <w:tc>
          <w:tcPr>
            <w:tcW w:w="7560" w:type="dxa"/>
            <w:gridSpan w:val="4"/>
          </w:tcPr>
          <w:p w14:paraId="20CABD21" w14:textId="4048C2E6" w:rsidR="000E53D2" w:rsidRPr="00F27641" w:rsidRDefault="000E53D2" w:rsidP="00300AA6">
            <w:pPr>
              <w:tabs>
                <w:tab w:val="left" w:pos="0"/>
                <w:tab w:val="left" w:pos="1601"/>
              </w:tabs>
              <w:ind w:right="-72"/>
              <w:rPr>
                <w:color w:val="000000"/>
              </w:rPr>
            </w:pPr>
            <w:r w:rsidRPr="00795AB2">
              <w:rPr>
                <w:i/>
                <w:color w:val="000000"/>
              </w:rPr>
              <w:t>Faculty advancement mentoring program</w:t>
            </w:r>
            <w:r w:rsidRPr="00F27641">
              <w:rPr>
                <w:color w:val="000000"/>
              </w:rPr>
              <w:t xml:space="preserve">, Office of Women’s Affairs, Indiana University (Dr. Ellen MacKay, faculty mentor). </w:t>
            </w:r>
          </w:p>
        </w:tc>
      </w:tr>
      <w:tr w:rsidR="000E53D2" w:rsidRPr="00F27641" w14:paraId="7CF8C27C" w14:textId="77777777" w:rsidTr="006C62F1">
        <w:trPr>
          <w:cantSplit/>
        </w:trPr>
        <w:tc>
          <w:tcPr>
            <w:tcW w:w="1782" w:type="dxa"/>
          </w:tcPr>
          <w:p w14:paraId="7F18F8C3" w14:textId="77777777" w:rsidR="000E53D2" w:rsidRPr="00F27641" w:rsidRDefault="000E53D2" w:rsidP="000E53D2">
            <w:pPr>
              <w:ind w:left="360"/>
              <w:rPr>
                <w:color w:val="000000"/>
              </w:rPr>
            </w:pPr>
            <w:r w:rsidRPr="00F27641">
              <w:rPr>
                <w:color w:val="000000"/>
              </w:rPr>
              <w:t>2009, July</w:t>
            </w:r>
          </w:p>
        </w:tc>
        <w:tc>
          <w:tcPr>
            <w:tcW w:w="7560" w:type="dxa"/>
            <w:gridSpan w:val="4"/>
          </w:tcPr>
          <w:p w14:paraId="7C0C3FCE" w14:textId="4719223C" w:rsidR="000E53D2" w:rsidRPr="00F27641" w:rsidRDefault="000E53D2" w:rsidP="00300AA6">
            <w:pPr>
              <w:tabs>
                <w:tab w:val="left" w:pos="0"/>
                <w:tab w:val="left" w:pos="1601"/>
              </w:tabs>
              <w:ind w:right="-72"/>
              <w:rPr>
                <w:bCs/>
              </w:rPr>
            </w:pPr>
            <w:r w:rsidRPr="00795AB2">
              <w:rPr>
                <w:bCs/>
                <w:i/>
              </w:rPr>
              <w:t>Plagiarism prevention</w:t>
            </w:r>
            <w:r w:rsidRPr="00F27641">
              <w:rPr>
                <w:bCs/>
              </w:rPr>
              <w:t>. Office of Instructional Consulting, School of Education, Indiana University.</w:t>
            </w:r>
          </w:p>
        </w:tc>
      </w:tr>
      <w:tr w:rsidR="000E53D2" w:rsidRPr="00F27641" w14:paraId="06F200DA" w14:textId="77777777" w:rsidTr="006C62F1">
        <w:trPr>
          <w:cantSplit/>
        </w:trPr>
        <w:tc>
          <w:tcPr>
            <w:tcW w:w="1782" w:type="dxa"/>
          </w:tcPr>
          <w:p w14:paraId="6E4A0A9A" w14:textId="77777777" w:rsidR="000E53D2" w:rsidRPr="00F27641" w:rsidRDefault="000E53D2" w:rsidP="000E53D2">
            <w:pPr>
              <w:ind w:left="360"/>
              <w:rPr>
                <w:color w:val="000000"/>
              </w:rPr>
            </w:pPr>
            <w:r w:rsidRPr="00F27641">
              <w:rPr>
                <w:color w:val="000000"/>
              </w:rPr>
              <w:t>2009, June</w:t>
            </w:r>
          </w:p>
        </w:tc>
        <w:tc>
          <w:tcPr>
            <w:tcW w:w="7560" w:type="dxa"/>
            <w:gridSpan w:val="4"/>
          </w:tcPr>
          <w:p w14:paraId="2985A404" w14:textId="2A4322E0" w:rsidR="000E53D2" w:rsidRPr="00F27641" w:rsidRDefault="000E53D2" w:rsidP="00300AA6">
            <w:pPr>
              <w:tabs>
                <w:tab w:val="left" w:pos="0"/>
                <w:tab w:val="left" w:pos="1601"/>
              </w:tabs>
              <w:ind w:right="-72"/>
              <w:rPr>
                <w:bCs/>
              </w:rPr>
            </w:pPr>
            <w:r w:rsidRPr="00795AB2">
              <w:rPr>
                <w:bCs/>
                <w:i/>
              </w:rPr>
              <w:t>Online communication &amp; collaboration tools</w:t>
            </w:r>
            <w:r w:rsidRPr="00F27641">
              <w:rPr>
                <w:bCs/>
              </w:rPr>
              <w:t>. Office of Instructional Consulting, School of Education, Indiana University.</w:t>
            </w:r>
          </w:p>
        </w:tc>
      </w:tr>
      <w:tr w:rsidR="000E53D2" w:rsidRPr="00F27641" w14:paraId="79C806A0" w14:textId="77777777" w:rsidTr="006C62F1">
        <w:trPr>
          <w:cantSplit/>
        </w:trPr>
        <w:tc>
          <w:tcPr>
            <w:tcW w:w="1782" w:type="dxa"/>
          </w:tcPr>
          <w:p w14:paraId="0D17650B" w14:textId="77777777" w:rsidR="000E53D2" w:rsidRPr="00F27641" w:rsidRDefault="000E53D2" w:rsidP="000E53D2">
            <w:pPr>
              <w:ind w:left="360"/>
              <w:rPr>
                <w:color w:val="000000"/>
              </w:rPr>
            </w:pPr>
            <w:r w:rsidRPr="00F27641">
              <w:rPr>
                <w:color w:val="000000"/>
              </w:rPr>
              <w:t>2009, May</w:t>
            </w:r>
          </w:p>
        </w:tc>
        <w:tc>
          <w:tcPr>
            <w:tcW w:w="7560" w:type="dxa"/>
            <w:gridSpan w:val="4"/>
          </w:tcPr>
          <w:p w14:paraId="558C132A" w14:textId="6C9DC55D" w:rsidR="000E53D2" w:rsidRPr="00F27641" w:rsidRDefault="000E53D2" w:rsidP="00300AA6">
            <w:pPr>
              <w:tabs>
                <w:tab w:val="left" w:pos="0"/>
                <w:tab w:val="left" w:pos="1601"/>
              </w:tabs>
              <w:ind w:right="-72"/>
            </w:pPr>
            <w:r w:rsidRPr="00795AB2">
              <w:rPr>
                <w:bCs/>
                <w:i/>
              </w:rPr>
              <w:t>Engaging your distance education students with podcasting</w:t>
            </w:r>
            <w:r w:rsidRPr="00F27641">
              <w:rPr>
                <w:bCs/>
              </w:rPr>
              <w:t>. Office of Instructional Consulting, School of Education, Indiana University.</w:t>
            </w:r>
          </w:p>
        </w:tc>
      </w:tr>
      <w:tr w:rsidR="000E53D2" w:rsidRPr="00F27641" w14:paraId="34640128" w14:textId="77777777" w:rsidTr="006C62F1">
        <w:trPr>
          <w:cantSplit/>
        </w:trPr>
        <w:tc>
          <w:tcPr>
            <w:tcW w:w="1782" w:type="dxa"/>
          </w:tcPr>
          <w:p w14:paraId="09B31633" w14:textId="77777777" w:rsidR="000E53D2" w:rsidRPr="00F27641" w:rsidRDefault="000E53D2" w:rsidP="000E53D2">
            <w:pPr>
              <w:ind w:left="360"/>
              <w:rPr>
                <w:color w:val="000000"/>
              </w:rPr>
            </w:pPr>
            <w:r w:rsidRPr="00F27641">
              <w:rPr>
                <w:color w:val="000000"/>
              </w:rPr>
              <w:t xml:space="preserve">2009, Apr. </w:t>
            </w:r>
          </w:p>
        </w:tc>
        <w:tc>
          <w:tcPr>
            <w:tcW w:w="7560" w:type="dxa"/>
            <w:gridSpan w:val="4"/>
          </w:tcPr>
          <w:p w14:paraId="36674F8F" w14:textId="3DD3356D" w:rsidR="000E53D2" w:rsidRPr="00F27641" w:rsidRDefault="000E53D2" w:rsidP="00300AA6">
            <w:pPr>
              <w:tabs>
                <w:tab w:val="left" w:pos="0"/>
                <w:tab w:val="left" w:pos="1601"/>
              </w:tabs>
              <w:ind w:right="-72"/>
              <w:rPr>
                <w:color w:val="000000"/>
              </w:rPr>
            </w:pPr>
            <w:r w:rsidRPr="00795AB2">
              <w:rPr>
                <w:i/>
                <w:color w:val="000000"/>
              </w:rPr>
              <w:t>Marketing your distance education program</w:t>
            </w:r>
            <w:r w:rsidRPr="00F27641">
              <w:rPr>
                <w:color w:val="000000"/>
              </w:rPr>
              <w:t>, Office of Instructional Consulting, School of Education and the Kelley School of Business, Indiana University.</w:t>
            </w:r>
          </w:p>
        </w:tc>
      </w:tr>
      <w:tr w:rsidR="000E53D2" w:rsidRPr="00F27641" w14:paraId="7BFC465F" w14:textId="77777777" w:rsidTr="006C62F1">
        <w:trPr>
          <w:cantSplit/>
        </w:trPr>
        <w:tc>
          <w:tcPr>
            <w:tcW w:w="1782" w:type="dxa"/>
          </w:tcPr>
          <w:p w14:paraId="2956F109" w14:textId="77777777" w:rsidR="000E53D2" w:rsidRPr="00F27641" w:rsidRDefault="000E53D2" w:rsidP="000E53D2">
            <w:pPr>
              <w:ind w:left="360"/>
              <w:rPr>
                <w:bCs/>
              </w:rPr>
            </w:pPr>
            <w:r w:rsidRPr="00F27641">
              <w:rPr>
                <w:color w:val="000000"/>
              </w:rPr>
              <w:t xml:space="preserve">2007, Sept.    </w:t>
            </w:r>
          </w:p>
        </w:tc>
        <w:tc>
          <w:tcPr>
            <w:tcW w:w="7560" w:type="dxa"/>
            <w:gridSpan w:val="4"/>
          </w:tcPr>
          <w:p w14:paraId="0769AC1B" w14:textId="49B4DCA0" w:rsidR="000E53D2" w:rsidRPr="00F27641" w:rsidRDefault="000E53D2" w:rsidP="00300AA6">
            <w:pPr>
              <w:tabs>
                <w:tab w:val="left" w:pos="0"/>
                <w:tab w:val="left" w:pos="828"/>
                <w:tab w:val="left" w:pos="1656"/>
              </w:tabs>
              <w:ind w:right="-72"/>
              <w:rPr>
                <w:color w:val="000000"/>
              </w:rPr>
            </w:pPr>
            <w:r w:rsidRPr="00795AB2">
              <w:rPr>
                <w:i/>
                <w:color w:val="000000"/>
              </w:rPr>
              <w:t>Blackboard communications</w:t>
            </w:r>
            <w:r w:rsidRPr="00F27641">
              <w:rPr>
                <w:color w:val="000000"/>
              </w:rPr>
              <w:t>: Enhancing use of technology in online teaching. University of Northern Colorado.</w:t>
            </w:r>
          </w:p>
        </w:tc>
      </w:tr>
      <w:tr w:rsidR="000E53D2" w:rsidRPr="00F27641" w14:paraId="01BA89C8" w14:textId="77777777" w:rsidTr="006C62F1">
        <w:trPr>
          <w:cantSplit/>
        </w:trPr>
        <w:tc>
          <w:tcPr>
            <w:tcW w:w="1782" w:type="dxa"/>
          </w:tcPr>
          <w:p w14:paraId="18249E0E" w14:textId="77777777" w:rsidR="000E53D2" w:rsidRPr="00F27641" w:rsidRDefault="000E53D2" w:rsidP="000E53D2">
            <w:pPr>
              <w:ind w:left="360"/>
              <w:rPr>
                <w:bCs/>
              </w:rPr>
            </w:pPr>
            <w:r w:rsidRPr="00F27641">
              <w:rPr>
                <w:color w:val="000000"/>
              </w:rPr>
              <w:t xml:space="preserve">2006, Feb.     </w:t>
            </w:r>
          </w:p>
        </w:tc>
        <w:tc>
          <w:tcPr>
            <w:tcW w:w="7560" w:type="dxa"/>
            <w:gridSpan w:val="4"/>
          </w:tcPr>
          <w:p w14:paraId="4FD03628" w14:textId="3F6AE739" w:rsidR="000E53D2" w:rsidRPr="00F27641" w:rsidRDefault="000E53D2" w:rsidP="00300AA6">
            <w:pPr>
              <w:tabs>
                <w:tab w:val="left" w:pos="0"/>
                <w:tab w:val="left" w:pos="828"/>
                <w:tab w:val="left" w:pos="1421"/>
                <w:tab w:val="left" w:pos="1872"/>
              </w:tabs>
              <w:ind w:right="-72"/>
              <w:rPr>
                <w:color w:val="000000"/>
              </w:rPr>
            </w:pPr>
            <w:r w:rsidRPr="00795AB2">
              <w:rPr>
                <w:i/>
                <w:color w:val="000000"/>
              </w:rPr>
              <w:t>Quality review circles</w:t>
            </w:r>
            <w:r w:rsidRPr="00F27641">
              <w:rPr>
                <w:color w:val="000000"/>
              </w:rPr>
              <w:t>: Promoting collaboration in grant development.  University of Northern Colorado.</w:t>
            </w:r>
          </w:p>
        </w:tc>
      </w:tr>
      <w:tr w:rsidR="000E53D2" w:rsidRPr="00F27641" w14:paraId="65CDFF0C" w14:textId="77777777" w:rsidTr="006C62F1">
        <w:trPr>
          <w:cantSplit/>
        </w:trPr>
        <w:tc>
          <w:tcPr>
            <w:tcW w:w="1782" w:type="dxa"/>
          </w:tcPr>
          <w:p w14:paraId="6C446AB0" w14:textId="77777777" w:rsidR="000E53D2" w:rsidRPr="00F27641" w:rsidRDefault="000E53D2" w:rsidP="000E53D2">
            <w:pPr>
              <w:ind w:left="360"/>
              <w:rPr>
                <w:bCs/>
              </w:rPr>
            </w:pPr>
            <w:r w:rsidRPr="00F27641">
              <w:rPr>
                <w:color w:val="000000"/>
              </w:rPr>
              <w:t xml:space="preserve">2006, Feb.     </w:t>
            </w:r>
          </w:p>
        </w:tc>
        <w:tc>
          <w:tcPr>
            <w:tcW w:w="7560" w:type="dxa"/>
            <w:gridSpan w:val="4"/>
          </w:tcPr>
          <w:p w14:paraId="17BDC227" w14:textId="3F200036" w:rsidR="000E53D2" w:rsidRPr="00F27641" w:rsidRDefault="000E53D2" w:rsidP="00300AA6">
            <w:pPr>
              <w:tabs>
                <w:tab w:val="left" w:pos="0"/>
                <w:tab w:val="left" w:pos="828"/>
                <w:tab w:val="left" w:pos="1872"/>
              </w:tabs>
              <w:ind w:right="-72"/>
              <w:rPr>
                <w:color w:val="000000"/>
              </w:rPr>
            </w:pPr>
            <w:r w:rsidRPr="00795AB2">
              <w:rPr>
                <w:i/>
                <w:color w:val="000000"/>
              </w:rPr>
              <w:t>Excelling at teaching and scholarship</w:t>
            </w:r>
            <w:r w:rsidRPr="00F27641">
              <w:rPr>
                <w:color w:val="000000"/>
              </w:rPr>
              <w:t>. University of Northern Colorado.</w:t>
            </w:r>
          </w:p>
        </w:tc>
      </w:tr>
      <w:tr w:rsidR="000E53D2" w:rsidRPr="00F27641" w14:paraId="085FADFC" w14:textId="77777777" w:rsidTr="006C62F1">
        <w:trPr>
          <w:cantSplit/>
        </w:trPr>
        <w:tc>
          <w:tcPr>
            <w:tcW w:w="1782" w:type="dxa"/>
          </w:tcPr>
          <w:p w14:paraId="2ABE67FF" w14:textId="77777777" w:rsidR="000E53D2" w:rsidRPr="00F27641" w:rsidRDefault="000E53D2" w:rsidP="000E53D2">
            <w:pPr>
              <w:tabs>
                <w:tab w:val="left" w:pos="7"/>
                <w:tab w:val="left" w:pos="1303"/>
                <w:tab w:val="left" w:pos="1872"/>
              </w:tabs>
              <w:ind w:left="360"/>
              <w:rPr>
                <w:bCs/>
              </w:rPr>
            </w:pPr>
            <w:r w:rsidRPr="00F27641">
              <w:rPr>
                <w:color w:val="000000"/>
              </w:rPr>
              <w:t xml:space="preserve">2005, 2006, Nov.             </w:t>
            </w:r>
          </w:p>
        </w:tc>
        <w:tc>
          <w:tcPr>
            <w:tcW w:w="7560" w:type="dxa"/>
            <w:gridSpan w:val="4"/>
          </w:tcPr>
          <w:p w14:paraId="0E9C2C02" w14:textId="77777777" w:rsidR="000E53D2" w:rsidRDefault="000E53D2" w:rsidP="00300AA6">
            <w:pPr>
              <w:tabs>
                <w:tab w:val="left" w:pos="0"/>
                <w:tab w:val="left" w:pos="828"/>
                <w:tab w:val="left" w:pos="1872"/>
              </w:tabs>
              <w:ind w:right="-72"/>
              <w:rPr>
                <w:color w:val="000000"/>
              </w:rPr>
            </w:pPr>
            <w:r w:rsidRPr="00795AB2">
              <w:rPr>
                <w:i/>
                <w:color w:val="000000"/>
              </w:rPr>
              <w:t>Coordination of graduate programs</w:t>
            </w:r>
            <w:r w:rsidRPr="00F27641">
              <w:rPr>
                <w:color w:val="000000"/>
              </w:rPr>
              <w:t>. University of Northern Colorado.</w:t>
            </w:r>
          </w:p>
          <w:p w14:paraId="65A8660B" w14:textId="30AD9790" w:rsidR="001B60D2" w:rsidRPr="001B60D2" w:rsidRDefault="001B60D2" w:rsidP="001B60D2">
            <w:pPr>
              <w:jc w:val="right"/>
            </w:pPr>
          </w:p>
        </w:tc>
      </w:tr>
      <w:tr w:rsidR="000E53D2" w:rsidRPr="00F27641" w14:paraId="1D1E97C5" w14:textId="77777777" w:rsidTr="006C62F1">
        <w:trPr>
          <w:cantSplit/>
        </w:trPr>
        <w:tc>
          <w:tcPr>
            <w:tcW w:w="1782" w:type="dxa"/>
          </w:tcPr>
          <w:p w14:paraId="59A244EF" w14:textId="77777777" w:rsidR="000E53D2" w:rsidRPr="00F27641" w:rsidRDefault="000E53D2" w:rsidP="000E53D2">
            <w:pPr>
              <w:ind w:left="360"/>
              <w:rPr>
                <w:bCs/>
              </w:rPr>
            </w:pPr>
            <w:r w:rsidRPr="00F27641">
              <w:rPr>
                <w:color w:val="000000"/>
              </w:rPr>
              <w:t xml:space="preserve">2005, Oct.    </w:t>
            </w:r>
          </w:p>
        </w:tc>
        <w:tc>
          <w:tcPr>
            <w:tcW w:w="7560" w:type="dxa"/>
            <w:gridSpan w:val="4"/>
          </w:tcPr>
          <w:p w14:paraId="413B5AFE" w14:textId="48A9A1C9" w:rsidR="000E53D2" w:rsidRPr="00F27641" w:rsidRDefault="000E53D2" w:rsidP="00300AA6">
            <w:pPr>
              <w:tabs>
                <w:tab w:val="left" w:pos="0"/>
                <w:tab w:val="left" w:pos="828"/>
                <w:tab w:val="left" w:pos="1872"/>
              </w:tabs>
              <w:ind w:right="-72"/>
              <w:rPr>
                <w:color w:val="000000"/>
              </w:rPr>
            </w:pPr>
            <w:r w:rsidRPr="00795AB2">
              <w:rPr>
                <w:i/>
                <w:color w:val="000000"/>
              </w:rPr>
              <w:t>University-supported research opportunities</w:t>
            </w:r>
            <w:r w:rsidRPr="00F27641">
              <w:rPr>
                <w:color w:val="000000"/>
              </w:rPr>
              <w:t xml:space="preserve">. University of Northern Colorado. </w:t>
            </w:r>
          </w:p>
        </w:tc>
      </w:tr>
      <w:tr w:rsidR="000E53D2" w:rsidRPr="00F27641" w14:paraId="1A59C469" w14:textId="77777777" w:rsidTr="006C62F1">
        <w:trPr>
          <w:cantSplit/>
        </w:trPr>
        <w:tc>
          <w:tcPr>
            <w:tcW w:w="1782" w:type="dxa"/>
          </w:tcPr>
          <w:p w14:paraId="39B11DB5" w14:textId="77777777" w:rsidR="000E53D2" w:rsidRPr="00F27641" w:rsidRDefault="000E53D2" w:rsidP="000E53D2">
            <w:pPr>
              <w:ind w:left="360"/>
              <w:rPr>
                <w:bCs/>
              </w:rPr>
            </w:pPr>
            <w:r w:rsidRPr="00F27641">
              <w:rPr>
                <w:color w:val="000000"/>
              </w:rPr>
              <w:t xml:space="preserve">2005, Nov.   </w:t>
            </w:r>
          </w:p>
        </w:tc>
        <w:tc>
          <w:tcPr>
            <w:tcW w:w="7560" w:type="dxa"/>
            <w:gridSpan w:val="4"/>
          </w:tcPr>
          <w:p w14:paraId="5ACD8AFC" w14:textId="2EB08213" w:rsidR="000E53D2" w:rsidRPr="00F27641" w:rsidRDefault="000E53D2" w:rsidP="00300AA6">
            <w:pPr>
              <w:tabs>
                <w:tab w:val="left" w:pos="0"/>
                <w:tab w:val="left" w:pos="828"/>
                <w:tab w:val="left" w:pos="1692"/>
              </w:tabs>
              <w:ind w:right="-72"/>
              <w:rPr>
                <w:color w:val="000000"/>
              </w:rPr>
            </w:pPr>
            <w:r w:rsidRPr="00795AB2">
              <w:rPr>
                <w:i/>
                <w:color w:val="000000"/>
              </w:rPr>
              <w:t>Online teaching: Models from the University of Northern Colorado Nursing Program</w:t>
            </w:r>
            <w:r w:rsidRPr="00F27641">
              <w:rPr>
                <w:color w:val="000000"/>
              </w:rPr>
              <w:t>. University of Northern Colorado.</w:t>
            </w:r>
          </w:p>
        </w:tc>
      </w:tr>
      <w:tr w:rsidR="000E53D2" w:rsidRPr="00F27641" w14:paraId="37054E1F" w14:textId="77777777" w:rsidTr="00516357">
        <w:trPr>
          <w:cantSplit/>
        </w:trPr>
        <w:tc>
          <w:tcPr>
            <w:tcW w:w="9342" w:type="dxa"/>
            <w:gridSpan w:val="5"/>
            <w:shd w:val="clear" w:color="auto" w:fill="auto"/>
          </w:tcPr>
          <w:p w14:paraId="6DF274CA" w14:textId="77777777" w:rsidR="00D05DE4" w:rsidRPr="00D05DE4" w:rsidRDefault="00FF168B" w:rsidP="00D05DE4">
            <w:pPr>
              <w:tabs>
                <w:tab w:val="left" w:pos="7"/>
                <w:tab w:val="left" w:pos="828"/>
                <w:tab w:val="left" w:pos="1692"/>
              </w:tabs>
              <w:rPr>
                <w:sz w:val="12"/>
                <w:szCs w:val="12"/>
              </w:rPr>
            </w:pPr>
            <w:r w:rsidRPr="00D05DE4">
              <w:rPr>
                <w:sz w:val="12"/>
                <w:szCs w:val="12"/>
              </w:rPr>
              <w:br w:type="page"/>
            </w:r>
            <w:r w:rsidR="000E53D2" w:rsidRPr="00D05DE4">
              <w:rPr>
                <w:sz w:val="12"/>
                <w:szCs w:val="12"/>
              </w:rPr>
              <w:br w:type="page"/>
            </w:r>
          </w:p>
          <w:p w14:paraId="5EE29F47" w14:textId="4F32E11A" w:rsidR="000E53D2" w:rsidRPr="00F27641" w:rsidRDefault="000E53D2" w:rsidP="00D05DE4">
            <w:pPr>
              <w:tabs>
                <w:tab w:val="left" w:pos="7"/>
                <w:tab w:val="left" w:pos="828"/>
                <w:tab w:val="left" w:pos="1692"/>
              </w:tabs>
              <w:rPr>
                <w:b/>
                <w:color w:val="000000"/>
              </w:rPr>
            </w:pPr>
            <w:r w:rsidRPr="00F27641">
              <w:rPr>
                <w:b/>
                <w:color w:val="000000"/>
              </w:rPr>
              <w:t>PROFESSIONAL MEMBERSHIPS</w:t>
            </w:r>
          </w:p>
        </w:tc>
      </w:tr>
      <w:tr w:rsidR="000E53D2" w:rsidRPr="00F27641" w14:paraId="57C4269A" w14:textId="77777777" w:rsidTr="00516357">
        <w:trPr>
          <w:cantSplit/>
        </w:trPr>
        <w:tc>
          <w:tcPr>
            <w:tcW w:w="9342" w:type="dxa"/>
            <w:gridSpan w:val="5"/>
            <w:shd w:val="clear" w:color="auto" w:fill="auto"/>
          </w:tcPr>
          <w:p w14:paraId="6192CCB5" w14:textId="77777777" w:rsidR="000E53D2" w:rsidRPr="00F27641" w:rsidRDefault="000E53D2" w:rsidP="000E53D2">
            <w:pPr>
              <w:tabs>
                <w:tab w:val="left" w:pos="7"/>
                <w:tab w:val="left" w:pos="828"/>
                <w:tab w:val="left" w:pos="1692"/>
              </w:tabs>
              <w:ind w:left="360"/>
              <w:rPr>
                <w:b/>
                <w:color w:val="000000"/>
              </w:rPr>
            </w:pPr>
            <w:r w:rsidRPr="00F27641">
              <w:rPr>
                <w:b/>
                <w:color w:val="000000"/>
              </w:rPr>
              <w:t>National and International</w:t>
            </w:r>
          </w:p>
        </w:tc>
      </w:tr>
      <w:tr w:rsidR="000E53D2" w:rsidRPr="00F27641" w14:paraId="49BBFE5D" w14:textId="77777777" w:rsidTr="00516357">
        <w:trPr>
          <w:cantSplit/>
          <w:trHeight w:val="20"/>
        </w:trPr>
        <w:tc>
          <w:tcPr>
            <w:tcW w:w="1782" w:type="dxa"/>
            <w:shd w:val="clear" w:color="auto" w:fill="auto"/>
          </w:tcPr>
          <w:p w14:paraId="72198E71" w14:textId="2EE68417" w:rsidR="000E53D2" w:rsidRPr="00F27641" w:rsidRDefault="000E53D2" w:rsidP="00300AA6">
            <w:pPr>
              <w:ind w:left="360"/>
            </w:pPr>
            <w:r w:rsidRPr="00F27641">
              <w:t>2018-</w:t>
            </w:r>
            <w:r w:rsidR="005431C0">
              <w:t>2020</w:t>
            </w:r>
          </w:p>
        </w:tc>
        <w:tc>
          <w:tcPr>
            <w:tcW w:w="7560" w:type="dxa"/>
            <w:gridSpan w:val="4"/>
            <w:shd w:val="clear" w:color="auto" w:fill="auto"/>
          </w:tcPr>
          <w:p w14:paraId="597A73DE" w14:textId="21C728F5" w:rsidR="000E53D2" w:rsidRPr="00F27641" w:rsidRDefault="000E53D2" w:rsidP="00300AA6">
            <w:pPr>
              <w:ind w:left="-72" w:right="-72"/>
            </w:pPr>
            <w:r w:rsidRPr="00F27641">
              <w:t>American Educational Research Association</w:t>
            </w:r>
          </w:p>
        </w:tc>
      </w:tr>
      <w:tr w:rsidR="000E53D2" w:rsidRPr="00F27641" w14:paraId="7B44FB55" w14:textId="77777777" w:rsidTr="00516357">
        <w:trPr>
          <w:cantSplit/>
          <w:trHeight w:val="20"/>
        </w:trPr>
        <w:tc>
          <w:tcPr>
            <w:tcW w:w="1782" w:type="dxa"/>
            <w:shd w:val="clear" w:color="auto" w:fill="auto"/>
          </w:tcPr>
          <w:p w14:paraId="5BF51925" w14:textId="77777777" w:rsidR="000E53D2" w:rsidRPr="00F27641" w:rsidRDefault="000E53D2" w:rsidP="00300AA6">
            <w:pPr>
              <w:ind w:left="360"/>
            </w:pPr>
            <w:r w:rsidRPr="00F27641">
              <w:t>2014-present</w:t>
            </w:r>
          </w:p>
        </w:tc>
        <w:tc>
          <w:tcPr>
            <w:tcW w:w="7560" w:type="dxa"/>
            <w:gridSpan w:val="4"/>
            <w:shd w:val="clear" w:color="auto" w:fill="auto"/>
          </w:tcPr>
          <w:p w14:paraId="64D284FE" w14:textId="545A0B44" w:rsidR="000E53D2" w:rsidRPr="00F27641" w:rsidRDefault="000E53D2" w:rsidP="00300AA6">
            <w:pPr>
              <w:ind w:left="-72" w:right="-72"/>
            </w:pPr>
            <w:r w:rsidRPr="00F27641">
              <w:t>Autism Researchers Without Borders (Member). Global Autism Public Health Initiative. Autism Speaks and International Society for Autism Research</w:t>
            </w:r>
          </w:p>
        </w:tc>
      </w:tr>
      <w:tr w:rsidR="000E53D2" w:rsidRPr="00F27641" w14:paraId="01EB2678" w14:textId="77777777" w:rsidTr="00516357">
        <w:trPr>
          <w:cantSplit/>
        </w:trPr>
        <w:tc>
          <w:tcPr>
            <w:tcW w:w="1782" w:type="dxa"/>
            <w:shd w:val="clear" w:color="auto" w:fill="auto"/>
          </w:tcPr>
          <w:p w14:paraId="5762E74B" w14:textId="77777777" w:rsidR="000E53D2" w:rsidRPr="00F27641" w:rsidRDefault="000E53D2" w:rsidP="00300AA6">
            <w:pPr>
              <w:ind w:left="360"/>
            </w:pPr>
            <w:r w:rsidRPr="00F27641">
              <w:t>2014-present</w:t>
            </w:r>
          </w:p>
        </w:tc>
        <w:tc>
          <w:tcPr>
            <w:tcW w:w="7560" w:type="dxa"/>
            <w:gridSpan w:val="4"/>
            <w:shd w:val="clear" w:color="auto" w:fill="auto"/>
          </w:tcPr>
          <w:p w14:paraId="08500C0E" w14:textId="77777777" w:rsidR="000E53D2" w:rsidRPr="00F27641" w:rsidRDefault="000E53D2" w:rsidP="00300AA6">
            <w:pPr>
              <w:tabs>
                <w:tab w:val="left" w:pos="648"/>
                <w:tab w:val="left" w:pos="1457"/>
              </w:tabs>
              <w:ind w:left="-63" w:right="-72"/>
            </w:pPr>
            <w:r w:rsidRPr="00F27641">
              <w:t>International Society on Early Intervention (ISEI)</w:t>
            </w:r>
          </w:p>
        </w:tc>
      </w:tr>
      <w:tr w:rsidR="000E53D2" w:rsidRPr="00F27641" w14:paraId="6F06BF56" w14:textId="77777777" w:rsidTr="00516357">
        <w:trPr>
          <w:cantSplit/>
        </w:trPr>
        <w:tc>
          <w:tcPr>
            <w:tcW w:w="1782" w:type="dxa"/>
            <w:shd w:val="clear" w:color="auto" w:fill="auto"/>
          </w:tcPr>
          <w:p w14:paraId="259CB004" w14:textId="16202876" w:rsidR="000E53D2" w:rsidRPr="00F27641" w:rsidRDefault="000E53D2" w:rsidP="00300AA6">
            <w:pPr>
              <w:ind w:left="360"/>
              <w:rPr>
                <w:color w:val="000000"/>
              </w:rPr>
            </w:pPr>
            <w:r w:rsidRPr="00F27641">
              <w:t>2007-present</w:t>
            </w:r>
          </w:p>
        </w:tc>
        <w:tc>
          <w:tcPr>
            <w:tcW w:w="7560" w:type="dxa"/>
            <w:gridSpan w:val="4"/>
            <w:shd w:val="clear" w:color="auto" w:fill="auto"/>
          </w:tcPr>
          <w:p w14:paraId="07194207" w14:textId="77777777" w:rsidR="000E53D2" w:rsidRPr="00F27641" w:rsidRDefault="000E53D2" w:rsidP="00300AA6">
            <w:pPr>
              <w:tabs>
                <w:tab w:val="left" w:pos="648"/>
                <w:tab w:val="left" w:pos="1457"/>
              </w:tabs>
              <w:ind w:left="-63" w:right="-72"/>
            </w:pPr>
            <w:r w:rsidRPr="00F27641">
              <w:t>International Society for Autism Research (INSAR)</w:t>
            </w:r>
          </w:p>
        </w:tc>
      </w:tr>
      <w:tr w:rsidR="000E53D2" w:rsidRPr="00F27641" w14:paraId="29812640" w14:textId="77777777" w:rsidTr="00516357">
        <w:trPr>
          <w:cantSplit/>
        </w:trPr>
        <w:tc>
          <w:tcPr>
            <w:tcW w:w="1782" w:type="dxa"/>
            <w:shd w:val="clear" w:color="auto" w:fill="auto"/>
          </w:tcPr>
          <w:p w14:paraId="3B646CC1" w14:textId="77777777" w:rsidR="000E53D2" w:rsidRDefault="000E53D2" w:rsidP="00300AA6">
            <w:pPr>
              <w:ind w:left="360"/>
            </w:pPr>
            <w:r w:rsidRPr="00F27641">
              <w:t>1980-present</w:t>
            </w:r>
          </w:p>
          <w:p w14:paraId="72396A8C" w14:textId="2E8EE7EE" w:rsidR="007F1621" w:rsidRPr="007F1621" w:rsidRDefault="007F1621" w:rsidP="007F1621"/>
        </w:tc>
        <w:tc>
          <w:tcPr>
            <w:tcW w:w="7560" w:type="dxa"/>
            <w:gridSpan w:val="4"/>
            <w:shd w:val="clear" w:color="auto" w:fill="auto"/>
          </w:tcPr>
          <w:p w14:paraId="1FB979C4" w14:textId="4B78B6A2" w:rsidR="000E53D2" w:rsidRPr="00F27641" w:rsidRDefault="000E53D2" w:rsidP="00300AA6">
            <w:pPr>
              <w:tabs>
                <w:tab w:val="left" w:pos="-72"/>
                <w:tab w:val="left" w:pos="1457"/>
              </w:tabs>
              <w:ind w:left="-72" w:right="-72"/>
            </w:pPr>
            <w:r w:rsidRPr="00F27641">
              <w:t xml:space="preserve">Council for Exception Children (Divisions: Early Childhood, Autism, Research) </w:t>
            </w:r>
          </w:p>
        </w:tc>
      </w:tr>
      <w:tr w:rsidR="000E53D2" w:rsidRPr="00F27641" w14:paraId="44916DB1" w14:textId="77777777" w:rsidTr="006C62F1">
        <w:trPr>
          <w:cantSplit/>
        </w:trPr>
        <w:tc>
          <w:tcPr>
            <w:tcW w:w="1782" w:type="dxa"/>
          </w:tcPr>
          <w:p w14:paraId="3140A382" w14:textId="39407DE4" w:rsidR="000E53D2" w:rsidRPr="00F27641" w:rsidRDefault="000E53D2" w:rsidP="00300AA6">
            <w:pPr>
              <w:ind w:left="360"/>
              <w:rPr>
                <w:color w:val="000000"/>
              </w:rPr>
            </w:pPr>
            <w:r w:rsidRPr="00F27641">
              <w:t>1985-</w:t>
            </w:r>
          </w:p>
        </w:tc>
        <w:tc>
          <w:tcPr>
            <w:tcW w:w="7560" w:type="dxa"/>
            <w:gridSpan w:val="4"/>
          </w:tcPr>
          <w:p w14:paraId="17CD931D" w14:textId="77777777" w:rsidR="000E53D2" w:rsidRPr="00F27641" w:rsidRDefault="000E53D2" w:rsidP="00300AA6">
            <w:pPr>
              <w:tabs>
                <w:tab w:val="left" w:pos="648"/>
                <w:tab w:val="left" w:pos="1457"/>
              </w:tabs>
              <w:ind w:left="27" w:right="-72"/>
            </w:pPr>
            <w:r w:rsidRPr="00F27641">
              <w:t xml:space="preserve">National Association for the Education of Young Children </w:t>
            </w:r>
          </w:p>
        </w:tc>
      </w:tr>
      <w:tr w:rsidR="000E53D2" w:rsidRPr="00F27641" w14:paraId="542D9443" w14:textId="77777777" w:rsidTr="006C62F1">
        <w:trPr>
          <w:cantSplit/>
        </w:trPr>
        <w:tc>
          <w:tcPr>
            <w:tcW w:w="1782" w:type="dxa"/>
          </w:tcPr>
          <w:p w14:paraId="1A29F4F2" w14:textId="5B6B2A3E" w:rsidR="000E53D2" w:rsidRPr="00F27641" w:rsidRDefault="000E53D2" w:rsidP="00300AA6">
            <w:pPr>
              <w:ind w:left="360"/>
              <w:rPr>
                <w:color w:val="000000"/>
              </w:rPr>
            </w:pPr>
            <w:r w:rsidRPr="00F27641">
              <w:t>1985-</w:t>
            </w:r>
          </w:p>
        </w:tc>
        <w:tc>
          <w:tcPr>
            <w:tcW w:w="7560" w:type="dxa"/>
            <w:gridSpan w:val="4"/>
          </w:tcPr>
          <w:p w14:paraId="56A6B2FE" w14:textId="77777777" w:rsidR="000E53D2" w:rsidRPr="00F27641" w:rsidRDefault="000E53D2" w:rsidP="00300AA6">
            <w:pPr>
              <w:tabs>
                <w:tab w:val="left" w:pos="648"/>
                <w:tab w:val="left" w:pos="1457"/>
              </w:tabs>
              <w:ind w:left="27" w:right="-72"/>
            </w:pPr>
            <w:r w:rsidRPr="00F27641">
              <w:t xml:space="preserve">Society for Research in Child Development </w:t>
            </w:r>
          </w:p>
        </w:tc>
      </w:tr>
    </w:tbl>
    <w:p w14:paraId="03C7DA75" w14:textId="3F6D0933" w:rsidR="00276B2C" w:rsidRPr="00D05DE4" w:rsidRDefault="00276B2C" w:rsidP="00D05DE4">
      <w:pPr>
        <w:rPr>
          <w:sz w:val="2"/>
          <w:szCs w:val="2"/>
        </w:rPr>
      </w:pPr>
    </w:p>
    <w:sectPr w:rsidR="00276B2C" w:rsidRPr="00D05DE4" w:rsidSect="000E53D2">
      <w:headerReference w:type="default" r:id="rId47"/>
      <w:footerReference w:type="first" r:id="rId4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4AAB" w14:textId="77777777" w:rsidR="00172418" w:rsidRDefault="00172418">
      <w:r>
        <w:separator/>
      </w:r>
    </w:p>
  </w:endnote>
  <w:endnote w:type="continuationSeparator" w:id="0">
    <w:p w14:paraId="012E07AB" w14:textId="77777777" w:rsidR="00172418" w:rsidRDefault="0017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Arial Rounded MT Bold"/>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inion Pro">
    <w:panose1 w:val="020B0604020202020204"/>
    <w:charset w:val="4D"/>
    <w:family w:val="roman"/>
    <w:pitch w:val="default"/>
    <w:sig w:usb0="00000003" w:usb1="00000000" w:usb2="00000000" w:usb3="00000000" w:csb0="00000001" w:csb1="00000000"/>
  </w:font>
  <w:font w:name="-webkit-standard">
    <w:altName w:val="Cambria"/>
    <w:panose1 w:val="020B0604020202020204"/>
    <w:charset w:val="00"/>
    <w:family w:val="auto"/>
    <w:pitch w:val="default"/>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93EE" w14:textId="67F60945" w:rsidR="00D239FD" w:rsidRPr="00266C95" w:rsidRDefault="00D239FD" w:rsidP="00266C95">
    <w:pPr>
      <w:pStyle w:val="Footer"/>
      <w:jc w:val="center"/>
      <w:rPr>
        <w:sz w:val="20"/>
        <w:szCs w:val="20"/>
      </w:rPr>
    </w:pPr>
    <w:r w:rsidRPr="00266C95">
      <w:rPr>
        <w:sz w:val="20"/>
        <w:szCs w:val="20"/>
      </w:rPr>
      <w:t>Schertz Promotion &amp; Tenure Review: General</w:t>
    </w:r>
  </w:p>
  <w:p w14:paraId="4DD713ED" w14:textId="29D81F42" w:rsidR="00D239FD" w:rsidRPr="002F3444" w:rsidRDefault="00D239FD" w:rsidP="002F344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043D" w14:textId="77777777" w:rsidR="00172418" w:rsidRDefault="00172418">
      <w:r>
        <w:separator/>
      </w:r>
    </w:p>
  </w:footnote>
  <w:footnote w:type="continuationSeparator" w:id="0">
    <w:p w14:paraId="33DE1871" w14:textId="77777777" w:rsidR="00172418" w:rsidRDefault="0017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8A13" w14:textId="77777777" w:rsidR="00D239FD" w:rsidRDefault="00D239FD" w:rsidP="00E8314D">
    <w:pPr>
      <w:pStyle w:val="Header"/>
      <w:tabs>
        <w:tab w:val="left" w:pos="7800"/>
      </w:tabs>
    </w:pPr>
    <w:r>
      <w:t xml:space="preserve">Curriculum Vitae: Hannah H. Schertz </w:t>
    </w:r>
    <w:r>
      <w:tab/>
    </w:r>
    <w:r>
      <w:tab/>
    </w:r>
    <w:r>
      <w:tab/>
    </w:r>
    <w:r>
      <w:fldChar w:fldCharType="begin"/>
    </w:r>
    <w:r>
      <w:instrText xml:space="preserve"> PAGE   \* MERGEFORMAT </w:instrText>
    </w:r>
    <w:r>
      <w:fldChar w:fldCharType="separate"/>
    </w:r>
    <w:r>
      <w:rPr>
        <w:noProof/>
      </w:rPr>
      <w:t>28</w:t>
    </w:r>
    <w:r>
      <w:fldChar w:fldCharType="end"/>
    </w:r>
  </w:p>
  <w:p w14:paraId="5B1FCF58" w14:textId="77777777" w:rsidR="00D239FD" w:rsidRDefault="00D239FD" w:rsidP="00E831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A3E"/>
    <w:multiLevelType w:val="hybridMultilevel"/>
    <w:tmpl w:val="904A0076"/>
    <w:lvl w:ilvl="0" w:tplc="86D2A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694E"/>
    <w:multiLevelType w:val="hybridMultilevel"/>
    <w:tmpl w:val="242E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318BF"/>
    <w:multiLevelType w:val="hybridMultilevel"/>
    <w:tmpl w:val="12CA42A4"/>
    <w:lvl w:ilvl="0" w:tplc="86D2A0EA">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3" w15:restartNumberingAfterBreak="0">
    <w:nsid w:val="3DB16687"/>
    <w:multiLevelType w:val="hybridMultilevel"/>
    <w:tmpl w:val="279CFA50"/>
    <w:lvl w:ilvl="0" w:tplc="86D2A0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5A1564"/>
    <w:multiLevelType w:val="hybridMultilevel"/>
    <w:tmpl w:val="BB7E7CA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47F82BA0"/>
    <w:multiLevelType w:val="hybridMultilevel"/>
    <w:tmpl w:val="AC026F1E"/>
    <w:lvl w:ilvl="0" w:tplc="6EFAF4AA">
      <w:start w:val="1"/>
      <w:numFmt w:val="bullet"/>
      <w:lvlText w:val=" "/>
      <w:lvlJc w:val="left"/>
      <w:pPr>
        <w:tabs>
          <w:tab w:val="num" w:pos="720"/>
        </w:tabs>
        <w:ind w:left="720" w:hanging="360"/>
      </w:pPr>
      <w:rPr>
        <w:rFonts w:ascii="Tw Cen MT" w:hAnsi="Tw Cen MT" w:hint="default"/>
      </w:rPr>
    </w:lvl>
    <w:lvl w:ilvl="1" w:tplc="CB20146A" w:tentative="1">
      <w:start w:val="1"/>
      <w:numFmt w:val="bullet"/>
      <w:lvlText w:val=" "/>
      <w:lvlJc w:val="left"/>
      <w:pPr>
        <w:tabs>
          <w:tab w:val="num" w:pos="1440"/>
        </w:tabs>
        <w:ind w:left="1440" w:hanging="360"/>
      </w:pPr>
      <w:rPr>
        <w:rFonts w:ascii="Tw Cen MT" w:hAnsi="Tw Cen MT" w:hint="default"/>
      </w:rPr>
    </w:lvl>
    <w:lvl w:ilvl="2" w:tplc="87A07752" w:tentative="1">
      <w:start w:val="1"/>
      <w:numFmt w:val="bullet"/>
      <w:lvlText w:val=" "/>
      <w:lvlJc w:val="left"/>
      <w:pPr>
        <w:tabs>
          <w:tab w:val="num" w:pos="2160"/>
        </w:tabs>
        <w:ind w:left="2160" w:hanging="360"/>
      </w:pPr>
      <w:rPr>
        <w:rFonts w:ascii="Tw Cen MT" w:hAnsi="Tw Cen MT" w:hint="default"/>
      </w:rPr>
    </w:lvl>
    <w:lvl w:ilvl="3" w:tplc="E586CC28" w:tentative="1">
      <w:start w:val="1"/>
      <w:numFmt w:val="bullet"/>
      <w:lvlText w:val=" "/>
      <w:lvlJc w:val="left"/>
      <w:pPr>
        <w:tabs>
          <w:tab w:val="num" w:pos="2880"/>
        </w:tabs>
        <w:ind w:left="2880" w:hanging="360"/>
      </w:pPr>
      <w:rPr>
        <w:rFonts w:ascii="Tw Cen MT" w:hAnsi="Tw Cen MT" w:hint="default"/>
      </w:rPr>
    </w:lvl>
    <w:lvl w:ilvl="4" w:tplc="BDD086BA" w:tentative="1">
      <w:start w:val="1"/>
      <w:numFmt w:val="bullet"/>
      <w:lvlText w:val=" "/>
      <w:lvlJc w:val="left"/>
      <w:pPr>
        <w:tabs>
          <w:tab w:val="num" w:pos="3600"/>
        </w:tabs>
        <w:ind w:left="3600" w:hanging="360"/>
      </w:pPr>
      <w:rPr>
        <w:rFonts w:ascii="Tw Cen MT" w:hAnsi="Tw Cen MT" w:hint="default"/>
      </w:rPr>
    </w:lvl>
    <w:lvl w:ilvl="5" w:tplc="13423252" w:tentative="1">
      <w:start w:val="1"/>
      <w:numFmt w:val="bullet"/>
      <w:lvlText w:val=" "/>
      <w:lvlJc w:val="left"/>
      <w:pPr>
        <w:tabs>
          <w:tab w:val="num" w:pos="4320"/>
        </w:tabs>
        <w:ind w:left="4320" w:hanging="360"/>
      </w:pPr>
      <w:rPr>
        <w:rFonts w:ascii="Tw Cen MT" w:hAnsi="Tw Cen MT" w:hint="default"/>
      </w:rPr>
    </w:lvl>
    <w:lvl w:ilvl="6" w:tplc="D36094D4" w:tentative="1">
      <w:start w:val="1"/>
      <w:numFmt w:val="bullet"/>
      <w:lvlText w:val=" "/>
      <w:lvlJc w:val="left"/>
      <w:pPr>
        <w:tabs>
          <w:tab w:val="num" w:pos="5040"/>
        </w:tabs>
        <w:ind w:left="5040" w:hanging="360"/>
      </w:pPr>
      <w:rPr>
        <w:rFonts w:ascii="Tw Cen MT" w:hAnsi="Tw Cen MT" w:hint="default"/>
      </w:rPr>
    </w:lvl>
    <w:lvl w:ilvl="7" w:tplc="18CA6812" w:tentative="1">
      <w:start w:val="1"/>
      <w:numFmt w:val="bullet"/>
      <w:lvlText w:val=" "/>
      <w:lvlJc w:val="left"/>
      <w:pPr>
        <w:tabs>
          <w:tab w:val="num" w:pos="5760"/>
        </w:tabs>
        <w:ind w:left="5760" w:hanging="360"/>
      </w:pPr>
      <w:rPr>
        <w:rFonts w:ascii="Tw Cen MT" w:hAnsi="Tw Cen MT" w:hint="default"/>
      </w:rPr>
    </w:lvl>
    <w:lvl w:ilvl="8" w:tplc="E6C49DB8"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4F9A7BA1"/>
    <w:multiLevelType w:val="hybridMultilevel"/>
    <w:tmpl w:val="3C7E0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4D61E1"/>
    <w:multiLevelType w:val="hybridMultilevel"/>
    <w:tmpl w:val="5C3CC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6F5547"/>
    <w:multiLevelType w:val="hybridMultilevel"/>
    <w:tmpl w:val="858028FA"/>
    <w:lvl w:ilvl="0" w:tplc="86D2A0EA">
      <w:start w:val="1"/>
      <w:numFmt w:val="bullet"/>
      <w:lvlText w:val=""/>
      <w:lvlJc w:val="left"/>
      <w:pPr>
        <w:ind w:left="64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81D61"/>
    <w:multiLevelType w:val="hybridMultilevel"/>
    <w:tmpl w:val="6F4C2566"/>
    <w:lvl w:ilvl="0" w:tplc="86D2A0EA">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0" w15:restartNumberingAfterBreak="0">
    <w:nsid w:val="7C922E44"/>
    <w:multiLevelType w:val="hybridMultilevel"/>
    <w:tmpl w:val="4A865244"/>
    <w:lvl w:ilvl="0" w:tplc="86D2A0EA">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674576">
    <w:abstractNumId w:val="4"/>
  </w:num>
  <w:num w:numId="2" w16cid:durableId="826677240">
    <w:abstractNumId w:val="8"/>
  </w:num>
  <w:num w:numId="3" w16cid:durableId="2102096575">
    <w:abstractNumId w:val="9"/>
  </w:num>
  <w:num w:numId="4" w16cid:durableId="1553272303">
    <w:abstractNumId w:val="2"/>
  </w:num>
  <w:num w:numId="5" w16cid:durableId="664011710">
    <w:abstractNumId w:val="6"/>
  </w:num>
  <w:num w:numId="6" w16cid:durableId="530263771">
    <w:abstractNumId w:val="7"/>
  </w:num>
  <w:num w:numId="7" w16cid:durableId="455148372">
    <w:abstractNumId w:val="10"/>
  </w:num>
  <w:num w:numId="8" w16cid:durableId="922686473">
    <w:abstractNumId w:val="3"/>
  </w:num>
  <w:num w:numId="9" w16cid:durableId="1461999547">
    <w:abstractNumId w:val="5"/>
  </w:num>
  <w:num w:numId="10" w16cid:durableId="1978680820">
    <w:abstractNumId w:val="0"/>
  </w:num>
  <w:num w:numId="11" w16cid:durableId="2032491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A3"/>
    <w:rsid w:val="00000B41"/>
    <w:rsid w:val="00001595"/>
    <w:rsid w:val="00001644"/>
    <w:rsid w:val="00001C0E"/>
    <w:rsid w:val="00002386"/>
    <w:rsid w:val="000024BC"/>
    <w:rsid w:val="000041CB"/>
    <w:rsid w:val="00004490"/>
    <w:rsid w:val="00005012"/>
    <w:rsid w:val="000062CB"/>
    <w:rsid w:val="00006A80"/>
    <w:rsid w:val="00007430"/>
    <w:rsid w:val="00007F4A"/>
    <w:rsid w:val="00010B15"/>
    <w:rsid w:val="00011C04"/>
    <w:rsid w:val="0001230D"/>
    <w:rsid w:val="00013A83"/>
    <w:rsid w:val="000157AF"/>
    <w:rsid w:val="00016261"/>
    <w:rsid w:val="000174D3"/>
    <w:rsid w:val="000200A3"/>
    <w:rsid w:val="00021271"/>
    <w:rsid w:val="000217A3"/>
    <w:rsid w:val="0002194E"/>
    <w:rsid w:val="0002319A"/>
    <w:rsid w:val="000248CC"/>
    <w:rsid w:val="000254FC"/>
    <w:rsid w:val="00025B1F"/>
    <w:rsid w:val="00026A71"/>
    <w:rsid w:val="0002746D"/>
    <w:rsid w:val="0003028A"/>
    <w:rsid w:val="00032443"/>
    <w:rsid w:val="000329C4"/>
    <w:rsid w:val="00033BD4"/>
    <w:rsid w:val="00034C1D"/>
    <w:rsid w:val="0003527D"/>
    <w:rsid w:val="00035399"/>
    <w:rsid w:val="000356C6"/>
    <w:rsid w:val="00037A7A"/>
    <w:rsid w:val="00040F50"/>
    <w:rsid w:val="00041EEC"/>
    <w:rsid w:val="00043154"/>
    <w:rsid w:val="000438B0"/>
    <w:rsid w:val="00043F45"/>
    <w:rsid w:val="00044405"/>
    <w:rsid w:val="000446C2"/>
    <w:rsid w:val="00044B79"/>
    <w:rsid w:val="00045C52"/>
    <w:rsid w:val="00045DCB"/>
    <w:rsid w:val="000476E1"/>
    <w:rsid w:val="00051603"/>
    <w:rsid w:val="00051AE6"/>
    <w:rsid w:val="00054CF7"/>
    <w:rsid w:val="0005674E"/>
    <w:rsid w:val="000621A7"/>
    <w:rsid w:val="00062DCF"/>
    <w:rsid w:val="0006315C"/>
    <w:rsid w:val="000709EA"/>
    <w:rsid w:val="00070DA9"/>
    <w:rsid w:val="0007115A"/>
    <w:rsid w:val="000716D7"/>
    <w:rsid w:val="00071732"/>
    <w:rsid w:val="00072A75"/>
    <w:rsid w:val="000760D5"/>
    <w:rsid w:val="00076980"/>
    <w:rsid w:val="00076AA6"/>
    <w:rsid w:val="00077F6B"/>
    <w:rsid w:val="00081D52"/>
    <w:rsid w:val="00081DF7"/>
    <w:rsid w:val="00082329"/>
    <w:rsid w:val="00082A53"/>
    <w:rsid w:val="000878D7"/>
    <w:rsid w:val="00087956"/>
    <w:rsid w:val="0009080E"/>
    <w:rsid w:val="00090887"/>
    <w:rsid w:val="00090A9D"/>
    <w:rsid w:val="000919C6"/>
    <w:rsid w:val="00093331"/>
    <w:rsid w:val="000940F5"/>
    <w:rsid w:val="00094781"/>
    <w:rsid w:val="00096D22"/>
    <w:rsid w:val="000A065A"/>
    <w:rsid w:val="000A1B37"/>
    <w:rsid w:val="000A2143"/>
    <w:rsid w:val="000A27A7"/>
    <w:rsid w:val="000A3FAD"/>
    <w:rsid w:val="000A42C4"/>
    <w:rsid w:val="000A64B9"/>
    <w:rsid w:val="000A6FD1"/>
    <w:rsid w:val="000A71B8"/>
    <w:rsid w:val="000A77F1"/>
    <w:rsid w:val="000B0E54"/>
    <w:rsid w:val="000B24B4"/>
    <w:rsid w:val="000B2686"/>
    <w:rsid w:val="000B38A2"/>
    <w:rsid w:val="000B57CD"/>
    <w:rsid w:val="000B6D82"/>
    <w:rsid w:val="000B7828"/>
    <w:rsid w:val="000C0BD5"/>
    <w:rsid w:val="000C0FA0"/>
    <w:rsid w:val="000C166D"/>
    <w:rsid w:val="000C2EFC"/>
    <w:rsid w:val="000C302A"/>
    <w:rsid w:val="000C34C6"/>
    <w:rsid w:val="000C4A33"/>
    <w:rsid w:val="000C55E1"/>
    <w:rsid w:val="000C701D"/>
    <w:rsid w:val="000C7336"/>
    <w:rsid w:val="000C7F3F"/>
    <w:rsid w:val="000D11CE"/>
    <w:rsid w:val="000D16C5"/>
    <w:rsid w:val="000D2EA4"/>
    <w:rsid w:val="000D32E5"/>
    <w:rsid w:val="000D33A2"/>
    <w:rsid w:val="000D348A"/>
    <w:rsid w:val="000D3D1D"/>
    <w:rsid w:val="000D4B32"/>
    <w:rsid w:val="000D5093"/>
    <w:rsid w:val="000D741D"/>
    <w:rsid w:val="000E00CC"/>
    <w:rsid w:val="000E09E1"/>
    <w:rsid w:val="000E4D72"/>
    <w:rsid w:val="000E4F51"/>
    <w:rsid w:val="000E4FBA"/>
    <w:rsid w:val="000E53D2"/>
    <w:rsid w:val="000E7C85"/>
    <w:rsid w:val="000E7D8D"/>
    <w:rsid w:val="000F09EC"/>
    <w:rsid w:val="000F0EAC"/>
    <w:rsid w:val="000F3268"/>
    <w:rsid w:val="000F594A"/>
    <w:rsid w:val="000F6486"/>
    <w:rsid w:val="000F6A17"/>
    <w:rsid w:val="000F6C52"/>
    <w:rsid w:val="000F75E9"/>
    <w:rsid w:val="000F7ECA"/>
    <w:rsid w:val="00100159"/>
    <w:rsid w:val="00100320"/>
    <w:rsid w:val="00100444"/>
    <w:rsid w:val="00101B3C"/>
    <w:rsid w:val="001022BC"/>
    <w:rsid w:val="0010236B"/>
    <w:rsid w:val="001037AB"/>
    <w:rsid w:val="00104504"/>
    <w:rsid w:val="00104A55"/>
    <w:rsid w:val="00106036"/>
    <w:rsid w:val="00106062"/>
    <w:rsid w:val="0010623B"/>
    <w:rsid w:val="0011124A"/>
    <w:rsid w:val="0011214C"/>
    <w:rsid w:val="00112A0A"/>
    <w:rsid w:val="00113830"/>
    <w:rsid w:val="00114C9C"/>
    <w:rsid w:val="00115A0E"/>
    <w:rsid w:val="00115B58"/>
    <w:rsid w:val="00116BCF"/>
    <w:rsid w:val="00120227"/>
    <w:rsid w:val="0012389C"/>
    <w:rsid w:val="00123C60"/>
    <w:rsid w:val="00123D4E"/>
    <w:rsid w:val="00123E4C"/>
    <w:rsid w:val="0012416B"/>
    <w:rsid w:val="00125D58"/>
    <w:rsid w:val="0012743B"/>
    <w:rsid w:val="00127E9D"/>
    <w:rsid w:val="0013086C"/>
    <w:rsid w:val="00131FC7"/>
    <w:rsid w:val="00132B3E"/>
    <w:rsid w:val="00133D3C"/>
    <w:rsid w:val="001357DC"/>
    <w:rsid w:val="00135861"/>
    <w:rsid w:val="00135BAB"/>
    <w:rsid w:val="00135C8F"/>
    <w:rsid w:val="0013622E"/>
    <w:rsid w:val="00136F13"/>
    <w:rsid w:val="001401E6"/>
    <w:rsid w:val="001505B5"/>
    <w:rsid w:val="00150AF0"/>
    <w:rsid w:val="00150EF2"/>
    <w:rsid w:val="00152631"/>
    <w:rsid w:val="001540AE"/>
    <w:rsid w:val="00154B2D"/>
    <w:rsid w:val="00155CAC"/>
    <w:rsid w:val="00156303"/>
    <w:rsid w:val="00157FB0"/>
    <w:rsid w:val="00162BFF"/>
    <w:rsid w:val="00163CAF"/>
    <w:rsid w:val="00163EB2"/>
    <w:rsid w:val="00163EF5"/>
    <w:rsid w:val="00164E0D"/>
    <w:rsid w:val="001651B0"/>
    <w:rsid w:val="00166B0D"/>
    <w:rsid w:val="00170165"/>
    <w:rsid w:val="00172290"/>
    <w:rsid w:val="00172418"/>
    <w:rsid w:val="00173D58"/>
    <w:rsid w:val="001751E9"/>
    <w:rsid w:val="0017526B"/>
    <w:rsid w:val="00176F0E"/>
    <w:rsid w:val="00180457"/>
    <w:rsid w:val="00182536"/>
    <w:rsid w:val="001837C6"/>
    <w:rsid w:val="00183C37"/>
    <w:rsid w:val="00184309"/>
    <w:rsid w:val="001848F3"/>
    <w:rsid w:val="00186127"/>
    <w:rsid w:val="00195AF5"/>
    <w:rsid w:val="00195FCF"/>
    <w:rsid w:val="00196A5C"/>
    <w:rsid w:val="001A0400"/>
    <w:rsid w:val="001A2018"/>
    <w:rsid w:val="001A36AB"/>
    <w:rsid w:val="001A3B6D"/>
    <w:rsid w:val="001B0962"/>
    <w:rsid w:val="001B1F40"/>
    <w:rsid w:val="001B513F"/>
    <w:rsid w:val="001B523A"/>
    <w:rsid w:val="001B55C3"/>
    <w:rsid w:val="001B60D2"/>
    <w:rsid w:val="001B6D60"/>
    <w:rsid w:val="001B79D4"/>
    <w:rsid w:val="001B7F6F"/>
    <w:rsid w:val="001C0D08"/>
    <w:rsid w:val="001C22BD"/>
    <w:rsid w:val="001C2DA4"/>
    <w:rsid w:val="001C4DE0"/>
    <w:rsid w:val="001C57B6"/>
    <w:rsid w:val="001C5DA8"/>
    <w:rsid w:val="001C65A2"/>
    <w:rsid w:val="001C7338"/>
    <w:rsid w:val="001D0DD5"/>
    <w:rsid w:val="001D4563"/>
    <w:rsid w:val="001D5811"/>
    <w:rsid w:val="001D601D"/>
    <w:rsid w:val="001D754B"/>
    <w:rsid w:val="001E020E"/>
    <w:rsid w:val="001E1743"/>
    <w:rsid w:val="001E1DD7"/>
    <w:rsid w:val="001E43D7"/>
    <w:rsid w:val="001E4C10"/>
    <w:rsid w:val="001E606E"/>
    <w:rsid w:val="001E60D5"/>
    <w:rsid w:val="001E73B0"/>
    <w:rsid w:val="001F2D76"/>
    <w:rsid w:val="001F5FB6"/>
    <w:rsid w:val="001F63D8"/>
    <w:rsid w:val="001F6783"/>
    <w:rsid w:val="0020120D"/>
    <w:rsid w:val="00211672"/>
    <w:rsid w:val="0021291B"/>
    <w:rsid w:val="0021308D"/>
    <w:rsid w:val="00213BD5"/>
    <w:rsid w:val="00213C10"/>
    <w:rsid w:val="002154E3"/>
    <w:rsid w:val="00216EE9"/>
    <w:rsid w:val="002173BA"/>
    <w:rsid w:val="0022006A"/>
    <w:rsid w:val="002200C7"/>
    <w:rsid w:val="002214BD"/>
    <w:rsid w:val="002223A0"/>
    <w:rsid w:val="002234FE"/>
    <w:rsid w:val="00224BA2"/>
    <w:rsid w:val="00225A33"/>
    <w:rsid w:val="0022626B"/>
    <w:rsid w:val="00226B1E"/>
    <w:rsid w:val="0022706B"/>
    <w:rsid w:val="002305A6"/>
    <w:rsid w:val="00230CF2"/>
    <w:rsid w:val="002322FC"/>
    <w:rsid w:val="00232978"/>
    <w:rsid w:val="00235826"/>
    <w:rsid w:val="0023622B"/>
    <w:rsid w:val="00237AAC"/>
    <w:rsid w:val="00237E7B"/>
    <w:rsid w:val="00240A3D"/>
    <w:rsid w:val="00240E77"/>
    <w:rsid w:val="002412FD"/>
    <w:rsid w:val="002420E8"/>
    <w:rsid w:val="00244907"/>
    <w:rsid w:val="002450BC"/>
    <w:rsid w:val="002453E6"/>
    <w:rsid w:val="0024545B"/>
    <w:rsid w:val="00245E3B"/>
    <w:rsid w:val="002515A4"/>
    <w:rsid w:val="002526DC"/>
    <w:rsid w:val="00252B19"/>
    <w:rsid w:val="00252C01"/>
    <w:rsid w:val="00252C7F"/>
    <w:rsid w:val="002539DC"/>
    <w:rsid w:val="00255DEA"/>
    <w:rsid w:val="00255E6B"/>
    <w:rsid w:val="0025707A"/>
    <w:rsid w:val="00257B9B"/>
    <w:rsid w:val="00257E95"/>
    <w:rsid w:val="00260373"/>
    <w:rsid w:val="00262120"/>
    <w:rsid w:val="002625B3"/>
    <w:rsid w:val="00263C1A"/>
    <w:rsid w:val="002658B4"/>
    <w:rsid w:val="002658EC"/>
    <w:rsid w:val="00265CF6"/>
    <w:rsid w:val="00266C95"/>
    <w:rsid w:val="00266F92"/>
    <w:rsid w:val="00267257"/>
    <w:rsid w:val="00267F0D"/>
    <w:rsid w:val="002702C1"/>
    <w:rsid w:val="00272D90"/>
    <w:rsid w:val="00272DF9"/>
    <w:rsid w:val="002730DA"/>
    <w:rsid w:val="00273970"/>
    <w:rsid w:val="00276186"/>
    <w:rsid w:val="0027641C"/>
    <w:rsid w:val="00276A22"/>
    <w:rsid w:val="00276B2C"/>
    <w:rsid w:val="002771A5"/>
    <w:rsid w:val="00280EF6"/>
    <w:rsid w:val="002824AC"/>
    <w:rsid w:val="0028285C"/>
    <w:rsid w:val="00284925"/>
    <w:rsid w:val="002862D4"/>
    <w:rsid w:val="002877E9"/>
    <w:rsid w:val="0029007B"/>
    <w:rsid w:val="00291F1D"/>
    <w:rsid w:val="00292F21"/>
    <w:rsid w:val="00297656"/>
    <w:rsid w:val="002A0703"/>
    <w:rsid w:val="002A0B51"/>
    <w:rsid w:val="002A1A44"/>
    <w:rsid w:val="002A2D78"/>
    <w:rsid w:val="002A58F4"/>
    <w:rsid w:val="002A59CD"/>
    <w:rsid w:val="002A7CBD"/>
    <w:rsid w:val="002B0DE0"/>
    <w:rsid w:val="002B1684"/>
    <w:rsid w:val="002B202F"/>
    <w:rsid w:val="002B3917"/>
    <w:rsid w:val="002B39D8"/>
    <w:rsid w:val="002B5845"/>
    <w:rsid w:val="002B7ED8"/>
    <w:rsid w:val="002C06F0"/>
    <w:rsid w:val="002C62EF"/>
    <w:rsid w:val="002C7439"/>
    <w:rsid w:val="002C7D65"/>
    <w:rsid w:val="002D1546"/>
    <w:rsid w:val="002D1D02"/>
    <w:rsid w:val="002D2C51"/>
    <w:rsid w:val="002D2D4A"/>
    <w:rsid w:val="002D374C"/>
    <w:rsid w:val="002D6A95"/>
    <w:rsid w:val="002E009F"/>
    <w:rsid w:val="002E0722"/>
    <w:rsid w:val="002E114F"/>
    <w:rsid w:val="002E22D8"/>
    <w:rsid w:val="002E2A90"/>
    <w:rsid w:val="002E3710"/>
    <w:rsid w:val="002E4E2F"/>
    <w:rsid w:val="002E65FF"/>
    <w:rsid w:val="002E7FBB"/>
    <w:rsid w:val="002F05E8"/>
    <w:rsid w:val="002F0B6B"/>
    <w:rsid w:val="002F114E"/>
    <w:rsid w:val="002F2E6C"/>
    <w:rsid w:val="002F3444"/>
    <w:rsid w:val="002F358C"/>
    <w:rsid w:val="002F5449"/>
    <w:rsid w:val="002F5FB6"/>
    <w:rsid w:val="002F7D7B"/>
    <w:rsid w:val="00300AA6"/>
    <w:rsid w:val="00300BA6"/>
    <w:rsid w:val="003029CA"/>
    <w:rsid w:val="003034F3"/>
    <w:rsid w:val="00304AA4"/>
    <w:rsid w:val="00307096"/>
    <w:rsid w:val="00310632"/>
    <w:rsid w:val="00310710"/>
    <w:rsid w:val="00311A14"/>
    <w:rsid w:val="0031244D"/>
    <w:rsid w:val="0031329C"/>
    <w:rsid w:val="00313891"/>
    <w:rsid w:val="00314134"/>
    <w:rsid w:val="00314B28"/>
    <w:rsid w:val="00316796"/>
    <w:rsid w:val="00320E20"/>
    <w:rsid w:val="00322781"/>
    <w:rsid w:val="00323416"/>
    <w:rsid w:val="0032468B"/>
    <w:rsid w:val="003249A4"/>
    <w:rsid w:val="00326D29"/>
    <w:rsid w:val="003336E4"/>
    <w:rsid w:val="0033492E"/>
    <w:rsid w:val="00337B1C"/>
    <w:rsid w:val="00337E9F"/>
    <w:rsid w:val="00340257"/>
    <w:rsid w:val="00340F2A"/>
    <w:rsid w:val="00341681"/>
    <w:rsid w:val="0034289E"/>
    <w:rsid w:val="00342F08"/>
    <w:rsid w:val="0034336B"/>
    <w:rsid w:val="00345B37"/>
    <w:rsid w:val="003462AB"/>
    <w:rsid w:val="0034671C"/>
    <w:rsid w:val="00347476"/>
    <w:rsid w:val="00347DC4"/>
    <w:rsid w:val="00350B1E"/>
    <w:rsid w:val="00350C00"/>
    <w:rsid w:val="00351039"/>
    <w:rsid w:val="00351C13"/>
    <w:rsid w:val="0035411A"/>
    <w:rsid w:val="003575B5"/>
    <w:rsid w:val="00360B23"/>
    <w:rsid w:val="003616CF"/>
    <w:rsid w:val="00361E32"/>
    <w:rsid w:val="00361E82"/>
    <w:rsid w:val="00362DED"/>
    <w:rsid w:val="00366A3A"/>
    <w:rsid w:val="003671D1"/>
    <w:rsid w:val="003672F1"/>
    <w:rsid w:val="00367DF4"/>
    <w:rsid w:val="0037036C"/>
    <w:rsid w:val="003706A3"/>
    <w:rsid w:val="00370A1C"/>
    <w:rsid w:val="00374281"/>
    <w:rsid w:val="0037471F"/>
    <w:rsid w:val="003747AF"/>
    <w:rsid w:val="00375BE0"/>
    <w:rsid w:val="00376A2A"/>
    <w:rsid w:val="00377EBC"/>
    <w:rsid w:val="0038017B"/>
    <w:rsid w:val="00380607"/>
    <w:rsid w:val="00381154"/>
    <w:rsid w:val="0038231E"/>
    <w:rsid w:val="0038272F"/>
    <w:rsid w:val="0038605C"/>
    <w:rsid w:val="00386BC1"/>
    <w:rsid w:val="0039002A"/>
    <w:rsid w:val="003926B1"/>
    <w:rsid w:val="00392D25"/>
    <w:rsid w:val="0039347B"/>
    <w:rsid w:val="003934FE"/>
    <w:rsid w:val="00393AEF"/>
    <w:rsid w:val="00394B7A"/>
    <w:rsid w:val="003961E7"/>
    <w:rsid w:val="003967BE"/>
    <w:rsid w:val="00396A85"/>
    <w:rsid w:val="00396BA9"/>
    <w:rsid w:val="003A1750"/>
    <w:rsid w:val="003A183B"/>
    <w:rsid w:val="003A2BEF"/>
    <w:rsid w:val="003A39B8"/>
    <w:rsid w:val="003A3C2A"/>
    <w:rsid w:val="003A4420"/>
    <w:rsid w:val="003A4E92"/>
    <w:rsid w:val="003A573F"/>
    <w:rsid w:val="003A6DE1"/>
    <w:rsid w:val="003A7FF1"/>
    <w:rsid w:val="003B0F61"/>
    <w:rsid w:val="003B12BA"/>
    <w:rsid w:val="003B34A0"/>
    <w:rsid w:val="003B5167"/>
    <w:rsid w:val="003B52A7"/>
    <w:rsid w:val="003B6C58"/>
    <w:rsid w:val="003B73C5"/>
    <w:rsid w:val="003C126F"/>
    <w:rsid w:val="003C170E"/>
    <w:rsid w:val="003C1F38"/>
    <w:rsid w:val="003C21C6"/>
    <w:rsid w:val="003C2DD9"/>
    <w:rsid w:val="003C37E4"/>
    <w:rsid w:val="003C3B7C"/>
    <w:rsid w:val="003C4753"/>
    <w:rsid w:val="003C683E"/>
    <w:rsid w:val="003C6A97"/>
    <w:rsid w:val="003D0442"/>
    <w:rsid w:val="003D067C"/>
    <w:rsid w:val="003D24F7"/>
    <w:rsid w:val="003D2AF4"/>
    <w:rsid w:val="003D3996"/>
    <w:rsid w:val="003D7DA3"/>
    <w:rsid w:val="003E08E2"/>
    <w:rsid w:val="003E175B"/>
    <w:rsid w:val="003E362D"/>
    <w:rsid w:val="003E3C79"/>
    <w:rsid w:val="003E465B"/>
    <w:rsid w:val="003E5767"/>
    <w:rsid w:val="003E5A12"/>
    <w:rsid w:val="003E60B4"/>
    <w:rsid w:val="003E751C"/>
    <w:rsid w:val="003F0914"/>
    <w:rsid w:val="003F353E"/>
    <w:rsid w:val="003F5854"/>
    <w:rsid w:val="003F6B59"/>
    <w:rsid w:val="003F755C"/>
    <w:rsid w:val="00401062"/>
    <w:rsid w:val="004026E6"/>
    <w:rsid w:val="00402974"/>
    <w:rsid w:val="0040300F"/>
    <w:rsid w:val="0040767C"/>
    <w:rsid w:val="00410E98"/>
    <w:rsid w:val="0041226D"/>
    <w:rsid w:val="0041243A"/>
    <w:rsid w:val="00412A8A"/>
    <w:rsid w:val="00412AF7"/>
    <w:rsid w:val="00412EEA"/>
    <w:rsid w:val="004134F8"/>
    <w:rsid w:val="00413EEF"/>
    <w:rsid w:val="00414988"/>
    <w:rsid w:val="00415A83"/>
    <w:rsid w:val="00420243"/>
    <w:rsid w:val="00421B52"/>
    <w:rsid w:val="00421CD2"/>
    <w:rsid w:val="00422814"/>
    <w:rsid w:val="00422863"/>
    <w:rsid w:val="004232D8"/>
    <w:rsid w:val="00425C20"/>
    <w:rsid w:val="00425F50"/>
    <w:rsid w:val="004264D7"/>
    <w:rsid w:val="004277BA"/>
    <w:rsid w:val="00431252"/>
    <w:rsid w:val="00432007"/>
    <w:rsid w:val="00434CD6"/>
    <w:rsid w:val="00436F1C"/>
    <w:rsid w:val="00440D9A"/>
    <w:rsid w:val="00441854"/>
    <w:rsid w:val="00441F0E"/>
    <w:rsid w:val="00444235"/>
    <w:rsid w:val="00444D78"/>
    <w:rsid w:val="00445699"/>
    <w:rsid w:val="00447C9B"/>
    <w:rsid w:val="00450B40"/>
    <w:rsid w:val="00451502"/>
    <w:rsid w:val="00453499"/>
    <w:rsid w:val="00454820"/>
    <w:rsid w:val="0045537B"/>
    <w:rsid w:val="00455DAE"/>
    <w:rsid w:val="00460DBA"/>
    <w:rsid w:val="0046156B"/>
    <w:rsid w:val="00462EAA"/>
    <w:rsid w:val="00463EEE"/>
    <w:rsid w:val="00464DC0"/>
    <w:rsid w:val="00464F88"/>
    <w:rsid w:val="0046594F"/>
    <w:rsid w:val="004662F8"/>
    <w:rsid w:val="004668A3"/>
    <w:rsid w:val="004701A1"/>
    <w:rsid w:val="00470786"/>
    <w:rsid w:val="00470CD8"/>
    <w:rsid w:val="00471525"/>
    <w:rsid w:val="00471CEE"/>
    <w:rsid w:val="00474263"/>
    <w:rsid w:val="0047466E"/>
    <w:rsid w:val="00476020"/>
    <w:rsid w:val="00480AC3"/>
    <w:rsid w:val="004818BA"/>
    <w:rsid w:val="0048375A"/>
    <w:rsid w:val="00483C4F"/>
    <w:rsid w:val="00484184"/>
    <w:rsid w:val="00486CAD"/>
    <w:rsid w:val="0048788F"/>
    <w:rsid w:val="004921B8"/>
    <w:rsid w:val="00492BFE"/>
    <w:rsid w:val="00493090"/>
    <w:rsid w:val="0049386F"/>
    <w:rsid w:val="00493A9E"/>
    <w:rsid w:val="0049657D"/>
    <w:rsid w:val="004965C3"/>
    <w:rsid w:val="00496683"/>
    <w:rsid w:val="004972BF"/>
    <w:rsid w:val="004979CC"/>
    <w:rsid w:val="00497AE7"/>
    <w:rsid w:val="004A053E"/>
    <w:rsid w:val="004A07D8"/>
    <w:rsid w:val="004A09E2"/>
    <w:rsid w:val="004A0D58"/>
    <w:rsid w:val="004A1546"/>
    <w:rsid w:val="004A22FC"/>
    <w:rsid w:val="004A5467"/>
    <w:rsid w:val="004A5E95"/>
    <w:rsid w:val="004A60D5"/>
    <w:rsid w:val="004A6F51"/>
    <w:rsid w:val="004B2690"/>
    <w:rsid w:val="004B3EE0"/>
    <w:rsid w:val="004B52A7"/>
    <w:rsid w:val="004B5BC4"/>
    <w:rsid w:val="004B6BE1"/>
    <w:rsid w:val="004C08FA"/>
    <w:rsid w:val="004C1389"/>
    <w:rsid w:val="004C13B3"/>
    <w:rsid w:val="004C1F14"/>
    <w:rsid w:val="004C2316"/>
    <w:rsid w:val="004C2A83"/>
    <w:rsid w:val="004C2C4E"/>
    <w:rsid w:val="004C2E8B"/>
    <w:rsid w:val="004C3360"/>
    <w:rsid w:val="004C58A5"/>
    <w:rsid w:val="004C5B0A"/>
    <w:rsid w:val="004D00E5"/>
    <w:rsid w:val="004D138D"/>
    <w:rsid w:val="004D1778"/>
    <w:rsid w:val="004D1FC5"/>
    <w:rsid w:val="004D202F"/>
    <w:rsid w:val="004D2C37"/>
    <w:rsid w:val="004D363F"/>
    <w:rsid w:val="004D3977"/>
    <w:rsid w:val="004D4738"/>
    <w:rsid w:val="004D4BE9"/>
    <w:rsid w:val="004D4CAD"/>
    <w:rsid w:val="004D4DCD"/>
    <w:rsid w:val="004D6396"/>
    <w:rsid w:val="004D699A"/>
    <w:rsid w:val="004D69CB"/>
    <w:rsid w:val="004E5AA2"/>
    <w:rsid w:val="004E6EAD"/>
    <w:rsid w:val="004E7BBD"/>
    <w:rsid w:val="004F012A"/>
    <w:rsid w:val="004F0D3C"/>
    <w:rsid w:val="004F1580"/>
    <w:rsid w:val="004F445B"/>
    <w:rsid w:val="004F632C"/>
    <w:rsid w:val="004F6E6A"/>
    <w:rsid w:val="004F7E44"/>
    <w:rsid w:val="0050213F"/>
    <w:rsid w:val="00506181"/>
    <w:rsid w:val="00507483"/>
    <w:rsid w:val="00507583"/>
    <w:rsid w:val="00507A0E"/>
    <w:rsid w:val="005159E2"/>
    <w:rsid w:val="00516357"/>
    <w:rsid w:val="00517639"/>
    <w:rsid w:val="00521D8F"/>
    <w:rsid w:val="00522503"/>
    <w:rsid w:val="00522751"/>
    <w:rsid w:val="00522A83"/>
    <w:rsid w:val="00522C82"/>
    <w:rsid w:val="0052303A"/>
    <w:rsid w:val="0052739B"/>
    <w:rsid w:val="0053069F"/>
    <w:rsid w:val="00530D2D"/>
    <w:rsid w:val="005310CC"/>
    <w:rsid w:val="00531D7A"/>
    <w:rsid w:val="00531E53"/>
    <w:rsid w:val="00535211"/>
    <w:rsid w:val="0053691A"/>
    <w:rsid w:val="00540BBD"/>
    <w:rsid w:val="00540E8E"/>
    <w:rsid w:val="00542047"/>
    <w:rsid w:val="0054249A"/>
    <w:rsid w:val="00542FFD"/>
    <w:rsid w:val="005431C0"/>
    <w:rsid w:val="00544BA6"/>
    <w:rsid w:val="00544BCD"/>
    <w:rsid w:val="00544CEF"/>
    <w:rsid w:val="005450BB"/>
    <w:rsid w:val="005463BF"/>
    <w:rsid w:val="00546D41"/>
    <w:rsid w:val="0054735B"/>
    <w:rsid w:val="00547A8F"/>
    <w:rsid w:val="00547E1C"/>
    <w:rsid w:val="00550DF0"/>
    <w:rsid w:val="005513E5"/>
    <w:rsid w:val="00551549"/>
    <w:rsid w:val="00552F4F"/>
    <w:rsid w:val="00554351"/>
    <w:rsid w:val="005544DF"/>
    <w:rsid w:val="00555D95"/>
    <w:rsid w:val="005568A3"/>
    <w:rsid w:val="00556AA0"/>
    <w:rsid w:val="00556F34"/>
    <w:rsid w:val="00560B51"/>
    <w:rsid w:val="00561006"/>
    <w:rsid w:val="00561172"/>
    <w:rsid w:val="00561AB5"/>
    <w:rsid w:val="005629B9"/>
    <w:rsid w:val="00564423"/>
    <w:rsid w:val="0056465A"/>
    <w:rsid w:val="00565A6E"/>
    <w:rsid w:val="00565D6C"/>
    <w:rsid w:val="0056698F"/>
    <w:rsid w:val="00566AE9"/>
    <w:rsid w:val="005702E8"/>
    <w:rsid w:val="00570867"/>
    <w:rsid w:val="00571486"/>
    <w:rsid w:val="00571994"/>
    <w:rsid w:val="0057296D"/>
    <w:rsid w:val="00573FB9"/>
    <w:rsid w:val="0057619F"/>
    <w:rsid w:val="00576942"/>
    <w:rsid w:val="00577CEF"/>
    <w:rsid w:val="0058103F"/>
    <w:rsid w:val="00581981"/>
    <w:rsid w:val="00581AC4"/>
    <w:rsid w:val="00582932"/>
    <w:rsid w:val="005847DA"/>
    <w:rsid w:val="005856AC"/>
    <w:rsid w:val="00585E49"/>
    <w:rsid w:val="00586230"/>
    <w:rsid w:val="005866F0"/>
    <w:rsid w:val="0058675C"/>
    <w:rsid w:val="0058719F"/>
    <w:rsid w:val="00590BA3"/>
    <w:rsid w:val="00591BD3"/>
    <w:rsid w:val="00591E02"/>
    <w:rsid w:val="005922D3"/>
    <w:rsid w:val="0059321A"/>
    <w:rsid w:val="00594691"/>
    <w:rsid w:val="00595BDB"/>
    <w:rsid w:val="0059670C"/>
    <w:rsid w:val="00597135"/>
    <w:rsid w:val="00597790"/>
    <w:rsid w:val="005A0DA9"/>
    <w:rsid w:val="005A0EE9"/>
    <w:rsid w:val="005A1215"/>
    <w:rsid w:val="005A13B8"/>
    <w:rsid w:val="005A1849"/>
    <w:rsid w:val="005A1B3B"/>
    <w:rsid w:val="005A23E0"/>
    <w:rsid w:val="005A4465"/>
    <w:rsid w:val="005A582C"/>
    <w:rsid w:val="005A7E34"/>
    <w:rsid w:val="005A7F8C"/>
    <w:rsid w:val="005B0253"/>
    <w:rsid w:val="005B3DE8"/>
    <w:rsid w:val="005B4197"/>
    <w:rsid w:val="005B50D7"/>
    <w:rsid w:val="005B5331"/>
    <w:rsid w:val="005B6484"/>
    <w:rsid w:val="005B6D1A"/>
    <w:rsid w:val="005C248D"/>
    <w:rsid w:val="005C4D07"/>
    <w:rsid w:val="005D0EEB"/>
    <w:rsid w:val="005D1C53"/>
    <w:rsid w:val="005D1F7E"/>
    <w:rsid w:val="005D29BC"/>
    <w:rsid w:val="005D39B2"/>
    <w:rsid w:val="005D3CD4"/>
    <w:rsid w:val="005D4100"/>
    <w:rsid w:val="005D4E8E"/>
    <w:rsid w:val="005D56BA"/>
    <w:rsid w:val="005D77B9"/>
    <w:rsid w:val="005E1731"/>
    <w:rsid w:val="005E3080"/>
    <w:rsid w:val="005E3C4C"/>
    <w:rsid w:val="005E76AE"/>
    <w:rsid w:val="005E76AF"/>
    <w:rsid w:val="005E7AD4"/>
    <w:rsid w:val="005F1D7A"/>
    <w:rsid w:val="005F1E59"/>
    <w:rsid w:val="005F2BF0"/>
    <w:rsid w:val="005F2DC7"/>
    <w:rsid w:val="005F301B"/>
    <w:rsid w:val="005F31F3"/>
    <w:rsid w:val="005F3A35"/>
    <w:rsid w:val="005F4383"/>
    <w:rsid w:val="005F48ED"/>
    <w:rsid w:val="005F5390"/>
    <w:rsid w:val="005F58C9"/>
    <w:rsid w:val="005F6354"/>
    <w:rsid w:val="006039B6"/>
    <w:rsid w:val="0060440C"/>
    <w:rsid w:val="00604FB7"/>
    <w:rsid w:val="006057A6"/>
    <w:rsid w:val="00605A2A"/>
    <w:rsid w:val="006101EA"/>
    <w:rsid w:val="00611253"/>
    <w:rsid w:val="00612AAF"/>
    <w:rsid w:val="00612E71"/>
    <w:rsid w:val="00612F79"/>
    <w:rsid w:val="00614D93"/>
    <w:rsid w:val="006155B3"/>
    <w:rsid w:val="00620635"/>
    <w:rsid w:val="00623D55"/>
    <w:rsid w:val="006240D5"/>
    <w:rsid w:val="0062420D"/>
    <w:rsid w:val="00624F65"/>
    <w:rsid w:val="0062706A"/>
    <w:rsid w:val="006274E2"/>
    <w:rsid w:val="00630F3C"/>
    <w:rsid w:val="00631382"/>
    <w:rsid w:val="00631514"/>
    <w:rsid w:val="00631F7F"/>
    <w:rsid w:val="00633E7A"/>
    <w:rsid w:val="006340B1"/>
    <w:rsid w:val="00634D7A"/>
    <w:rsid w:val="00635B33"/>
    <w:rsid w:val="00636296"/>
    <w:rsid w:val="0063692E"/>
    <w:rsid w:val="00640324"/>
    <w:rsid w:val="00643317"/>
    <w:rsid w:val="00643CCD"/>
    <w:rsid w:val="00644897"/>
    <w:rsid w:val="00646F6A"/>
    <w:rsid w:val="006476A4"/>
    <w:rsid w:val="00647D20"/>
    <w:rsid w:val="0065071C"/>
    <w:rsid w:val="0065255D"/>
    <w:rsid w:val="00653000"/>
    <w:rsid w:val="006547F0"/>
    <w:rsid w:val="00656D8A"/>
    <w:rsid w:val="00657AE4"/>
    <w:rsid w:val="00657C25"/>
    <w:rsid w:val="00660C8D"/>
    <w:rsid w:val="00661698"/>
    <w:rsid w:val="00661CAD"/>
    <w:rsid w:val="00662D0A"/>
    <w:rsid w:val="0066440D"/>
    <w:rsid w:val="006656D1"/>
    <w:rsid w:val="006657B9"/>
    <w:rsid w:val="00666A3D"/>
    <w:rsid w:val="0066702C"/>
    <w:rsid w:val="00670B03"/>
    <w:rsid w:val="00671190"/>
    <w:rsid w:val="00671954"/>
    <w:rsid w:val="006719BC"/>
    <w:rsid w:val="00671B5C"/>
    <w:rsid w:val="006721AE"/>
    <w:rsid w:val="00672ECF"/>
    <w:rsid w:val="00672F08"/>
    <w:rsid w:val="00675736"/>
    <w:rsid w:val="00675D46"/>
    <w:rsid w:val="00676587"/>
    <w:rsid w:val="00680E4D"/>
    <w:rsid w:val="006816DF"/>
    <w:rsid w:val="0068275C"/>
    <w:rsid w:val="00685B13"/>
    <w:rsid w:val="00686F5A"/>
    <w:rsid w:val="006873FE"/>
    <w:rsid w:val="00691C81"/>
    <w:rsid w:val="006928D2"/>
    <w:rsid w:val="006928DE"/>
    <w:rsid w:val="00693FA0"/>
    <w:rsid w:val="0069614B"/>
    <w:rsid w:val="00697C4D"/>
    <w:rsid w:val="00697D96"/>
    <w:rsid w:val="006A1440"/>
    <w:rsid w:val="006A2487"/>
    <w:rsid w:val="006A2CDF"/>
    <w:rsid w:val="006A4404"/>
    <w:rsid w:val="006A60D6"/>
    <w:rsid w:val="006A7000"/>
    <w:rsid w:val="006A71B3"/>
    <w:rsid w:val="006A7F12"/>
    <w:rsid w:val="006A7F7C"/>
    <w:rsid w:val="006B1CC5"/>
    <w:rsid w:val="006B4B44"/>
    <w:rsid w:val="006B5614"/>
    <w:rsid w:val="006C2DC1"/>
    <w:rsid w:val="006C5195"/>
    <w:rsid w:val="006C62B8"/>
    <w:rsid w:val="006C62F1"/>
    <w:rsid w:val="006C7A0C"/>
    <w:rsid w:val="006D10DC"/>
    <w:rsid w:val="006D4F19"/>
    <w:rsid w:val="006D5053"/>
    <w:rsid w:val="006E0B7F"/>
    <w:rsid w:val="006E0FA6"/>
    <w:rsid w:val="006E1E36"/>
    <w:rsid w:val="006E258C"/>
    <w:rsid w:val="006E272F"/>
    <w:rsid w:val="006E7CB1"/>
    <w:rsid w:val="006F2095"/>
    <w:rsid w:val="006F25BD"/>
    <w:rsid w:val="006F26EA"/>
    <w:rsid w:val="006F2837"/>
    <w:rsid w:val="006F3BC8"/>
    <w:rsid w:val="006F4C40"/>
    <w:rsid w:val="006F62C9"/>
    <w:rsid w:val="006F753E"/>
    <w:rsid w:val="006F7B71"/>
    <w:rsid w:val="006F7E9A"/>
    <w:rsid w:val="00701E88"/>
    <w:rsid w:val="00702904"/>
    <w:rsid w:val="00703C31"/>
    <w:rsid w:val="00703C42"/>
    <w:rsid w:val="00704EC7"/>
    <w:rsid w:val="007053E2"/>
    <w:rsid w:val="007104E2"/>
    <w:rsid w:val="00711FDE"/>
    <w:rsid w:val="00716BC4"/>
    <w:rsid w:val="00717AC7"/>
    <w:rsid w:val="0072059C"/>
    <w:rsid w:val="00720FA3"/>
    <w:rsid w:val="00723AA9"/>
    <w:rsid w:val="007249E6"/>
    <w:rsid w:val="007256C4"/>
    <w:rsid w:val="00725BF3"/>
    <w:rsid w:val="007272A4"/>
    <w:rsid w:val="0073079D"/>
    <w:rsid w:val="00730A2F"/>
    <w:rsid w:val="00730A9B"/>
    <w:rsid w:val="0073209A"/>
    <w:rsid w:val="00732918"/>
    <w:rsid w:val="00734E07"/>
    <w:rsid w:val="007363AD"/>
    <w:rsid w:val="00740504"/>
    <w:rsid w:val="007421CB"/>
    <w:rsid w:val="0074258F"/>
    <w:rsid w:val="007426F6"/>
    <w:rsid w:val="007447E8"/>
    <w:rsid w:val="00745E28"/>
    <w:rsid w:val="0074615E"/>
    <w:rsid w:val="0074637F"/>
    <w:rsid w:val="00746D76"/>
    <w:rsid w:val="00746F4D"/>
    <w:rsid w:val="0074799C"/>
    <w:rsid w:val="007514D4"/>
    <w:rsid w:val="00751DF7"/>
    <w:rsid w:val="00752BF9"/>
    <w:rsid w:val="00753BA3"/>
    <w:rsid w:val="00755B31"/>
    <w:rsid w:val="00757F2A"/>
    <w:rsid w:val="0076248A"/>
    <w:rsid w:val="00762A20"/>
    <w:rsid w:val="00762ABD"/>
    <w:rsid w:val="007637D7"/>
    <w:rsid w:val="00763E72"/>
    <w:rsid w:val="00765388"/>
    <w:rsid w:val="00765DDC"/>
    <w:rsid w:val="0076698F"/>
    <w:rsid w:val="00766B9A"/>
    <w:rsid w:val="007678A7"/>
    <w:rsid w:val="00767BF5"/>
    <w:rsid w:val="007717FF"/>
    <w:rsid w:val="007718DE"/>
    <w:rsid w:val="00772549"/>
    <w:rsid w:val="007729EC"/>
    <w:rsid w:val="0077587B"/>
    <w:rsid w:val="007758CA"/>
    <w:rsid w:val="00775CE2"/>
    <w:rsid w:val="00776D8E"/>
    <w:rsid w:val="00777A01"/>
    <w:rsid w:val="00780B07"/>
    <w:rsid w:val="00780E0A"/>
    <w:rsid w:val="00783AD5"/>
    <w:rsid w:val="007865DC"/>
    <w:rsid w:val="00794737"/>
    <w:rsid w:val="00795AB2"/>
    <w:rsid w:val="00795FB4"/>
    <w:rsid w:val="00796048"/>
    <w:rsid w:val="0079757F"/>
    <w:rsid w:val="00797F6A"/>
    <w:rsid w:val="007A304A"/>
    <w:rsid w:val="007A4C3B"/>
    <w:rsid w:val="007A7D6E"/>
    <w:rsid w:val="007A7DAF"/>
    <w:rsid w:val="007B4B53"/>
    <w:rsid w:val="007B4D7C"/>
    <w:rsid w:val="007B65E8"/>
    <w:rsid w:val="007C37EE"/>
    <w:rsid w:val="007C7EBD"/>
    <w:rsid w:val="007D0279"/>
    <w:rsid w:val="007D0A4B"/>
    <w:rsid w:val="007D0DD6"/>
    <w:rsid w:val="007D1713"/>
    <w:rsid w:val="007D20B8"/>
    <w:rsid w:val="007D349E"/>
    <w:rsid w:val="007D35CD"/>
    <w:rsid w:val="007D409C"/>
    <w:rsid w:val="007D705E"/>
    <w:rsid w:val="007D72F6"/>
    <w:rsid w:val="007D74D0"/>
    <w:rsid w:val="007E0CEB"/>
    <w:rsid w:val="007E33E3"/>
    <w:rsid w:val="007E5C2C"/>
    <w:rsid w:val="007E6B07"/>
    <w:rsid w:val="007E7B95"/>
    <w:rsid w:val="007E7CF3"/>
    <w:rsid w:val="007F080A"/>
    <w:rsid w:val="007F1621"/>
    <w:rsid w:val="007F17E4"/>
    <w:rsid w:val="007F23A9"/>
    <w:rsid w:val="007F3250"/>
    <w:rsid w:val="007F68BB"/>
    <w:rsid w:val="00800274"/>
    <w:rsid w:val="00800D81"/>
    <w:rsid w:val="00800E48"/>
    <w:rsid w:val="00801FB7"/>
    <w:rsid w:val="00803201"/>
    <w:rsid w:val="00805429"/>
    <w:rsid w:val="00811F8A"/>
    <w:rsid w:val="00812C17"/>
    <w:rsid w:val="00816757"/>
    <w:rsid w:val="00817336"/>
    <w:rsid w:val="008174CA"/>
    <w:rsid w:val="00817B06"/>
    <w:rsid w:val="00817E9E"/>
    <w:rsid w:val="008203E1"/>
    <w:rsid w:val="008208F9"/>
    <w:rsid w:val="00821535"/>
    <w:rsid w:val="00822423"/>
    <w:rsid w:val="0082347F"/>
    <w:rsid w:val="00826BB0"/>
    <w:rsid w:val="008308DE"/>
    <w:rsid w:val="00831038"/>
    <w:rsid w:val="0083162C"/>
    <w:rsid w:val="00832437"/>
    <w:rsid w:val="00833904"/>
    <w:rsid w:val="008341B4"/>
    <w:rsid w:val="008360D5"/>
    <w:rsid w:val="008372EB"/>
    <w:rsid w:val="00841247"/>
    <w:rsid w:val="0084155C"/>
    <w:rsid w:val="00842337"/>
    <w:rsid w:val="00842557"/>
    <w:rsid w:val="0084410B"/>
    <w:rsid w:val="00844959"/>
    <w:rsid w:val="008459A6"/>
    <w:rsid w:val="00846AC9"/>
    <w:rsid w:val="0084754F"/>
    <w:rsid w:val="008507B7"/>
    <w:rsid w:val="0085097A"/>
    <w:rsid w:val="008513A1"/>
    <w:rsid w:val="008519C2"/>
    <w:rsid w:val="00856354"/>
    <w:rsid w:val="008568AB"/>
    <w:rsid w:val="00856988"/>
    <w:rsid w:val="008606B0"/>
    <w:rsid w:val="0086083E"/>
    <w:rsid w:val="00860C97"/>
    <w:rsid w:val="00860D63"/>
    <w:rsid w:val="0086397E"/>
    <w:rsid w:val="00864C57"/>
    <w:rsid w:val="008665BD"/>
    <w:rsid w:val="008702D3"/>
    <w:rsid w:val="00872E0A"/>
    <w:rsid w:val="008732A9"/>
    <w:rsid w:val="008741E4"/>
    <w:rsid w:val="00874F0A"/>
    <w:rsid w:val="00874F1F"/>
    <w:rsid w:val="008758AB"/>
    <w:rsid w:val="00876D1F"/>
    <w:rsid w:val="008770C5"/>
    <w:rsid w:val="0087782F"/>
    <w:rsid w:val="008806D9"/>
    <w:rsid w:val="008806EB"/>
    <w:rsid w:val="00880A1B"/>
    <w:rsid w:val="00881BD6"/>
    <w:rsid w:val="00883B3F"/>
    <w:rsid w:val="00885B7D"/>
    <w:rsid w:val="00887CF9"/>
    <w:rsid w:val="00890BA4"/>
    <w:rsid w:val="00890D2F"/>
    <w:rsid w:val="00891C68"/>
    <w:rsid w:val="0089206F"/>
    <w:rsid w:val="008927A2"/>
    <w:rsid w:val="00892EC9"/>
    <w:rsid w:val="00895753"/>
    <w:rsid w:val="00895EE2"/>
    <w:rsid w:val="00896292"/>
    <w:rsid w:val="00897016"/>
    <w:rsid w:val="008A03A0"/>
    <w:rsid w:val="008A0E2A"/>
    <w:rsid w:val="008A2231"/>
    <w:rsid w:val="008A273F"/>
    <w:rsid w:val="008A6B85"/>
    <w:rsid w:val="008A6FF6"/>
    <w:rsid w:val="008B0374"/>
    <w:rsid w:val="008B0B18"/>
    <w:rsid w:val="008B21C8"/>
    <w:rsid w:val="008B2231"/>
    <w:rsid w:val="008B25C8"/>
    <w:rsid w:val="008B2834"/>
    <w:rsid w:val="008B3909"/>
    <w:rsid w:val="008B57D2"/>
    <w:rsid w:val="008B6440"/>
    <w:rsid w:val="008B654F"/>
    <w:rsid w:val="008B794C"/>
    <w:rsid w:val="008B7A17"/>
    <w:rsid w:val="008C4EEA"/>
    <w:rsid w:val="008C5DFD"/>
    <w:rsid w:val="008C7491"/>
    <w:rsid w:val="008D1251"/>
    <w:rsid w:val="008D30BB"/>
    <w:rsid w:val="008D3A90"/>
    <w:rsid w:val="008D5C1F"/>
    <w:rsid w:val="008D65CF"/>
    <w:rsid w:val="008D7723"/>
    <w:rsid w:val="008D7993"/>
    <w:rsid w:val="008E03D3"/>
    <w:rsid w:val="008E0D25"/>
    <w:rsid w:val="008E30CC"/>
    <w:rsid w:val="008E7F10"/>
    <w:rsid w:val="008F122F"/>
    <w:rsid w:val="008F147F"/>
    <w:rsid w:val="008F1E9A"/>
    <w:rsid w:val="008F2D9F"/>
    <w:rsid w:val="008F58D2"/>
    <w:rsid w:val="00902F24"/>
    <w:rsid w:val="00903973"/>
    <w:rsid w:val="00903D6A"/>
    <w:rsid w:val="009040E9"/>
    <w:rsid w:val="009111C2"/>
    <w:rsid w:val="0091121F"/>
    <w:rsid w:val="0091204C"/>
    <w:rsid w:val="009121CB"/>
    <w:rsid w:val="0091229A"/>
    <w:rsid w:val="00912E76"/>
    <w:rsid w:val="00913279"/>
    <w:rsid w:val="00914C0D"/>
    <w:rsid w:val="009156EA"/>
    <w:rsid w:val="00916204"/>
    <w:rsid w:val="00917469"/>
    <w:rsid w:val="00920CD4"/>
    <w:rsid w:val="00921061"/>
    <w:rsid w:val="009213E8"/>
    <w:rsid w:val="00921631"/>
    <w:rsid w:val="0092289E"/>
    <w:rsid w:val="00924916"/>
    <w:rsid w:val="00924C06"/>
    <w:rsid w:val="00925944"/>
    <w:rsid w:val="00926E13"/>
    <w:rsid w:val="00933591"/>
    <w:rsid w:val="00933A46"/>
    <w:rsid w:val="00933F96"/>
    <w:rsid w:val="00933FF5"/>
    <w:rsid w:val="00935AA2"/>
    <w:rsid w:val="00935BE5"/>
    <w:rsid w:val="009373F7"/>
    <w:rsid w:val="00937600"/>
    <w:rsid w:val="00940555"/>
    <w:rsid w:val="00940D07"/>
    <w:rsid w:val="00941AD9"/>
    <w:rsid w:val="00942118"/>
    <w:rsid w:val="00943E92"/>
    <w:rsid w:val="00944986"/>
    <w:rsid w:val="009451EE"/>
    <w:rsid w:val="00945942"/>
    <w:rsid w:val="00947357"/>
    <w:rsid w:val="009516AC"/>
    <w:rsid w:val="00951994"/>
    <w:rsid w:val="0095233F"/>
    <w:rsid w:val="009523D7"/>
    <w:rsid w:val="00952F69"/>
    <w:rsid w:val="0095313E"/>
    <w:rsid w:val="009537EA"/>
    <w:rsid w:val="00956379"/>
    <w:rsid w:val="0095679D"/>
    <w:rsid w:val="00957ED6"/>
    <w:rsid w:val="0096062F"/>
    <w:rsid w:val="00961BA3"/>
    <w:rsid w:val="00962277"/>
    <w:rsid w:val="00962FA6"/>
    <w:rsid w:val="00964403"/>
    <w:rsid w:val="00964EFB"/>
    <w:rsid w:val="009719B8"/>
    <w:rsid w:val="0097246A"/>
    <w:rsid w:val="00972A40"/>
    <w:rsid w:val="00975F74"/>
    <w:rsid w:val="00976AA4"/>
    <w:rsid w:val="00976D72"/>
    <w:rsid w:val="00977B2E"/>
    <w:rsid w:val="0098242B"/>
    <w:rsid w:val="009824CF"/>
    <w:rsid w:val="00986DE5"/>
    <w:rsid w:val="009878FB"/>
    <w:rsid w:val="00990662"/>
    <w:rsid w:val="00991AE0"/>
    <w:rsid w:val="00992AB6"/>
    <w:rsid w:val="009949DE"/>
    <w:rsid w:val="00995A7B"/>
    <w:rsid w:val="00995CA8"/>
    <w:rsid w:val="0099654C"/>
    <w:rsid w:val="00996FC4"/>
    <w:rsid w:val="009A0C87"/>
    <w:rsid w:val="009A2C9F"/>
    <w:rsid w:val="009A2DB0"/>
    <w:rsid w:val="009A3646"/>
    <w:rsid w:val="009A62D1"/>
    <w:rsid w:val="009A6A41"/>
    <w:rsid w:val="009B6E98"/>
    <w:rsid w:val="009B7B63"/>
    <w:rsid w:val="009C0226"/>
    <w:rsid w:val="009C0A77"/>
    <w:rsid w:val="009C0CF7"/>
    <w:rsid w:val="009C36EF"/>
    <w:rsid w:val="009C3A90"/>
    <w:rsid w:val="009C4858"/>
    <w:rsid w:val="009C4EDC"/>
    <w:rsid w:val="009D4E8B"/>
    <w:rsid w:val="009D68FB"/>
    <w:rsid w:val="009D6F81"/>
    <w:rsid w:val="009D701E"/>
    <w:rsid w:val="009E385F"/>
    <w:rsid w:val="009E3FB8"/>
    <w:rsid w:val="009E4005"/>
    <w:rsid w:val="009E629C"/>
    <w:rsid w:val="009E63E2"/>
    <w:rsid w:val="009E6F72"/>
    <w:rsid w:val="009E7444"/>
    <w:rsid w:val="009E75E1"/>
    <w:rsid w:val="009E7659"/>
    <w:rsid w:val="009E7AA4"/>
    <w:rsid w:val="009E7C50"/>
    <w:rsid w:val="009F0FB7"/>
    <w:rsid w:val="009F19E0"/>
    <w:rsid w:val="009F2DD9"/>
    <w:rsid w:val="009F7790"/>
    <w:rsid w:val="00A001E2"/>
    <w:rsid w:val="00A015F4"/>
    <w:rsid w:val="00A01CB9"/>
    <w:rsid w:val="00A03C51"/>
    <w:rsid w:val="00A03DE7"/>
    <w:rsid w:val="00A0438E"/>
    <w:rsid w:val="00A05849"/>
    <w:rsid w:val="00A06124"/>
    <w:rsid w:val="00A079B4"/>
    <w:rsid w:val="00A103BF"/>
    <w:rsid w:val="00A114A3"/>
    <w:rsid w:val="00A11594"/>
    <w:rsid w:val="00A13D2C"/>
    <w:rsid w:val="00A16B3C"/>
    <w:rsid w:val="00A21F39"/>
    <w:rsid w:val="00A2330B"/>
    <w:rsid w:val="00A241F6"/>
    <w:rsid w:val="00A244EF"/>
    <w:rsid w:val="00A272A1"/>
    <w:rsid w:val="00A30308"/>
    <w:rsid w:val="00A319D0"/>
    <w:rsid w:val="00A341E8"/>
    <w:rsid w:val="00A34F3D"/>
    <w:rsid w:val="00A3549A"/>
    <w:rsid w:val="00A35B6B"/>
    <w:rsid w:val="00A36D90"/>
    <w:rsid w:val="00A36D97"/>
    <w:rsid w:val="00A37661"/>
    <w:rsid w:val="00A37BEF"/>
    <w:rsid w:val="00A40054"/>
    <w:rsid w:val="00A41209"/>
    <w:rsid w:val="00A4177E"/>
    <w:rsid w:val="00A422C9"/>
    <w:rsid w:val="00A43DBB"/>
    <w:rsid w:val="00A454CE"/>
    <w:rsid w:val="00A46280"/>
    <w:rsid w:val="00A466F8"/>
    <w:rsid w:val="00A47192"/>
    <w:rsid w:val="00A50F86"/>
    <w:rsid w:val="00A532B3"/>
    <w:rsid w:val="00A54126"/>
    <w:rsid w:val="00A615E1"/>
    <w:rsid w:val="00A62C4D"/>
    <w:rsid w:val="00A63478"/>
    <w:rsid w:val="00A644E8"/>
    <w:rsid w:val="00A65310"/>
    <w:rsid w:val="00A6729F"/>
    <w:rsid w:val="00A67957"/>
    <w:rsid w:val="00A70136"/>
    <w:rsid w:val="00A70E0E"/>
    <w:rsid w:val="00A7350C"/>
    <w:rsid w:val="00A73F81"/>
    <w:rsid w:val="00A7546C"/>
    <w:rsid w:val="00A75C10"/>
    <w:rsid w:val="00A76D54"/>
    <w:rsid w:val="00A76EA0"/>
    <w:rsid w:val="00A772CD"/>
    <w:rsid w:val="00A8028A"/>
    <w:rsid w:val="00A8041A"/>
    <w:rsid w:val="00A8109E"/>
    <w:rsid w:val="00A81CF6"/>
    <w:rsid w:val="00A820B0"/>
    <w:rsid w:val="00A82334"/>
    <w:rsid w:val="00A83FC8"/>
    <w:rsid w:val="00A84DB5"/>
    <w:rsid w:val="00A86FA0"/>
    <w:rsid w:val="00A87A1F"/>
    <w:rsid w:val="00A87BAF"/>
    <w:rsid w:val="00A904A1"/>
    <w:rsid w:val="00A9247B"/>
    <w:rsid w:val="00A92EC3"/>
    <w:rsid w:val="00A937B8"/>
    <w:rsid w:val="00A96489"/>
    <w:rsid w:val="00A979CB"/>
    <w:rsid w:val="00AA0123"/>
    <w:rsid w:val="00AA05F8"/>
    <w:rsid w:val="00AA088F"/>
    <w:rsid w:val="00AA0ECA"/>
    <w:rsid w:val="00AA1260"/>
    <w:rsid w:val="00AA23A0"/>
    <w:rsid w:val="00AA2B67"/>
    <w:rsid w:val="00AA3640"/>
    <w:rsid w:val="00AA36EA"/>
    <w:rsid w:val="00AA474F"/>
    <w:rsid w:val="00AA47DB"/>
    <w:rsid w:val="00AA4953"/>
    <w:rsid w:val="00AA70FB"/>
    <w:rsid w:val="00AA75B7"/>
    <w:rsid w:val="00AB04F6"/>
    <w:rsid w:val="00AB0540"/>
    <w:rsid w:val="00AB18C8"/>
    <w:rsid w:val="00AB261F"/>
    <w:rsid w:val="00AB27BB"/>
    <w:rsid w:val="00AB564D"/>
    <w:rsid w:val="00AC0AB9"/>
    <w:rsid w:val="00AC10AA"/>
    <w:rsid w:val="00AC13A3"/>
    <w:rsid w:val="00AC355C"/>
    <w:rsid w:val="00AC3798"/>
    <w:rsid w:val="00AC3FD2"/>
    <w:rsid w:val="00AC58D2"/>
    <w:rsid w:val="00AC62E5"/>
    <w:rsid w:val="00AC64F2"/>
    <w:rsid w:val="00AD1CA3"/>
    <w:rsid w:val="00AD2435"/>
    <w:rsid w:val="00AD4808"/>
    <w:rsid w:val="00AD4F19"/>
    <w:rsid w:val="00AD6C7D"/>
    <w:rsid w:val="00AD7EDD"/>
    <w:rsid w:val="00AE13E9"/>
    <w:rsid w:val="00AE30BC"/>
    <w:rsid w:val="00AE3342"/>
    <w:rsid w:val="00AE3DB9"/>
    <w:rsid w:val="00AE4902"/>
    <w:rsid w:val="00AE51D6"/>
    <w:rsid w:val="00AE58EC"/>
    <w:rsid w:val="00AF00A1"/>
    <w:rsid w:val="00AF1F70"/>
    <w:rsid w:val="00AF25F0"/>
    <w:rsid w:val="00AF452D"/>
    <w:rsid w:val="00AF467D"/>
    <w:rsid w:val="00AF5FC3"/>
    <w:rsid w:val="00AF662A"/>
    <w:rsid w:val="00AF6A3D"/>
    <w:rsid w:val="00AF6D99"/>
    <w:rsid w:val="00AF76D3"/>
    <w:rsid w:val="00B00236"/>
    <w:rsid w:val="00B00D5A"/>
    <w:rsid w:val="00B013D6"/>
    <w:rsid w:val="00B023D0"/>
    <w:rsid w:val="00B04810"/>
    <w:rsid w:val="00B059EE"/>
    <w:rsid w:val="00B0736F"/>
    <w:rsid w:val="00B074D4"/>
    <w:rsid w:val="00B07E11"/>
    <w:rsid w:val="00B11DBD"/>
    <w:rsid w:val="00B122E2"/>
    <w:rsid w:val="00B12A05"/>
    <w:rsid w:val="00B14160"/>
    <w:rsid w:val="00B161F4"/>
    <w:rsid w:val="00B17695"/>
    <w:rsid w:val="00B17CB2"/>
    <w:rsid w:val="00B21F3F"/>
    <w:rsid w:val="00B21F99"/>
    <w:rsid w:val="00B2211E"/>
    <w:rsid w:val="00B27776"/>
    <w:rsid w:val="00B27A44"/>
    <w:rsid w:val="00B30FE5"/>
    <w:rsid w:val="00B3221A"/>
    <w:rsid w:val="00B32537"/>
    <w:rsid w:val="00B333B4"/>
    <w:rsid w:val="00B33DAD"/>
    <w:rsid w:val="00B34D73"/>
    <w:rsid w:val="00B350BD"/>
    <w:rsid w:val="00B35C60"/>
    <w:rsid w:val="00B35E3E"/>
    <w:rsid w:val="00B37A47"/>
    <w:rsid w:val="00B41995"/>
    <w:rsid w:val="00B42AC7"/>
    <w:rsid w:val="00B43A3B"/>
    <w:rsid w:val="00B4485A"/>
    <w:rsid w:val="00B45954"/>
    <w:rsid w:val="00B47769"/>
    <w:rsid w:val="00B47B5A"/>
    <w:rsid w:val="00B524FB"/>
    <w:rsid w:val="00B52BD7"/>
    <w:rsid w:val="00B52F86"/>
    <w:rsid w:val="00B53043"/>
    <w:rsid w:val="00B53508"/>
    <w:rsid w:val="00B5735D"/>
    <w:rsid w:val="00B57C52"/>
    <w:rsid w:val="00B61254"/>
    <w:rsid w:val="00B61FBA"/>
    <w:rsid w:val="00B62337"/>
    <w:rsid w:val="00B6379D"/>
    <w:rsid w:val="00B64101"/>
    <w:rsid w:val="00B6424C"/>
    <w:rsid w:val="00B6491D"/>
    <w:rsid w:val="00B6505D"/>
    <w:rsid w:val="00B65820"/>
    <w:rsid w:val="00B6682A"/>
    <w:rsid w:val="00B67277"/>
    <w:rsid w:val="00B72053"/>
    <w:rsid w:val="00B724AF"/>
    <w:rsid w:val="00B75EBD"/>
    <w:rsid w:val="00B76BA3"/>
    <w:rsid w:val="00B77132"/>
    <w:rsid w:val="00B774D3"/>
    <w:rsid w:val="00B807AE"/>
    <w:rsid w:val="00B8091D"/>
    <w:rsid w:val="00B817BE"/>
    <w:rsid w:val="00B82552"/>
    <w:rsid w:val="00B83CDC"/>
    <w:rsid w:val="00B850C0"/>
    <w:rsid w:val="00B8522D"/>
    <w:rsid w:val="00B85238"/>
    <w:rsid w:val="00B86904"/>
    <w:rsid w:val="00B86D63"/>
    <w:rsid w:val="00B87741"/>
    <w:rsid w:val="00B901FA"/>
    <w:rsid w:val="00B907B9"/>
    <w:rsid w:val="00B90D76"/>
    <w:rsid w:val="00B91C64"/>
    <w:rsid w:val="00B92A1F"/>
    <w:rsid w:val="00B93126"/>
    <w:rsid w:val="00B937C4"/>
    <w:rsid w:val="00B968D4"/>
    <w:rsid w:val="00B97AED"/>
    <w:rsid w:val="00BA1B8E"/>
    <w:rsid w:val="00BA2D28"/>
    <w:rsid w:val="00BA2D74"/>
    <w:rsid w:val="00BA7D3C"/>
    <w:rsid w:val="00BB0F8D"/>
    <w:rsid w:val="00BB1811"/>
    <w:rsid w:val="00BB3805"/>
    <w:rsid w:val="00BB43C3"/>
    <w:rsid w:val="00BB4675"/>
    <w:rsid w:val="00BB5A3F"/>
    <w:rsid w:val="00BB7753"/>
    <w:rsid w:val="00BC40AF"/>
    <w:rsid w:val="00BC5A0E"/>
    <w:rsid w:val="00BC6251"/>
    <w:rsid w:val="00BC73AE"/>
    <w:rsid w:val="00BC7431"/>
    <w:rsid w:val="00BC7481"/>
    <w:rsid w:val="00BC7FFD"/>
    <w:rsid w:val="00BD0D83"/>
    <w:rsid w:val="00BD0DFB"/>
    <w:rsid w:val="00BD180C"/>
    <w:rsid w:val="00BD2237"/>
    <w:rsid w:val="00BD2640"/>
    <w:rsid w:val="00BD407E"/>
    <w:rsid w:val="00BD4274"/>
    <w:rsid w:val="00BD44C7"/>
    <w:rsid w:val="00BD5769"/>
    <w:rsid w:val="00BD634C"/>
    <w:rsid w:val="00BD75EF"/>
    <w:rsid w:val="00BE12B5"/>
    <w:rsid w:val="00BE387D"/>
    <w:rsid w:val="00BE4C66"/>
    <w:rsid w:val="00BE586A"/>
    <w:rsid w:val="00BE60E0"/>
    <w:rsid w:val="00BE628B"/>
    <w:rsid w:val="00BE6428"/>
    <w:rsid w:val="00BE7E86"/>
    <w:rsid w:val="00BF0454"/>
    <w:rsid w:val="00BF1A23"/>
    <w:rsid w:val="00BF1C9A"/>
    <w:rsid w:val="00BF210B"/>
    <w:rsid w:val="00BF21C8"/>
    <w:rsid w:val="00BF381D"/>
    <w:rsid w:val="00BF3A29"/>
    <w:rsid w:val="00BF5B5A"/>
    <w:rsid w:val="00BF744F"/>
    <w:rsid w:val="00C016E7"/>
    <w:rsid w:val="00C04253"/>
    <w:rsid w:val="00C042CE"/>
    <w:rsid w:val="00C0449D"/>
    <w:rsid w:val="00C057D4"/>
    <w:rsid w:val="00C078BD"/>
    <w:rsid w:val="00C10230"/>
    <w:rsid w:val="00C11FC5"/>
    <w:rsid w:val="00C12DCA"/>
    <w:rsid w:val="00C12FB3"/>
    <w:rsid w:val="00C149FC"/>
    <w:rsid w:val="00C1550C"/>
    <w:rsid w:val="00C1606E"/>
    <w:rsid w:val="00C165BC"/>
    <w:rsid w:val="00C200EA"/>
    <w:rsid w:val="00C2165E"/>
    <w:rsid w:val="00C23D23"/>
    <w:rsid w:val="00C258A1"/>
    <w:rsid w:val="00C26051"/>
    <w:rsid w:val="00C2715E"/>
    <w:rsid w:val="00C308E0"/>
    <w:rsid w:val="00C31234"/>
    <w:rsid w:val="00C3187F"/>
    <w:rsid w:val="00C328C0"/>
    <w:rsid w:val="00C3351D"/>
    <w:rsid w:val="00C3489F"/>
    <w:rsid w:val="00C35FA7"/>
    <w:rsid w:val="00C36026"/>
    <w:rsid w:val="00C4040F"/>
    <w:rsid w:val="00C41728"/>
    <w:rsid w:val="00C419DC"/>
    <w:rsid w:val="00C42926"/>
    <w:rsid w:val="00C42E9C"/>
    <w:rsid w:val="00C43F08"/>
    <w:rsid w:val="00C43F3D"/>
    <w:rsid w:val="00C447F6"/>
    <w:rsid w:val="00C456A2"/>
    <w:rsid w:val="00C462AF"/>
    <w:rsid w:val="00C46757"/>
    <w:rsid w:val="00C46FE1"/>
    <w:rsid w:val="00C51BFC"/>
    <w:rsid w:val="00C52310"/>
    <w:rsid w:val="00C603C6"/>
    <w:rsid w:val="00C66392"/>
    <w:rsid w:val="00C66F35"/>
    <w:rsid w:val="00C6733D"/>
    <w:rsid w:val="00C67EEB"/>
    <w:rsid w:val="00C70D5E"/>
    <w:rsid w:val="00C72477"/>
    <w:rsid w:val="00C7258C"/>
    <w:rsid w:val="00C72AE4"/>
    <w:rsid w:val="00C72B7C"/>
    <w:rsid w:val="00C73C2F"/>
    <w:rsid w:val="00C749A9"/>
    <w:rsid w:val="00C74C0D"/>
    <w:rsid w:val="00C74E36"/>
    <w:rsid w:val="00C77B45"/>
    <w:rsid w:val="00C8036D"/>
    <w:rsid w:val="00C80DE0"/>
    <w:rsid w:val="00C8755D"/>
    <w:rsid w:val="00C90D8A"/>
    <w:rsid w:val="00C9470A"/>
    <w:rsid w:val="00C9492F"/>
    <w:rsid w:val="00C9794D"/>
    <w:rsid w:val="00C97D13"/>
    <w:rsid w:val="00CA14AC"/>
    <w:rsid w:val="00CA1C04"/>
    <w:rsid w:val="00CA1D54"/>
    <w:rsid w:val="00CA2C06"/>
    <w:rsid w:val="00CA470E"/>
    <w:rsid w:val="00CA4DF7"/>
    <w:rsid w:val="00CA550E"/>
    <w:rsid w:val="00CA69D4"/>
    <w:rsid w:val="00CB0BBF"/>
    <w:rsid w:val="00CB14D6"/>
    <w:rsid w:val="00CB22C5"/>
    <w:rsid w:val="00CB284B"/>
    <w:rsid w:val="00CB31E4"/>
    <w:rsid w:val="00CB33FA"/>
    <w:rsid w:val="00CB4081"/>
    <w:rsid w:val="00CB4AD3"/>
    <w:rsid w:val="00CB546F"/>
    <w:rsid w:val="00CB5D3E"/>
    <w:rsid w:val="00CB600C"/>
    <w:rsid w:val="00CB6BEB"/>
    <w:rsid w:val="00CC083B"/>
    <w:rsid w:val="00CC136C"/>
    <w:rsid w:val="00CC2687"/>
    <w:rsid w:val="00CC3942"/>
    <w:rsid w:val="00CC3AD3"/>
    <w:rsid w:val="00CC44CB"/>
    <w:rsid w:val="00CC4B07"/>
    <w:rsid w:val="00CC6D06"/>
    <w:rsid w:val="00CD0423"/>
    <w:rsid w:val="00CD0B8D"/>
    <w:rsid w:val="00CD2C60"/>
    <w:rsid w:val="00CD461E"/>
    <w:rsid w:val="00CD4A10"/>
    <w:rsid w:val="00CD4D7C"/>
    <w:rsid w:val="00CD4DCD"/>
    <w:rsid w:val="00CD4F25"/>
    <w:rsid w:val="00CD61AA"/>
    <w:rsid w:val="00CD7E44"/>
    <w:rsid w:val="00CE01A6"/>
    <w:rsid w:val="00CE05E5"/>
    <w:rsid w:val="00CE1E73"/>
    <w:rsid w:val="00CE2BC5"/>
    <w:rsid w:val="00CE2E46"/>
    <w:rsid w:val="00CE4DD5"/>
    <w:rsid w:val="00CE6B3E"/>
    <w:rsid w:val="00CF0194"/>
    <w:rsid w:val="00CF0EAD"/>
    <w:rsid w:val="00CF1066"/>
    <w:rsid w:val="00CF17C1"/>
    <w:rsid w:val="00CF1B0E"/>
    <w:rsid w:val="00CF3614"/>
    <w:rsid w:val="00CF4076"/>
    <w:rsid w:val="00CF4AB7"/>
    <w:rsid w:val="00CF4C23"/>
    <w:rsid w:val="00CF52E5"/>
    <w:rsid w:val="00CF66BE"/>
    <w:rsid w:val="00CF7742"/>
    <w:rsid w:val="00D00BD7"/>
    <w:rsid w:val="00D027C7"/>
    <w:rsid w:val="00D03530"/>
    <w:rsid w:val="00D04768"/>
    <w:rsid w:val="00D05DE4"/>
    <w:rsid w:val="00D06568"/>
    <w:rsid w:val="00D077BB"/>
    <w:rsid w:val="00D115B9"/>
    <w:rsid w:val="00D143B7"/>
    <w:rsid w:val="00D15B72"/>
    <w:rsid w:val="00D16A8A"/>
    <w:rsid w:val="00D16AC4"/>
    <w:rsid w:val="00D16F6A"/>
    <w:rsid w:val="00D212A1"/>
    <w:rsid w:val="00D22467"/>
    <w:rsid w:val="00D235F5"/>
    <w:rsid w:val="00D239FD"/>
    <w:rsid w:val="00D241BF"/>
    <w:rsid w:val="00D25070"/>
    <w:rsid w:val="00D25328"/>
    <w:rsid w:val="00D26AD5"/>
    <w:rsid w:val="00D30B0F"/>
    <w:rsid w:val="00D313D0"/>
    <w:rsid w:val="00D332DB"/>
    <w:rsid w:val="00D34861"/>
    <w:rsid w:val="00D36069"/>
    <w:rsid w:val="00D36370"/>
    <w:rsid w:val="00D36AF3"/>
    <w:rsid w:val="00D370B3"/>
    <w:rsid w:val="00D40E8A"/>
    <w:rsid w:val="00D413A1"/>
    <w:rsid w:val="00D4141E"/>
    <w:rsid w:val="00D4249E"/>
    <w:rsid w:val="00D439B2"/>
    <w:rsid w:val="00D449EE"/>
    <w:rsid w:val="00D4645F"/>
    <w:rsid w:val="00D46A74"/>
    <w:rsid w:val="00D47212"/>
    <w:rsid w:val="00D506C7"/>
    <w:rsid w:val="00D507E3"/>
    <w:rsid w:val="00D51168"/>
    <w:rsid w:val="00D51239"/>
    <w:rsid w:val="00D5249A"/>
    <w:rsid w:val="00D542D8"/>
    <w:rsid w:val="00D5506A"/>
    <w:rsid w:val="00D553CF"/>
    <w:rsid w:val="00D560CA"/>
    <w:rsid w:val="00D56B64"/>
    <w:rsid w:val="00D603DE"/>
    <w:rsid w:val="00D60895"/>
    <w:rsid w:val="00D61FCC"/>
    <w:rsid w:val="00D628D3"/>
    <w:rsid w:val="00D629AD"/>
    <w:rsid w:val="00D62D85"/>
    <w:rsid w:val="00D6366F"/>
    <w:rsid w:val="00D63811"/>
    <w:rsid w:val="00D64A52"/>
    <w:rsid w:val="00D66AD6"/>
    <w:rsid w:val="00D713D0"/>
    <w:rsid w:val="00D71A55"/>
    <w:rsid w:val="00D7591E"/>
    <w:rsid w:val="00D80E50"/>
    <w:rsid w:val="00D8190B"/>
    <w:rsid w:val="00D82712"/>
    <w:rsid w:val="00D82EF3"/>
    <w:rsid w:val="00D83174"/>
    <w:rsid w:val="00D83D8F"/>
    <w:rsid w:val="00D84B67"/>
    <w:rsid w:val="00D859F2"/>
    <w:rsid w:val="00D923F2"/>
    <w:rsid w:val="00D9297C"/>
    <w:rsid w:val="00D93D59"/>
    <w:rsid w:val="00D93E34"/>
    <w:rsid w:val="00D94CD7"/>
    <w:rsid w:val="00D94E62"/>
    <w:rsid w:val="00D9582C"/>
    <w:rsid w:val="00D9651F"/>
    <w:rsid w:val="00D96701"/>
    <w:rsid w:val="00D97702"/>
    <w:rsid w:val="00D9792A"/>
    <w:rsid w:val="00D97E78"/>
    <w:rsid w:val="00DA15D2"/>
    <w:rsid w:val="00DA601F"/>
    <w:rsid w:val="00DB0B32"/>
    <w:rsid w:val="00DB1086"/>
    <w:rsid w:val="00DB10EF"/>
    <w:rsid w:val="00DB29D5"/>
    <w:rsid w:val="00DB4079"/>
    <w:rsid w:val="00DB6FD4"/>
    <w:rsid w:val="00DC08F7"/>
    <w:rsid w:val="00DC15D9"/>
    <w:rsid w:val="00DC3003"/>
    <w:rsid w:val="00DC3292"/>
    <w:rsid w:val="00DC3E72"/>
    <w:rsid w:val="00DC42C6"/>
    <w:rsid w:val="00DC56AB"/>
    <w:rsid w:val="00DC73E8"/>
    <w:rsid w:val="00DD20FF"/>
    <w:rsid w:val="00DD2F7F"/>
    <w:rsid w:val="00DD437C"/>
    <w:rsid w:val="00DD4A16"/>
    <w:rsid w:val="00DD70F6"/>
    <w:rsid w:val="00DE0996"/>
    <w:rsid w:val="00DE0E4D"/>
    <w:rsid w:val="00DE19FF"/>
    <w:rsid w:val="00DE3108"/>
    <w:rsid w:val="00DE4937"/>
    <w:rsid w:val="00DE7369"/>
    <w:rsid w:val="00DF15A2"/>
    <w:rsid w:val="00DF1F07"/>
    <w:rsid w:val="00DF473C"/>
    <w:rsid w:val="00DF5007"/>
    <w:rsid w:val="00DF5920"/>
    <w:rsid w:val="00DF6C30"/>
    <w:rsid w:val="00E012E7"/>
    <w:rsid w:val="00E074AC"/>
    <w:rsid w:val="00E12E10"/>
    <w:rsid w:val="00E13ABB"/>
    <w:rsid w:val="00E13E00"/>
    <w:rsid w:val="00E157B3"/>
    <w:rsid w:val="00E16474"/>
    <w:rsid w:val="00E16517"/>
    <w:rsid w:val="00E165D4"/>
    <w:rsid w:val="00E17761"/>
    <w:rsid w:val="00E21362"/>
    <w:rsid w:val="00E22F76"/>
    <w:rsid w:val="00E23271"/>
    <w:rsid w:val="00E24A66"/>
    <w:rsid w:val="00E255D1"/>
    <w:rsid w:val="00E27CEA"/>
    <w:rsid w:val="00E3223F"/>
    <w:rsid w:val="00E322FB"/>
    <w:rsid w:val="00E3237E"/>
    <w:rsid w:val="00E32527"/>
    <w:rsid w:val="00E33528"/>
    <w:rsid w:val="00E35656"/>
    <w:rsid w:val="00E35BEC"/>
    <w:rsid w:val="00E36F7F"/>
    <w:rsid w:val="00E37205"/>
    <w:rsid w:val="00E374E9"/>
    <w:rsid w:val="00E379D2"/>
    <w:rsid w:val="00E37B0D"/>
    <w:rsid w:val="00E4050A"/>
    <w:rsid w:val="00E40BDA"/>
    <w:rsid w:val="00E41286"/>
    <w:rsid w:val="00E4328F"/>
    <w:rsid w:val="00E45D26"/>
    <w:rsid w:val="00E51292"/>
    <w:rsid w:val="00E519B2"/>
    <w:rsid w:val="00E5257F"/>
    <w:rsid w:val="00E52CF2"/>
    <w:rsid w:val="00E52D83"/>
    <w:rsid w:val="00E54B7A"/>
    <w:rsid w:val="00E55522"/>
    <w:rsid w:val="00E5612A"/>
    <w:rsid w:val="00E5768E"/>
    <w:rsid w:val="00E60B3C"/>
    <w:rsid w:val="00E630B8"/>
    <w:rsid w:val="00E632E5"/>
    <w:rsid w:val="00E649E9"/>
    <w:rsid w:val="00E64E4D"/>
    <w:rsid w:val="00E65B7F"/>
    <w:rsid w:val="00E671B3"/>
    <w:rsid w:val="00E70C8E"/>
    <w:rsid w:val="00E7144D"/>
    <w:rsid w:val="00E72743"/>
    <w:rsid w:val="00E7321D"/>
    <w:rsid w:val="00E74A78"/>
    <w:rsid w:val="00E74C03"/>
    <w:rsid w:val="00E755CC"/>
    <w:rsid w:val="00E76933"/>
    <w:rsid w:val="00E8037A"/>
    <w:rsid w:val="00E80D6E"/>
    <w:rsid w:val="00E82BC1"/>
    <w:rsid w:val="00E8314D"/>
    <w:rsid w:val="00E83B9D"/>
    <w:rsid w:val="00E85D48"/>
    <w:rsid w:val="00E85F3F"/>
    <w:rsid w:val="00E871FB"/>
    <w:rsid w:val="00E9054B"/>
    <w:rsid w:val="00E9175E"/>
    <w:rsid w:val="00E943F4"/>
    <w:rsid w:val="00E945D1"/>
    <w:rsid w:val="00E9462A"/>
    <w:rsid w:val="00E9750F"/>
    <w:rsid w:val="00E976F6"/>
    <w:rsid w:val="00EA00E7"/>
    <w:rsid w:val="00EA0626"/>
    <w:rsid w:val="00EA5B03"/>
    <w:rsid w:val="00EA5FCE"/>
    <w:rsid w:val="00EA644E"/>
    <w:rsid w:val="00EA6F34"/>
    <w:rsid w:val="00EB0D81"/>
    <w:rsid w:val="00EB20FE"/>
    <w:rsid w:val="00EB2993"/>
    <w:rsid w:val="00EB2BB9"/>
    <w:rsid w:val="00EB389B"/>
    <w:rsid w:val="00EB3D0F"/>
    <w:rsid w:val="00EB4FB5"/>
    <w:rsid w:val="00EB62EC"/>
    <w:rsid w:val="00EB67D6"/>
    <w:rsid w:val="00EB78CE"/>
    <w:rsid w:val="00EC429D"/>
    <w:rsid w:val="00EC42D4"/>
    <w:rsid w:val="00EC5223"/>
    <w:rsid w:val="00EC52BD"/>
    <w:rsid w:val="00EC59B2"/>
    <w:rsid w:val="00EC5FFB"/>
    <w:rsid w:val="00ED0BAB"/>
    <w:rsid w:val="00ED2083"/>
    <w:rsid w:val="00ED20BB"/>
    <w:rsid w:val="00ED4523"/>
    <w:rsid w:val="00ED4F74"/>
    <w:rsid w:val="00ED5FA8"/>
    <w:rsid w:val="00ED7A24"/>
    <w:rsid w:val="00EE2025"/>
    <w:rsid w:val="00EE2EA8"/>
    <w:rsid w:val="00EE3B2A"/>
    <w:rsid w:val="00EE4876"/>
    <w:rsid w:val="00EE4F33"/>
    <w:rsid w:val="00EF0585"/>
    <w:rsid w:val="00EF096D"/>
    <w:rsid w:val="00EF0C5B"/>
    <w:rsid w:val="00EF4054"/>
    <w:rsid w:val="00EF4B53"/>
    <w:rsid w:val="00EF4F84"/>
    <w:rsid w:val="00EF5DBA"/>
    <w:rsid w:val="00EF7949"/>
    <w:rsid w:val="00EF7EE4"/>
    <w:rsid w:val="00F02C04"/>
    <w:rsid w:val="00F02EED"/>
    <w:rsid w:val="00F0300E"/>
    <w:rsid w:val="00F0592C"/>
    <w:rsid w:val="00F065B6"/>
    <w:rsid w:val="00F075DB"/>
    <w:rsid w:val="00F108EA"/>
    <w:rsid w:val="00F108F7"/>
    <w:rsid w:val="00F12072"/>
    <w:rsid w:val="00F123AE"/>
    <w:rsid w:val="00F14DD9"/>
    <w:rsid w:val="00F166A1"/>
    <w:rsid w:val="00F17200"/>
    <w:rsid w:val="00F20679"/>
    <w:rsid w:val="00F20C62"/>
    <w:rsid w:val="00F2115E"/>
    <w:rsid w:val="00F232AB"/>
    <w:rsid w:val="00F24F54"/>
    <w:rsid w:val="00F25EF1"/>
    <w:rsid w:val="00F27439"/>
    <w:rsid w:val="00F27641"/>
    <w:rsid w:val="00F27BF2"/>
    <w:rsid w:val="00F33672"/>
    <w:rsid w:val="00F337D7"/>
    <w:rsid w:val="00F33A8F"/>
    <w:rsid w:val="00F33DFF"/>
    <w:rsid w:val="00F3596A"/>
    <w:rsid w:val="00F36A7E"/>
    <w:rsid w:val="00F36D6E"/>
    <w:rsid w:val="00F37A4E"/>
    <w:rsid w:val="00F402C3"/>
    <w:rsid w:val="00F417CB"/>
    <w:rsid w:val="00F42C35"/>
    <w:rsid w:val="00F42F6A"/>
    <w:rsid w:val="00F43B5E"/>
    <w:rsid w:val="00F44ABF"/>
    <w:rsid w:val="00F44FDE"/>
    <w:rsid w:val="00F451F0"/>
    <w:rsid w:val="00F45634"/>
    <w:rsid w:val="00F4628D"/>
    <w:rsid w:val="00F46E1D"/>
    <w:rsid w:val="00F5016A"/>
    <w:rsid w:val="00F504D2"/>
    <w:rsid w:val="00F52952"/>
    <w:rsid w:val="00F54ADD"/>
    <w:rsid w:val="00F56523"/>
    <w:rsid w:val="00F606A3"/>
    <w:rsid w:val="00F627E4"/>
    <w:rsid w:val="00F63FE7"/>
    <w:rsid w:val="00F64C16"/>
    <w:rsid w:val="00F66947"/>
    <w:rsid w:val="00F66B02"/>
    <w:rsid w:val="00F676BC"/>
    <w:rsid w:val="00F7160C"/>
    <w:rsid w:val="00F72322"/>
    <w:rsid w:val="00F72667"/>
    <w:rsid w:val="00F72B6A"/>
    <w:rsid w:val="00F72D9D"/>
    <w:rsid w:val="00F7447C"/>
    <w:rsid w:val="00F77493"/>
    <w:rsid w:val="00F77F01"/>
    <w:rsid w:val="00F80227"/>
    <w:rsid w:val="00F810F7"/>
    <w:rsid w:val="00F8145B"/>
    <w:rsid w:val="00F82BE9"/>
    <w:rsid w:val="00F84858"/>
    <w:rsid w:val="00F84C34"/>
    <w:rsid w:val="00F84EB0"/>
    <w:rsid w:val="00F86917"/>
    <w:rsid w:val="00F907A5"/>
    <w:rsid w:val="00F90DA2"/>
    <w:rsid w:val="00F92F8E"/>
    <w:rsid w:val="00F93E54"/>
    <w:rsid w:val="00F941F3"/>
    <w:rsid w:val="00FA212E"/>
    <w:rsid w:val="00FA251B"/>
    <w:rsid w:val="00FA3CB7"/>
    <w:rsid w:val="00FA50A0"/>
    <w:rsid w:val="00FA5722"/>
    <w:rsid w:val="00FA61F8"/>
    <w:rsid w:val="00FA66B0"/>
    <w:rsid w:val="00FA67C0"/>
    <w:rsid w:val="00FB0CD1"/>
    <w:rsid w:val="00FB1BC8"/>
    <w:rsid w:val="00FB4D7C"/>
    <w:rsid w:val="00FB4DB1"/>
    <w:rsid w:val="00FB4F63"/>
    <w:rsid w:val="00FB57A4"/>
    <w:rsid w:val="00FB621F"/>
    <w:rsid w:val="00FB7079"/>
    <w:rsid w:val="00FC2FB7"/>
    <w:rsid w:val="00FC30ED"/>
    <w:rsid w:val="00FC34A1"/>
    <w:rsid w:val="00FC3EE7"/>
    <w:rsid w:val="00FC4CBA"/>
    <w:rsid w:val="00FC61D5"/>
    <w:rsid w:val="00FC7107"/>
    <w:rsid w:val="00FD03A8"/>
    <w:rsid w:val="00FD08BD"/>
    <w:rsid w:val="00FD1342"/>
    <w:rsid w:val="00FD1C2B"/>
    <w:rsid w:val="00FD37C9"/>
    <w:rsid w:val="00FD5121"/>
    <w:rsid w:val="00FD66A6"/>
    <w:rsid w:val="00FE02F5"/>
    <w:rsid w:val="00FE1623"/>
    <w:rsid w:val="00FE4143"/>
    <w:rsid w:val="00FE426D"/>
    <w:rsid w:val="00FE43D5"/>
    <w:rsid w:val="00FE7520"/>
    <w:rsid w:val="00FE78EE"/>
    <w:rsid w:val="00FE7C8A"/>
    <w:rsid w:val="00FF168B"/>
    <w:rsid w:val="00FF1BAA"/>
    <w:rsid w:val="00FF212B"/>
    <w:rsid w:val="00FF3D7E"/>
    <w:rsid w:val="00FF63C4"/>
    <w:rsid w:val="00FF7F48"/>
    <w:rsid w:val="23AEF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F573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2974"/>
    <w:rPr>
      <w:rFonts w:ascii="Times New Roman" w:eastAsia="Times New Roman" w:hAnsi="Times New Roman" w:cs="Times New Roman"/>
    </w:rPr>
  </w:style>
  <w:style w:type="paragraph" w:styleId="Heading1">
    <w:name w:val="heading 1"/>
    <w:basedOn w:val="Normal"/>
    <w:next w:val="Normal"/>
    <w:link w:val="Heading1Char"/>
    <w:uiPriority w:val="9"/>
    <w:qFormat/>
    <w:rsid w:val="004668A3"/>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qFormat/>
    <w:rsid w:val="004668A3"/>
    <w:pPr>
      <w:keepNext/>
      <w:outlineLvl w:val="1"/>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8A3"/>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rsid w:val="004668A3"/>
    <w:rPr>
      <w:rFonts w:ascii="Times New Roman" w:eastAsia="Times New Roman" w:hAnsi="Times New Roman" w:cs="Times New Roman"/>
      <w:b/>
      <w:bCs/>
      <w:color w:val="000000"/>
      <w:szCs w:val="20"/>
    </w:rPr>
  </w:style>
  <w:style w:type="table" w:styleId="TableGrid">
    <w:name w:val="Table Grid"/>
    <w:basedOn w:val="TableNormal"/>
    <w:uiPriority w:val="59"/>
    <w:rsid w:val="004668A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668A3"/>
    <w:rPr>
      <w:color w:val="0000FF"/>
      <w:u w:val="single"/>
    </w:rPr>
  </w:style>
  <w:style w:type="paragraph" w:styleId="BodyText">
    <w:name w:val="Body Text"/>
    <w:basedOn w:val="Normal"/>
    <w:link w:val="BodyTextChar"/>
    <w:uiPriority w:val="99"/>
    <w:rsid w:val="004668A3"/>
    <w:pPr>
      <w:tabs>
        <w:tab w:val="left" w:pos="1800"/>
        <w:tab w:val="left" w:pos="6300"/>
      </w:tabs>
    </w:pPr>
    <w:rPr>
      <w:szCs w:val="20"/>
    </w:rPr>
  </w:style>
  <w:style w:type="character" w:customStyle="1" w:styleId="BodyTextChar">
    <w:name w:val="Body Text Char"/>
    <w:basedOn w:val="DefaultParagraphFont"/>
    <w:link w:val="BodyText"/>
    <w:uiPriority w:val="99"/>
    <w:rsid w:val="004668A3"/>
    <w:rPr>
      <w:rFonts w:ascii="Times New Roman" w:eastAsia="Times New Roman" w:hAnsi="Times New Roman" w:cs="Times New Roman"/>
      <w:szCs w:val="20"/>
    </w:rPr>
  </w:style>
  <w:style w:type="paragraph" w:styleId="ListParagraph">
    <w:name w:val="List Paragraph"/>
    <w:basedOn w:val="Normal"/>
    <w:uiPriority w:val="34"/>
    <w:qFormat/>
    <w:rsid w:val="004668A3"/>
    <w:pPr>
      <w:ind w:left="720"/>
      <w:contextualSpacing/>
    </w:pPr>
  </w:style>
  <w:style w:type="character" w:styleId="Emphasis">
    <w:name w:val="Emphasis"/>
    <w:basedOn w:val="DefaultParagraphFont"/>
    <w:uiPriority w:val="20"/>
    <w:qFormat/>
    <w:rsid w:val="004668A3"/>
    <w:rPr>
      <w:i/>
    </w:rPr>
  </w:style>
  <w:style w:type="character" w:customStyle="1" w:styleId="cit-doi">
    <w:name w:val="cit-doi"/>
    <w:basedOn w:val="DefaultParagraphFont"/>
    <w:rsid w:val="004668A3"/>
    <w:rPr>
      <w:rFonts w:cs="Times New Roman"/>
    </w:rPr>
  </w:style>
  <w:style w:type="character" w:customStyle="1" w:styleId="medium-bold">
    <w:name w:val="medium-bold"/>
    <w:basedOn w:val="DefaultParagraphFont"/>
    <w:rsid w:val="004668A3"/>
    <w:rPr>
      <w:rFonts w:cs="Times New Roman"/>
    </w:rPr>
  </w:style>
  <w:style w:type="paragraph" w:styleId="NormalWeb">
    <w:name w:val="Normal (Web)"/>
    <w:basedOn w:val="Normal"/>
    <w:uiPriority w:val="99"/>
    <w:unhideWhenUsed/>
    <w:rsid w:val="004668A3"/>
    <w:pPr>
      <w:spacing w:before="100" w:beforeAutospacing="1" w:after="100" w:afterAutospacing="1"/>
    </w:pPr>
  </w:style>
  <w:style w:type="character" w:styleId="Strong">
    <w:name w:val="Strong"/>
    <w:basedOn w:val="DefaultParagraphFont"/>
    <w:uiPriority w:val="22"/>
    <w:qFormat/>
    <w:rsid w:val="004668A3"/>
    <w:rPr>
      <w:rFonts w:cs="Times New Roman"/>
      <w:b/>
      <w:bCs/>
    </w:rPr>
  </w:style>
  <w:style w:type="paragraph" w:styleId="BalloonText">
    <w:name w:val="Balloon Text"/>
    <w:basedOn w:val="Normal"/>
    <w:link w:val="BalloonTextChar"/>
    <w:uiPriority w:val="99"/>
    <w:semiHidden/>
    <w:unhideWhenUsed/>
    <w:rsid w:val="004668A3"/>
    <w:rPr>
      <w:rFonts w:ascii="Tahoma" w:hAnsi="Tahoma" w:cs="Tahoma"/>
      <w:sz w:val="16"/>
      <w:szCs w:val="16"/>
    </w:rPr>
  </w:style>
  <w:style w:type="character" w:customStyle="1" w:styleId="BalloonTextChar">
    <w:name w:val="Balloon Text Char"/>
    <w:basedOn w:val="DefaultParagraphFont"/>
    <w:link w:val="BalloonText"/>
    <w:uiPriority w:val="99"/>
    <w:semiHidden/>
    <w:rsid w:val="004668A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668A3"/>
    <w:rPr>
      <w:rFonts w:cs="Times New Roman"/>
      <w:color w:val="800080" w:themeColor="followedHyperlink"/>
      <w:u w:val="single"/>
    </w:rPr>
  </w:style>
  <w:style w:type="paragraph" w:styleId="Header">
    <w:name w:val="header"/>
    <w:basedOn w:val="Normal"/>
    <w:link w:val="HeaderChar"/>
    <w:uiPriority w:val="99"/>
    <w:unhideWhenUsed/>
    <w:rsid w:val="004668A3"/>
    <w:pPr>
      <w:tabs>
        <w:tab w:val="center" w:pos="4680"/>
        <w:tab w:val="right" w:pos="9360"/>
      </w:tabs>
    </w:pPr>
  </w:style>
  <w:style w:type="character" w:customStyle="1" w:styleId="HeaderChar">
    <w:name w:val="Header Char"/>
    <w:basedOn w:val="DefaultParagraphFont"/>
    <w:link w:val="Header"/>
    <w:uiPriority w:val="99"/>
    <w:rsid w:val="004668A3"/>
    <w:rPr>
      <w:rFonts w:ascii="Times New Roman" w:eastAsia="Times New Roman" w:hAnsi="Times New Roman" w:cs="Times New Roman"/>
    </w:rPr>
  </w:style>
  <w:style w:type="paragraph" w:styleId="Footer">
    <w:name w:val="footer"/>
    <w:basedOn w:val="Normal"/>
    <w:link w:val="FooterChar"/>
    <w:uiPriority w:val="99"/>
    <w:unhideWhenUsed/>
    <w:rsid w:val="004668A3"/>
    <w:pPr>
      <w:tabs>
        <w:tab w:val="center" w:pos="4680"/>
        <w:tab w:val="right" w:pos="9360"/>
      </w:tabs>
    </w:pPr>
  </w:style>
  <w:style w:type="character" w:customStyle="1" w:styleId="FooterChar">
    <w:name w:val="Footer Char"/>
    <w:basedOn w:val="DefaultParagraphFont"/>
    <w:link w:val="Footer"/>
    <w:uiPriority w:val="99"/>
    <w:rsid w:val="004668A3"/>
    <w:rPr>
      <w:rFonts w:ascii="Times New Roman" w:eastAsia="Times New Roman" w:hAnsi="Times New Roman" w:cs="Times New Roman"/>
    </w:rPr>
  </w:style>
  <w:style w:type="paragraph" w:styleId="PlainText">
    <w:name w:val="Plain Text"/>
    <w:basedOn w:val="Normal"/>
    <w:link w:val="PlainTextChar"/>
    <w:uiPriority w:val="99"/>
    <w:unhideWhenUsed/>
    <w:rsid w:val="004668A3"/>
    <w:rPr>
      <w:rFonts w:ascii="Consolas" w:hAnsi="Consolas"/>
      <w:sz w:val="21"/>
      <w:szCs w:val="21"/>
    </w:rPr>
  </w:style>
  <w:style w:type="character" w:customStyle="1" w:styleId="PlainTextChar">
    <w:name w:val="Plain Text Char"/>
    <w:basedOn w:val="DefaultParagraphFont"/>
    <w:link w:val="PlainText"/>
    <w:uiPriority w:val="99"/>
    <w:rsid w:val="004668A3"/>
    <w:rPr>
      <w:rFonts w:ascii="Consolas" w:eastAsia="Times New Roman" w:hAnsi="Consolas" w:cs="Times New Roman"/>
      <w:sz w:val="21"/>
      <w:szCs w:val="21"/>
    </w:rPr>
  </w:style>
  <w:style w:type="table" w:customStyle="1" w:styleId="TableGrid1">
    <w:name w:val="Table Grid1"/>
    <w:basedOn w:val="TableNormal"/>
    <w:next w:val="TableGrid"/>
    <w:uiPriority w:val="59"/>
    <w:rsid w:val="00FC710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1E6"/>
    <w:pPr>
      <w:autoSpaceDE w:val="0"/>
      <w:autoSpaceDN w:val="0"/>
      <w:adjustRightInd w:val="0"/>
    </w:pPr>
    <w:rPr>
      <w:rFonts w:ascii="Times New Roman" w:hAnsi="Times New Roman" w:cs="Times New Roman"/>
      <w:color w:val="000000"/>
    </w:rPr>
  </w:style>
  <w:style w:type="paragraph" w:customStyle="1" w:styleId="p1">
    <w:name w:val="p1"/>
    <w:basedOn w:val="Normal"/>
    <w:rsid w:val="00D03530"/>
    <w:rPr>
      <w:rFonts w:ascii="Helvetica" w:eastAsiaTheme="minorEastAsia" w:hAnsi="Helvetica"/>
      <w:sz w:val="18"/>
      <w:szCs w:val="18"/>
    </w:rPr>
  </w:style>
  <w:style w:type="character" w:customStyle="1" w:styleId="A2">
    <w:name w:val="A2"/>
    <w:uiPriority w:val="99"/>
    <w:rsid w:val="006928D2"/>
    <w:rPr>
      <w:rFonts w:cs="Minion Pro"/>
      <w:color w:val="221E1F"/>
      <w:sz w:val="20"/>
      <w:szCs w:val="20"/>
    </w:rPr>
  </w:style>
  <w:style w:type="character" w:styleId="UnresolvedMention">
    <w:name w:val="Unresolved Mention"/>
    <w:basedOn w:val="DefaultParagraphFont"/>
    <w:uiPriority w:val="99"/>
    <w:rsid w:val="00257B9B"/>
    <w:rPr>
      <w:color w:val="605E5C"/>
      <w:shd w:val="clear" w:color="auto" w:fill="E1DFDD"/>
    </w:rPr>
  </w:style>
  <w:style w:type="character" w:customStyle="1" w:styleId="apple-converted-space">
    <w:name w:val="apple-converted-space"/>
    <w:basedOn w:val="DefaultParagraphFont"/>
    <w:rsid w:val="0059670C"/>
  </w:style>
  <w:style w:type="character" w:customStyle="1" w:styleId="contribdegrees">
    <w:name w:val="contribdegrees"/>
    <w:basedOn w:val="DefaultParagraphFont"/>
    <w:rsid w:val="0084155C"/>
  </w:style>
  <w:style w:type="character" w:customStyle="1" w:styleId="maintextleft">
    <w:name w:val="maintextleft"/>
    <w:basedOn w:val="DefaultParagraphFont"/>
    <w:rsid w:val="003C4753"/>
  </w:style>
  <w:style w:type="character" w:customStyle="1" w:styleId="titleauthoretc">
    <w:name w:val="titleauthoretc"/>
    <w:basedOn w:val="DefaultParagraphFont"/>
    <w:rsid w:val="00A244EF"/>
  </w:style>
  <w:style w:type="character" w:customStyle="1" w:styleId="elementtoproof">
    <w:name w:val="elementtoproof"/>
    <w:basedOn w:val="DefaultParagraphFont"/>
    <w:rsid w:val="00150AF0"/>
  </w:style>
  <w:style w:type="paragraph" w:customStyle="1" w:styleId="contentpasted0">
    <w:name w:val="contentpasted0"/>
    <w:basedOn w:val="Normal"/>
    <w:rsid w:val="005F2BF0"/>
    <w:pPr>
      <w:spacing w:before="100" w:beforeAutospacing="1" w:after="100" w:afterAutospacing="1"/>
    </w:pPr>
  </w:style>
  <w:style w:type="character" w:customStyle="1" w:styleId="contentpasted1">
    <w:name w:val="contentpasted1"/>
    <w:basedOn w:val="DefaultParagraphFont"/>
    <w:rsid w:val="005F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1151">
      <w:bodyDiv w:val="1"/>
      <w:marLeft w:val="0"/>
      <w:marRight w:val="0"/>
      <w:marTop w:val="0"/>
      <w:marBottom w:val="0"/>
      <w:divBdr>
        <w:top w:val="none" w:sz="0" w:space="0" w:color="auto"/>
        <w:left w:val="none" w:sz="0" w:space="0" w:color="auto"/>
        <w:bottom w:val="none" w:sz="0" w:space="0" w:color="auto"/>
        <w:right w:val="none" w:sz="0" w:space="0" w:color="auto"/>
      </w:divBdr>
    </w:div>
    <w:div w:id="40712786">
      <w:bodyDiv w:val="1"/>
      <w:marLeft w:val="0"/>
      <w:marRight w:val="0"/>
      <w:marTop w:val="0"/>
      <w:marBottom w:val="0"/>
      <w:divBdr>
        <w:top w:val="none" w:sz="0" w:space="0" w:color="auto"/>
        <w:left w:val="none" w:sz="0" w:space="0" w:color="auto"/>
        <w:bottom w:val="none" w:sz="0" w:space="0" w:color="auto"/>
        <w:right w:val="none" w:sz="0" w:space="0" w:color="auto"/>
      </w:divBdr>
    </w:div>
    <w:div w:id="56781984">
      <w:bodyDiv w:val="1"/>
      <w:marLeft w:val="0"/>
      <w:marRight w:val="0"/>
      <w:marTop w:val="0"/>
      <w:marBottom w:val="0"/>
      <w:divBdr>
        <w:top w:val="none" w:sz="0" w:space="0" w:color="auto"/>
        <w:left w:val="none" w:sz="0" w:space="0" w:color="auto"/>
        <w:bottom w:val="none" w:sz="0" w:space="0" w:color="auto"/>
        <w:right w:val="none" w:sz="0" w:space="0" w:color="auto"/>
      </w:divBdr>
    </w:div>
    <w:div w:id="94062987">
      <w:bodyDiv w:val="1"/>
      <w:marLeft w:val="0"/>
      <w:marRight w:val="0"/>
      <w:marTop w:val="0"/>
      <w:marBottom w:val="0"/>
      <w:divBdr>
        <w:top w:val="none" w:sz="0" w:space="0" w:color="auto"/>
        <w:left w:val="none" w:sz="0" w:space="0" w:color="auto"/>
        <w:bottom w:val="none" w:sz="0" w:space="0" w:color="auto"/>
        <w:right w:val="none" w:sz="0" w:space="0" w:color="auto"/>
      </w:divBdr>
    </w:div>
    <w:div w:id="267977611">
      <w:bodyDiv w:val="1"/>
      <w:marLeft w:val="0"/>
      <w:marRight w:val="0"/>
      <w:marTop w:val="0"/>
      <w:marBottom w:val="0"/>
      <w:divBdr>
        <w:top w:val="none" w:sz="0" w:space="0" w:color="auto"/>
        <w:left w:val="none" w:sz="0" w:space="0" w:color="auto"/>
        <w:bottom w:val="none" w:sz="0" w:space="0" w:color="auto"/>
        <w:right w:val="none" w:sz="0" w:space="0" w:color="auto"/>
      </w:divBdr>
    </w:div>
    <w:div w:id="277686963">
      <w:bodyDiv w:val="1"/>
      <w:marLeft w:val="0"/>
      <w:marRight w:val="0"/>
      <w:marTop w:val="0"/>
      <w:marBottom w:val="0"/>
      <w:divBdr>
        <w:top w:val="none" w:sz="0" w:space="0" w:color="auto"/>
        <w:left w:val="none" w:sz="0" w:space="0" w:color="auto"/>
        <w:bottom w:val="none" w:sz="0" w:space="0" w:color="auto"/>
        <w:right w:val="none" w:sz="0" w:space="0" w:color="auto"/>
      </w:divBdr>
      <w:divsChild>
        <w:div w:id="2139761478">
          <w:marLeft w:val="0"/>
          <w:marRight w:val="0"/>
          <w:marTop w:val="0"/>
          <w:marBottom w:val="0"/>
          <w:divBdr>
            <w:top w:val="none" w:sz="0" w:space="0" w:color="auto"/>
            <w:left w:val="none" w:sz="0" w:space="0" w:color="auto"/>
            <w:bottom w:val="none" w:sz="0" w:space="0" w:color="auto"/>
            <w:right w:val="none" w:sz="0" w:space="0" w:color="auto"/>
          </w:divBdr>
        </w:div>
        <w:div w:id="813137195">
          <w:marLeft w:val="0"/>
          <w:marRight w:val="0"/>
          <w:marTop w:val="0"/>
          <w:marBottom w:val="0"/>
          <w:divBdr>
            <w:top w:val="none" w:sz="0" w:space="0" w:color="auto"/>
            <w:left w:val="none" w:sz="0" w:space="0" w:color="auto"/>
            <w:bottom w:val="none" w:sz="0" w:space="0" w:color="auto"/>
            <w:right w:val="none" w:sz="0" w:space="0" w:color="auto"/>
          </w:divBdr>
        </w:div>
      </w:divsChild>
    </w:div>
    <w:div w:id="294529795">
      <w:bodyDiv w:val="1"/>
      <w:marLeft w:val="0"/>
      <w:marRight w:val="0"/>
      <w:marTop w:val="0"/>
      <w:marBottom w:val="0"/>
      <w:divBdr>
        <w:top w:val="none" w:sz="0" w:space="0" w:color="auto"/>
        <w:left w:val="none" w:sz="0" w:space="0" w:color="auto"/>
        <w:bottom w:val="none" w:sz="0" w:space="0" w:color="auto"/>
        <w:right w:val="none" w:sz="0" w:space="0" w:color="auto"/>
      </w:divBdr>
    </w:div>
    <w:div w:id="334694825">
      <w:bodyDiv w:val="1"/>
      <w:marLeft w:val="0"/>
      <w:marRight w:val="0"/>
      <w:marTop w:val="0"/>
      <w:marBottom w:val="0"/>
      <w:divBdr>
        <w:top w:val="none" w:sz="0" w:space="0" w:color="auto"/>
        <w:left w:val="none" w:sz="0" w:space="0" w:color="auto"/>
        <w:bottom w:val="none" w:sz="0" w:space="0" w:color="auto"/>
        <w:right w:val="none" w:sz="0" w:space="0" w:color="auto"/>
      </w:divBdr>
    </w:div>
    <w:div w:id="386494151">
      <w:bodyDiv w:val="1"/>
      <w:marLeft w:val="0"/>
      <w:marRight w:val="0"/>
      <w:marTop w:val="0"/>
      <w:marBottom w:val="0"/>
      <w:divBdr>
        <w:top w:val="none" w:sz="0" w:space="0" w:color="auto"/>
        <w:left w:val="none" w:sz="0" w:space="0" w:color="auto"/>
        <w:bottom w:val="none" w:sz="0" w:space="0" w:color="auto"/>
        <w:right w:val="none" w:sz="0" w:space="0" w:color="auto"/>
      </w:divBdr>
    </w:div>
    <w:div w:id="402607167">
      <w:bodyDiv w:val="1"/>
      <w:marLeft w:val="0"/>
      <w:marRight w:val="0"/>
      <w:marTop w:val="0"/>
      <w:marBottom w:val="0"/>
      <w:divBdr>
        <w:top w:val="none" w:sz="0" w:space="0" w:color="auto"/>
        <w:left w:val="none" w:sz="0" w:space="0" w:color="auto"/>
        <w:bottom w:val="none" w:sz="0" w:space="0" w:color="auto"/>
        <w:right w:val="none" w:sz="0" w:space="0" w:color="auto"/>
      </w:divBdr>
    </w:div>
    <w:div w:id="439111575">
      <w:bodyDiv w:val="1"/>
      <w:marLeft w:val="0"/>
      <w:marRight w:val="0"/>
      <w:marTop w:val="0"/>
      <w:marBottom w:val="0"/>
      <w:divBdr>
        <w:top w:val="none" w:sz="0" w:space="0" w:color="auto"/>
        <w:left w:val="none" w:sz="0" w:space="0" w:color="auto"/>
        <w:bottom w:val="none" w:sz="0" w:space="0" w:color="auto"/>
        <w:right w:val="none" w:sz="0" w:space="0" w:color="auto"/>
      </w:divBdr>
    </w:div>
    <w:div w:id="439686838">
      <w:bodyDiv w:val="1"/>
      <w:marLeft w:val="0"/>
      <w:marRight w:val="0"/>
      <w:marTop w:val="0"/>
      <w:marBottom w:val="0"/>
      <w:divBdr>
        <w:top w:val="none" w:sz="0" w:space="0" w:color="auto"/>
        <w:left w:val="none" w:sz="0" w:space="0" w:color="auto"/>
        <w:bottom w:val="none" w:sz="0" w:space="0" w:color="auto"/>
        <w:right w:val="none" w:sz="0" w:space="0" w:color="auto"/>
      </w:divBdr>
    </w:div>
    <w:div w:id="466629075">
      <w:bodyDiv w:val="1"/>
      <w:marLeft w:val="0"/>
      <w:marRight w:val="0"/>
      <w:marTop w:val="0"/>
      <w:marBottom w:val="0"/>
      <w:divBdr>
        <w:top w:val="none" w:sz="0" w:space="0" w:color="auto"/>
        <w:left w:val="none" w:sz="0" w:space="0" w:color="auto"/>
        <w:bottom w:val="none" w:sz="0" w:space="0" w:color="auto"/>
        <w:right w:val="none" w:sz="0" w:space="0" w:color="auto"/>
      </w:divBdr>
      <w:divsChild>
        <w:div w:id="1842623439">
          <w:marLeft w:val="0"/>
          <w:marRight w:val="0"/>
          <w:marTop w:val="0"/>
          <w:marBottom w:val="0"/>
          <w:divBdr>
            <w:top w:val="none" w:sz="0" w:space="0" w:color="auto"/>
            <w:left w:val="none" w:sz="0" w:space="0" w:color="auto"/>
            <w:bottom w:val="none" w:sz="0" w:space="0" w:color="auto"/>
            <w:right w:val="none" w:sz="0" w:space="0" w:color="auto"/>
          </w:divBdr>
          <w:divsChild>
            <w:div w:id="7347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8843">
      <w:bodyDiv w:val="1"/>
      <w:marLeft w:val="0"/>
      <w:marRight w:val="0"/>
      <w:marTop w:val="0"/>
      <w:marBottom w:val="0"/>
      <w:divBdr>
        <w:top w:val="none" w:sz="0" w:space="0" w:color="auto"/>
        <w:left w:val="none" w:sz="0" w:space="0" w:color="auto"/>
        <w:bottom w:val="none" w:sz="0" w:space="0" w:color="auto"/>
        <w:right w:val="none" w:sz="0" w:space="0" w:color="auto"/>
      </w:divBdr>
    </w:div>
    <w:div w:id="476802939">
      <w:bodyDiv w:val="1"/>
      <w:marLeft w:val="0"/>
      <w:marRight w:val="0"/>
      <w:marTop w:val="0"/>
      <w:marBottom w:val="0"/>
      <w:divBdr>
        <w:top w:val="none" w:sz="0" w:space="0" w:color="auto"/>
        <w:left w:val="none" w:sz="0" w:space="0" w:color="auto"/>
        <w:bottom w:val="none" w:sz="0" w:space="0" w:color="auto"/>
        <w:right w:val="none" w:sz="0" w:space="0" w:color="auto"/>
      </w:divBdr>
    </w:div>
    <w:div w:id="478033988">
      <w:bodyDiv w:val="1"/>
      <w:marLeft w:val="0"/>
      <w:marRight w:val="0"/>
      <w:marTop w:val="0"/>
      <w:marBottom w:val="0"/>
      <w:divBdr>
        <w:top w:val="none" w:sz="0" w:space="0" w:color="auto"/>
        <w:left w:val="none" w:sz="0" w:space="0" w:color="auto"/>
        <w:bottom w:val="none" w:sz="0" w:space="0" w:color="auto"/>
        <w:right w:val="none" w:sz="0" w:space="0" w:color="auto"/>
      </w:divBdr>
    </w:div>
    <w:div w:id="508329604">
      <w:bodyDiv w:val="1"/>
      <w:marLeft w:val="0"/>
      <w:marRight w:val="0"/>
      <w:marTop w:val="0"/>
      <w:marBottom w:val="0"/>
      <w:divBdr>
        <w:top w:val="none" w:sz="0" w:space="0" w:color="auto"/>
        <w:left w:val="none" w:sz="0" w:space="0" w:color="auto"/>
        <w:bottom w:val="none" w:sz="0" w:space="0" w:color="auto"/>
        <w:right w:val="none" w:sz="0" w:space="0" w:color="auto"/>
      </w:divBdr>
    </w:div>
    <w:div w:id="535431745">
      <w:bodyDiv w:val="1"/>
      <w:marLeft w:val="0"/>
      <w:marRight w:val="0"/>
      <w:marTop w:val="0"/>
      <w:marBottom w:val="0"/>
      <w:divBdr>
        <w:top w:val="none" w:sz="0" w:space="0" w:color="auto"/>
        <w:left w:val="none" w:sz="0" w:space="0" w:color="auto"/>
        <w:bottom w:val="none" w:sz="0" w:space="0" w:color="auto"/>
        <w:right w:val="none" w:sz="0" w:space="0" w:color="auto"/>
      </w:divBdr>
    </w:div>
    <w:div w:id="586885540">
      <w:bodyDiv w:val="1"/>
      <w:marLeft w:val="0"/>
      <w:marRight w:val="0"/>
      <w:marTop w:val="0"/>
      <w:marBottom w:val="0"/>
      <w:divBdr>
        <w:top w:val="none" w:sz="0" w:space="0" w:color="auto"/>
        <w:left w:val="none" w:sz="0" w:space="0" w:color="auto"/>
        <w:bottom w:val="none" w:sz="0" w:space="0" w:color="auto"/>
        <w:right w:val="none" w:sz="0" w:space="0" w:color="auto"/>
      </w:divBdr>
    </w:div>
    <w:div w:id="656572127">
      <w:bodyDiv w:val="1"/>
      <w:marLeft w:val="0"/>
      <w:marRight w:val="0"/>
      <w:marTop w:val="0"/>
      <w:marBottom w:val="0"/>
      <w:divBdr>
        <w:top w:val="none" w:sz="0" w:space="0" w:color="auto"/>
        <w:left w:val="none" w:sz="0" w:space="0" w:color="auto"/>
        <w:bottom w:val="none" w:sz="0" w:space="0" w:color="auto"/>
        <w:right w:val="none" w:sz="0" w:space="0" w:color="auto"/>
      </w:divBdr>
    </w:div>
    <w:div w:id="675888333">
      <w:bodyDiv w:val="1"/>
      <w:marLeft w:val="0"/>
      <w:marRight w:val="0"/>
      <w:marTop w:val="0"/>
      <w:marBottom w:val="0"/>
      <w:divBdr>
        <w:top w:val="none" w:sz="0" w:space="0" w:color="auto"/>
        <w:left w:val="none" w:sz="0" w:space="0" w:color="auto"/>
        <w:bottom w:val="none" w:sz="0" w:space="0" w:color="auto"/>
        <w:right w:val="none" w:sz="0" w:space="0" w:color="auto"/>
      </w:divBdr>
    </w:div>
    <w:div w:id="684137679">
      <w:bodyDiv w:val="1"/>
      <w:marLeft w:val="0"/>
      <w:marRight w:val="0"/>
      <w:marTop w:val="0"/>
      <w:marBottom w:val="0"/>
      <w:divBdr>
        <w:top w:val="none" w:sz="0" w:space="0" w:color="auto"/>
        <w:left w:val="none" w:sz="0" w:space="0" w:color="auto"/>
        <w:bottom w:val="none" w:sz="0" w:space="0" w:color="auto"/>
        <w:right w:val="none" w:sz="0" w:space="0" w:color="auto"/>
      </w:divBdr>
    </w:div>
    <w:div w:id="708843252">
      <w:bodyDiv w:val="1"/>
      <w:marLeft w:val="0"/>
      <w:marRight w:val="0"/>
      <w:marTop w:val="0"/>
      <w:marBottom w:val="0"/>
      <w:divBdr>
        <w:top w:val="none" w:sz="0" w:space="0" w:color="auto"/>
        <w:left w:val="none" w:sz="0" w:space="0" w:color="auto"/>
        <w:bottom w:val="none" w:sz="0" w:space="0" w:color="auto"/>
        <w:right w:val="none" w:sz="0" w:space="0" w:color="auto"/>
      </w:divBdr>
    </w:div>
    <w:div w:id="718895056">
      <w:bodyDiv w:val="1"/>
      <w:marLeft w:val="0"/>
      <w:marRight w:val="0"/>
      <w:marTop w:val="0"/>
      <w:marBottom w:val="0"/>
      <w:divBdr>
        <w:top w:val="none" w:sz="0" w:space="0" w:color="auto"/>
        <w:left w:val="none" w:sz="0" w:space="0" w:color="auto"/>
        <w:bottom w:val="none" w:sz="0" w:space="0" w:color="auto"/>
        <w:right w:val="none" w:sz="0" w:space="0" w:color="auto"/>
      </w:divBdr>
    </w:div>
    <w:div w:id="788203940">
      <w:bodyDiv w:val="1"/>
      <w:marLeft w:val="0"/>
      <w:marRight w:val="0"/>
      <w:marTop w:val="0"/>
      <w:marBottom w:val="0"/>
      <w:divBdr>
        <w:top w:val="none" w:sz="0" w:space="0" w:color="auto"/>
        <w:left w:val="none" w:sz="0" w:space="0" w:color="auto"/>
        <w:bottom w:val="none" w:sz="0" w:space="0" w:color="auto"/>
        <w:right w:val="none" w:sz="0" w:space="0" w:color="auto"/>
      </w:divBdr>
    </w:div>
    <w:div w:id="805001813">
      <w:bodyDiv w:val="1"/>
      <w:marLeft w:val="0"/>
      <w:marRight w:val="0"/>
      <w:marTop w:val="0"/>
      <w:marBottom w:val="0"/>
      <w:divBdr>
        <w:top w:val="none" w:sz="0" w:space="0" w:color="auto"/>
        <w:left w:val="none" w:sz="0" w:space="0" w:color="auto"/>
        <w:bottom w:val="none" w:sz="0" w:space="0" w:color="auto"/>
        <w:right w:val="none" w:sz="0" w:space="0" w:color="auto"/>
      </w:divBdr>
    </w:div>
    <w:div w:id="827937787">
      <w:bodyDiv w:val="1"/>
      <w:marLeft w:val="0"/>
      <w:marRight w:val="0"/>
      <w:marTop w:val="0"/>
      <w:marBottom w:val="0"/>
      <w:divBdr>
        <w:top w:val="none" w:sz="0" w:space="0" w:color="auto"/>
        <w:left w:val="none" w:sz="0" w:space="0" w:color="auto"/>
        <w:bottom w:val="none" w:sz="0" w:space="0" w:color="auto"/>
        <w:right w:val="none" w:sz="0" w:space="0" w:color="auto"/>
      </w:divBdr>
    </w:div>
    <w:div w:id="830676502">
      <w:bodyDiv w:val="1"/>
      <w:marLeft w:val="0"/>
      <w:marRight w:val="0"/>
      <w:marTop w:val="0"/>
      <w:marBottom w:val="0"/>
      <w:divBdr>
        <w:top w:val="none" w:sz="0" w:space="0" w:color="auto"/>
        <w:left w:val="none" w:sz="0" w:space="0" w:color="auto"/>
        <w:bottom w:val="none" w:sz="0" w:space="0" w:color="auto"/>
        <w:right w:val="none" w:sz="0" w:space="0" w:color="auto"/>
      </w:divBdr>
      <w:divsChild>
        <w:div w:id="390808312">
          <w:marLeft w:val="691"/>
          <w:marRight w:val="0"/>
          <w:marTop w:val="1152"/>
          <w:marBottom w:val="192"/>
          <w:divBdr>
            <w:top w:val="none" w:sz="0" w:space="0" w:color="auto"/>
            <w:left w:val="none" w:sz="0" w:space="0" w:color="auto"/>
            <w:bottom w:val="none" w:sz="0" w:space="0" w:color="auto"/>
            <w:right w:val="none" w:sz="0" w:space="0" w:color="auto"/>
          </w:divBdr>
        </w:div>
      </w:divsChild>
    </w:div>
    <w:div w:id="884175331">
      <w:bodyDiv w:val="1"/>
      <w:marLeft w:val="0"/>
      <w:marRight w:val="0"/>
      <w:marTop w:val="0"/>
      <w:marBottom w:val="0"/>
      <w:divBdr>
        <w:top w:val="none" w:sz="0" w:space="0" w:color="auto"/>
        <w:left w:val="none" w:sz="0" w:space="0" w:color="auto"/>
        <w:bottom w:val="none" w:sz="0" w:space="0" w:color="auto"/>
        <w:right w:val="none" w:sz="0" w:space="0" w:color="auto"/>
      </w:divBdr>
    </w:div>
    <w:div w:id="981352723">
      <w:bodyDiv w:val="1"/>
      <w:marLeft w:val="0"/>
      <w:marRight w:val="0"/>
      <w:marTop w:val="0"/>
      <w:marBottom w:val="0"/>
      <w:divBdr>
        <w:top w:val="none" w:sz="0" w:space="0" w:color="auto"/>
        <w:left w:val="none" w:sz="0" w:space="0" w:color="auto"/>
        <w:bottom w:val="none" w:sz="0" w:space="0" w:color="auto"/>
        <w:right w:val="none" w:sz="0" w:space="0" w:color="auto"/>
      </w:divBdr>
    </w:div>
    <w:div w:id="1009874247">
      <w:bodyDiv w:val="1"/>
      <w:marLeft w:val="0"/>
      <w:marRight w:val="0"/>
      <w:marTop w:val="0"/>
      <w:marBottom w:val="0"/>
      <w:divBdr>
        <w:top w:val="none" w:sz="0" w:space="0" w:color="auto"/>
        <w:left w:val="none" w:sz="0" w:space="0" w:color="auto"/>
        <w:bottom w:val="none" w:sz="0" w:space="0" w:color="auto"/>
        <w:right w:val="none" w:sz="0" w:space="0" w:color="auto"/>
      </w:divBdr>
      <w:divsChild>
        <w:div w:id="980111664">
          <w:marLeft w:val="0"/>
          <w:marRight w:val="0"/>
          <w:marTop w:val="0"/>
          <w:marBottom w:val="0"/>
          <w:divBdr>
            <w:top w:val="none" w:sz="0" w:space="0" w:color="auto"/>
            <w:left w:val="none" w:sz="0" w:space="0" w:color="auto"/>
            <w:bottom w:val="none" w:sz="0" w:space="0" w:color="auto"/>
            <w:right w:val="none" w:sz="0" w:space="0" w:color="auto"/>
          </w:divBdr>
          <w:divsChild>
            <w:div w:id="365637276">
              <w:marLeft w:val="0"/>
              <w:marRight w:val="0"/>
              <w:marTop w:val="0"/>
              <w:marBottom w:val="0"/>
              <w:divBdr>
                <w:top w:val="none" w:sz="0" w:space="0" w:color="auto"/>
                <w:left w:val="none" w:sz="0" w:space="0" w:color="auto"/>
                <w:bottom w:val="none" w:sz="0" w:space="0" w:color="auto"/>
                <w:right w:val="none" w:sz="0" w:space="0" w:color="auto"/>
              </w:divBdr>
              <w:divsChild>
                <w:div w:id="3960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21365">
      <w:bodyDiv w:val="1"/>
      <w:marLeft w:val="0"/>
      <w:marRight w:val="0"/>
      <w:marTop w:val="0"/>
      <w:marBottom w:val="0"/>
      <w:divBdr>
        <w:top w:val="none" w:sz="0" w:space="0" w:color="auto"/>
        <w:left w:val="none" w:sz="0" w:space="0" w:color="auto"/>
        <w:bottom w:val="none" w:sz="0" w:space="0" w:color="auto"/>
        <w:right w:val="none" w:sz="0" w:space="0" w:color="auto"/>
      </w:divBdr>
    </w:div>
    <w:div w:id="1124957707">
      <w:bodyDiv w:val="1"/>
      <w:marLeft w:val="0"/>
      <w:marRight w:val="0"/>
      <w:marTop w:val="0"/>
      <w:marBottom w:val="0"/>
      <w:divBdr>
        <w:top w:val="none" w:sz="0" w:space="0" w:color="auto"/>
        <w:left w:val="none" w:sz="0" w:space="0" w:color="auto"/>
        <w:bottom w:val="none" w:sz="0" w:space="0" w:color="auto"/>
        <w:right w:val="none" w:sz="0" w:space="0" w:color="auto"/>
      </w:divBdr>
    </w:div>
    <w:div w:id="1162038306">
      <w:bodyDiv w:val="1"/>
      <w:marLeft w:val="0"/>
      <w:marRight w:val="0"/>
      <w:marTop w:val="0"/>
      <w:marBottom w:val="0"/>
      <w:divBdr>
        <w:top w:val="none" w:sz="0" w:space="0" w:color="auto"/>
        <w:left w:val="none" w:sz="0" w:space="0" w:color="auto"/>
        <w:bottom w:val="none" w:sz="0" w:space="0" w:color="auto"/>
        <w:right w:val="none" w:sz="0" w:space="0" w:color="auto"/>
      </w:divBdr>
    </w:div>
    <w:div w:id="1167744140">
      <w:bodyDiv w:val="1"/>
      <w:marLeft w:val="0"/>
      <w:marRight w:val="0"/>
      <w:marTop w:val="0"/>
      <w:marBottom w:val="0"/>
      <w:divBdr>
        <w:top w:val="none" w:sz="0" w:space="0" w:color="auto"/>
        <w:left w:val="none" w:sz="0" w:space="0" w:color="auto"/>
        <w:bottom w:val="none" w:sz="0" w:space="0" w:color="auto"/>
        <w:right w:val="none" w:sz="0" w:space="0" w:color="auto"/>
      </w:divBdr>
    </w:div>
    <w:div w:id="1225261314">
      <w:bodyDiv w:val="1"/>
      <w:marLeft w:val="0"/>
      <w:marRight w:val="0"/>
      <w:marTop w:val="0"/>
      <w:marBottom w:val="0"/>
      <w:divBdr>
        <w:top w:val="none" w:sz="0" w:space="0" w:color="auto"/>
        <w:left w:val="none" w:sz="0" w:space="0" w:color="auto"/>
        <w:bottom w:val="none" w:sz="0" w:space="0" w:color="auto"/>
        <w:right w:val="none" w:sz="0" w:space="0" w:color="auto"/>
      </w:divBdr>
    </w:div>
    <w:div w:id="1254970470">
      <w:bodyDiv w:val="1"/>
      <w:marLeft w:val="0"/>
      <w:marRight w:val="0"/>
      <w:marTop w:val="0"/>
      <w:marBottom w:val="0"/>
      <w:divBdr>
        <w:top w:val="none" w:sz="0" w:space="0" w:color="auto"/>
        <w:left w:val="none" w:sz="0" w:space="0" w:color="auto"/>
        <w:bottom w:val="none" w:sz="0" w:space="0" w:color="auto"/>
        <w:right w:val="none" w:sz="0" w:space="0" w:color="auto"/>
      </w:divBdr>
    </w:div>
    <w:div w:id="1285384590">
      <w:bodyDiv w:val="1"/>
      <w:marLeft w:val="0"/>
      <w:marRight w:val="0"/>
      <w:marTop w:val="0"/>
      <w:marBottom w:val="0"/>
      <w:divBdr>
        <w:top w:val="none" w:sz="0" w:space="0" w:color="auto"/>
        <w:left w:val="none" w:sz="0" w:space="0" w:color="auto"/>
        <w:bottom w:val="none" w:sz="0" w:space="0" w:color="auto"/>
        <w:right w:val="none" w:sz="0" w:space="0" w:color="auto"/>
      </w:divBdr>
    </w:div>
    <w:div w:id="1331837864">
      <w:bodyDiv w:val="1"/>
      <w:marLeft w:val="0"/>
      <w:marRight w:val="0"/>
      <w:marTop w:val="0"/>
      <w:marBottom w:val="0"/>
      <w:divBdr>
        <w:top w:val="none" w:sz="0" w:space="0" w:color="auto"/>
        <w:left w:val="none" w:sz="0" w:space="0" w:color="auto"/>
        <w:bottom w:val="none" w:sz="0" w:space="0" w:color="auto"/>
        <w:right w:val="none" w:sz="0" w:space="0" w:color="auto"/>
      </w:divBdr>
    </w:div>
    <w:div w:id="1344742797">
      <w:bodyDiv w:val="1"/>
      <w:marLeft w:val="0"/>
      <w:marRight w:val="0"/>
      <w:marTop w:val="0"/>
      <w:marBottom w:val="0"/>
      <w:divBdr>
        <w:top w:val="none" w:sz="0" w:space="0" w:color="auto"/>
        <w:left w:val="none" w:sz="0" w:space="0" w:color="auto"/>
        <w:bottom w:val="none" w:sz="0" w:space="0" w:color="auto"/>
        <w:right w:val="none" w:sz="0" w:space="0" w:color="auto"/>
      </w:divBdr>
    </w:div>
    <w:div w:id="1414549203">
      <w:bodyDiv w:val="1"/>
      <w:marLeft w:val="0"/>
      <w:marRight w:val="0"/>
      <w:marTop w:val="0"/>
      <w:marBottom w:val="0"/>
      <w:divBdr>
        <w:top w:val="none" w:sz="0" w:space="0" w:color="auto"/>
        <w:left w:val="none" w:sz="0" w:space="0" w:color="auto"/>
        <w:bottom w:val="none" w:sz="0" w:space="0" w:color="auto"/>
        <w:right w:val="none" w:sz="0" w:space="0" w:color="auto"/>
      </w:divBdr>
    </w:div>
    <w:div w:id="1416588573">
      <w:bodyDiv w:val="1"/>
      <w:marLeft w:val="0"/>
      <w:marRight w:val="0"/>
      <w:marTop w:val="0"/>
      <w:marBottom w:val="0"/>
      <w:divBdr>
        <w:top w:val="none" w:sz="0" w:space="0" w:color="auto"/>
        <w:left w:val="none" w:sz="0" w:space="0" w:color="auto"/>
        <w:bottom w:val="none" w:sz="0" w:space="0" w:color="auto"/>
        <w:right w:val="none" w:sz="0" w:space="0" w:color="auto"/>
      </w:divBdr>
    </w:div>
    <w:div w:id="1452701161">
      <w:bodyDiv w:val="1"/>
      <w:marLeft w:val="0"/>
      <w:marRight w:val="0"/>
      <w:marTop w:val="0"/>
      <w:marBottom w:val="0"/>
      <w:divBdr>
        <w:top w:val="none" w:sz="0" w:space="0" w:color="auto"/>
        <w:left w:val="none" w:sz="0" w:space="0" w:color="auto"/>
        <w:bottom w:val="none" w:sz="0" w:space="0" w:color="auto"/>
        <w:right w:val="none" w:sz="0" w:space="0" w:color="auto"/>
      </w:divBdr>
    </w:div>
    <w:div w:id="1462965374">
      <w:bodyDiv w:val="1"/>
      <w:marLeft w:val="0"/>
      <w:marRight w:val="0"/>
      <w:marTop w:val="0"/>
      <w:marBottom w:val="0"/>
      <w:divBdr>
        <w:top w:val="none" w:sz="0" w:space="0" w:color="auto"/>
        <w:left w:val="none" w:sz="0" w:space="0" w:color="auto"/>
        <w:bottom w:val="none" w:sz="0" w:space="0" w:color="auto"/>
        <w:right w:val="none" w:sz="0" w:space="0" w:color="auto"/>
      </w:divBdr>
      <w:divsChild>
        <w:div w:id="675351115">
          <w:marLeft w:val="0"/>
          <w:marRight w:val="0"/>
          <w:marTop w:val="0"/>
          <w:marBottom w:val="0"/>
          <w:divBdr>
            <w:top w:val="none" w:sz="0" w:space="0" w:color="auto"/>
            <w:left w:val="none" w:sz="0" w:space="0" w:color="auto"/>
            <w:bottom w:val="none" w:sz="0" w:space="0" w:color="auto"/>
            <w:right w:val="none" w:sz="0" w:space="0" w:color="auto"/>
          </w:divBdr>
        </w:div>
      </w:divsChild>
    </w:div>
    <w:div w:id="1473251694">
      <w:bodyDiv w:val="1"/>
      <w:marLeft w:val="0"/>
      <w:marRight w:val="0"/>
      <w:marTop w:val="0"/>
      <w:marBottom w:val="0"/>
      <w:divBdr>
        <w:top w:val="none" w:sz="0" w:space="0" w:color="auto"/>
        <w:left w:val="none" w:sz="0" w:space="0" w:color="auto"/>
        <w:bottom w:val="none" w:sz="0" w:space="0" w:color="auto"/>
        <w:right w:val="none" w:sz="0" w:space="0" w:color="auto"/>
      </w:divBdr>
    </w:div>
    <w:div w:id="1490515700">
      <w:bodyDiv w:val="1"/>
      <w:marLeft w:val="0"/>
      <w:marRight w:val="0"/>
      <w:marTop w:val="0"/>
      <w:marBottom w:val="0"/>
      <w:divBdr>
        <w:top w:val="none" w:sz="0" w:space="0" w:color="auto"/>
        <w:left w:val="none" w:sz="0" w:space="0" w:color="auto"/>
        <w:bottom w:val="none" w:sz="0" w:space="0" w:color="auto"/>
        <w:right w:val="none" w:sz="0" w:space="0" w:color="auto"/>
      </w:divBdr>
    </w:div>
    <w:div w:id="1495874944">
      <w:bodyDiv w:val="1"/>
      <w:marLeft w:val="0"/>
      <w:marRight w:val="0"/>
      <w:marTop w:val="0"/>
      <w:marBottom w:val="0"/>
      <w:divBdr>
        <w:top w:val="none" w:sz="0" w:space="0" w:color="auto"/>
        <w:left w:val="none" w:sz="0" w:space="0" w:color="auto"/>
        <w:bottom w:val="none" w:sz="0" w:space="0" w:color="auto"/>
        <w:right w:val="none" w:sz="0" w:space="0" w:color="auto"/>
      </w:divBdr>
    </w:div>
    <w:div w:id="1624531169">
      <w:bodyDiv w:val="1"/>
      <w:marLeft w:val="0"/>
      <w:marRight w:val="0"/>
      <w:marTop w:val="0"/>
      <w:marBottom w:val="0"/>
      <w:divBdr>
        <w:top w:val="none" w:sz="0" w:space="0" w:color="auto"/>
        <w:left w:val="none" w:sz="0" w:space="0" w:color="auto"/>
        <w:bottom w:val="none" w:sz="0" w:space="0" w:color="auto"/>
        <w:right w:val="none" w:sz="0" w:space="0" w:color="auto"/>
      </w:divBdr>
      <w:divsChild>
        <w:div w:id="1037315778">
          <w:marLeft w:val="0"/>
          <w:marRight w:val="0"/>
          <w:marTop w:val="0"/>
          <w:marBottom w:val="0"/>
          <w:divBdr>
            <w:top w:val="none" w:sz="0" w:space="0" w:color="auto"/>
            <w:left w:val="none" w:sz="0" w:space="0" w:color="auto"/>
            <w:bottom w:val="none" w:sz="0" w:space="0" w:color="auto"/>
            <w:right w:val="none" w:sz="0" w:space="0" w:color="auto"/>
          </w:divBdr>
          <w:divsChild>
            <w:div w:id="852183400">
              <w:marLeft w:val="0"/>
              <w:marRight w:val="0"/>
              <w:marTop w:val="0"/>
              <w:marBottom w:val="0"/>
              <w:divBdr>
                <w:top w:val="none" w:sz="0" w:space="0" w:color="auto"/>
                <w:left w:val="none" w:sz="0" w:space="0" w:color="auto"/>
                <w:bottom w:val="none" w:sz="0" w:space="0" w:color="auto"/>
                <w:right w:val="none" w:sz="0" w:space="0" w:color="auto"/>
              </w:divBdr>
              <w:divsChild>
                <w:div w:id="17513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2504">
      <w:bodyDiv w:val="1"/>
      <w:marLeft w:val="0"/>
      <w:marRight w:val="0"/>
      <w:marTop w:val="0"/>
      <w:marBottom w:val="0"/>
      <w:divBdr>
        <w:top w:val="none" w:sz="0" w:space="0" w:color="auto"/>
        <w:left w:val="none" w:sz="0" w:space="0" w:color="auto"/>
        <w:bottom w:val="none" w:sz="0" w:space="0" w:color="auto"/>
        <w:right w:val="none" w:sz="0" w:space="0" w:color="auto"/>
      </w:divBdr>
    </w:div>
    <w:div w:id="1737319751">
      <w:bodyDiv w:val="1"/>
      <w:marLeft w:val="0"/>
      <w:marRight w:val="0"/>
      <w:marTop w:val="0"/>
      <w:marBottom w:val="0"/>
      <w:divBdr>
        <w:top w:val="none" w:sz="0" w:space="0" w:color="auto"/>
        <w:left w:val="none" w:sz="0" w:space="0" w:color="auto"/>
        <w:bottom w:val="none" w:sz="0" w:space="0" w:color="auto"/>
        <w:right w:val="none" w:sz="0" w:space="0" w:color="auto"/>
      </w:divBdr>
    </w:div>
    <w:div w:id="1746997295">
      <w:bodyDiv w:val="1"/>
      <w:marLeft w:val="0"/>
      <w:marRight w:val="0"/>
      <w:marTop w:val="0"/>
      <w:marBottom w:val="0"/>
      <w:divBdr>
        <w:top w:val="none" w:sz="0" w:space="0" w:color="auto"/>
        <w:left w:val="none" w:sz="0" w:space="0" w:color="auto"/>
        <w:bottom w:val="none" w:sz="0" w:space="0" w:color="auto"/>
        <w:right w:val="none" w:sz="0" w:space="0" w:color="auto"/>
      </w:divBdr>
    </w:div>
    <w:div w:id="1835291984">
      <w:bodyDiv w:val="1"/>
      <w:marLeft w:val="0"/>
      <w:marRight w:val="0"/>
      <w:marTop w:val="0"/>
      <w:marBottom w:val="0"/>
      <w:divBdr>
        <w:top w:val="none" w:sz="0" w:space="0" w:color="auto"/>
        <w:left w:val="none" w:sz="0" w:space="0" w:color="auto"/>
        <w:bottom w:val="none" w:sz="0" w:space="0" w:color="auto"/>
        <w:right w:val="none" w:sz="0" w:space="0" w:color="auto"/>
      </w:divBdr>
      <w:divsChild>
        <w:div w:id="1283072733">
          <w:marLeft w:val="0"/>
          <w:marRight w:val="0"/>
          <w:marTop w:val="0"/>
          <w:marBottom w:val="0"/>
          <w:divBdr>
            <w:top w:val="none" w:sz="0" w:space="0" w:color="auto"/>
            <w:left w:val="none" w:sz="0" w:space="0" w:color="auto"/>
            <w:bottom w:val="none" w:sz="0" w:space="0" w:color="auto"/>
            <w:right w:val="none" w:sz="0" w:space="0" w:color="auto"/>
          </w:divBdr>
        </w:div>
        <w:div w:id="374819903">
          <w:marLeft w:val="0"/>
          <w:marRight w:val="0"/>
          <w:marTop w:val="0"/>
          <w:marBottom w:val="0"/>
          <w:divBdr>
            <w:top w:val="none" w:sz="0" w:space="0" w:color="auto"/>
            <w:left w:val="none" w:sz="0" w:space="0" w:color="auto"/>
            <w:bottom w:val="none" w:sz="0" w:space="0" w:color="auto"/>
            <w:right w:val="none" w:sz="0" w:space="0" w:color="auto"/>
          </w:divBdr>
        </w:div>
        <w:div w:id="719130825">
          <w:marLeft w:val="0"/>
          <w:marRight w:val="0"/>
          <w:marTop w:val="0"/>
          <w:marBottom w:val="0"/>
          <w:divBdr>
            <w:top w:val="none" w:sz="0" w:space="0" w:color="auto"/>
            <w:left w:val="none" w:sz="0" w:space="0" w:color="auto"/>
            <w:bottom w:val="none" w:sz="0" w:space="0" w:color="auto"/>
            <w:right w:val="none" w:sz="0" w:space="0" w:color="auto"/>
          </w:divBdr>
        </w:div>
      </w:divsChild>
    </w:div>
    <w:div w:id="1842771226">
      <w:bodyDiv w:val="1"/>
      <w:marLeft w:val="0"/>
      <w:marRight w:val="0"/>
      <w:marTop w:val="0"/>
      <w:marBottom w:val="0"/>
      <w:divBdr>
        <w:top w:val="none" w:sz="0" w:space="0" w:color="auto"/>
        <w:left w:val="none" w:sz="0" w:space="0" w:color="auto"/>
        <w:bottom w:val="none" w:sz="0" w:space="0" w:color="auto"/>
        <w:right w:val="none" w:sz="0" w:space="0" w:color="auto"/>
      </w:divBdr>
    </w:div>
    <w:div w:id="1898394577">
      <w:bodyDiv w:val="1"/>
      <w:marLeft w:val="0"/>
      <w:marRight w:val="0"/>
      <w:marTop w:val="0"/>
      <w:marBottom w:val="0"/>
      <w:divBdr>
        <w:top w:val="none" w:sz="0" w:space="0" w:color="auto"/>
        <w:left w:val="none" w:sz="0" w:space="0" w:color="auto"/>
        <w:bottom w:val="none" w:sz="0" w:space="0" w:color="auto"/>
        <w:right w:val="none" w:sz="0" w:space="0" w:color="auto"/>
      </w:divBdr>
    </w:div>
    <w:div w:id="1901600544">
      <w:bodyDiv w:val="1"/>
      <w:marLeft w:val="0"/>
      <w:marRight w:val="0"/>
      <w:marTop w:val="0"/>
      <w:marBottom w:val="0"/>
      <w:divBdr>
        <w:top w:val="none" w:sz="0" w:space="0" w:color="auto"/>
        <w:left w:val="none" w:sz="0" w:space="0" w:color="auto"/>
        <w:bottom w:val="none" w:sz="0" w:space="0" w:color="auto"/>
        <w:right w:val="none" w:sz="0" w:space="0" w:color="auto"/>
      </w:divBdr>
    </w:div>
    <w:div w:id="1982807287">
      <w:bodyDiv w:val="1"/>
      <w:marLeft w:val="0"/>
      <w:marRight w:val="0"/>
      <w:marTop w:val="0"/>
      <w:marBottom w:val="0"/>
      <w:divBdr>
        <w:top w:val="none" w:sz="0" w:space="0" w:color="auto"/>
        <w:left w:val="none" w:sz="0" w:space="0" w:color="auto"/>
        <w:bottom w:val="none" w:sz="0" w:space="0" w:color="auto"/>
        <w:right w:val="none" w:sz="0" w:space="0" w:color="auto"/>
      </w:divBdr>
    </w:div>
    <w:div w:id="2009096646">
      <w:bodyDiv w:val="1"/>
      <w:marLeft w:val="0"/>
      <w:marRight w:val="0"/>
      <w:marTop w:val="0"/>
      <w:marBottom w:val="0"/>
      <w:divBdr>
        <w:top w:val="none" w:sz="0" w:space="0" w:color="auto"/>
        <w:left w:val="none" w:sz="0" w:space="0" w:color="auto"/>
        <w:bottom w:val="none" w:sz="0" w:space="0" w:color="auto"/>
        <w:right w:val="none" w:sz="0" w:space="0" w:color="auto"/>
      </w:divBdr>
    </w:div>
    <w:div w:id="2064599335">
      <w:bodyDiv w:val="1"/>
      <w:marLeft w:val="0"/>
      <w:marRight w:val="0"/>
      <w:marTop w:val="0"/>
      <w:marBottom w:val="0"/>
      <w:divBdr>
        <w:top w:val="none" w:sz="0" w:space="0" w:color="auto"/>
        <w:left w:val="none" w:sz="0" w:space="0" w:color="auto"/>
        <w:bottom w:val="none" w:sz="0" w:space="0" w:color="auto"/>
        <w:right w:val="none" w:sz="0" w:space="0" w:color="auto"/>
      </w:divBdr>
    </w:div>
    <w:div w:id="2112627266">
      <w:bodyDiv w:val="1"/>
      <w:marLeft w:val="0"/>
      <w:marRight w:val="0"/>
      <w:marTop w:val="0"/>
      <w:marBottom w:val="0"/>
      <w:divBdr>
        <w:top w:val="none" w:sz="0" w:space="0" w:color="auto"/>
        <w:left w:val="none" w:sz="0" w:space="0" w:color="auto"/>
        <w:bottom w:val="none" w:sz="0" w:space="0" w:color="auto"/>
        <w:right w:val="none" w:sz="0" w:space="0" w:color="auto"/>
      </w:divBdr>
    </w:div>
    <w:div w:id="2144880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F13623613211061128" TargetMode="External"/><Relationship Id="rId18" Type="http://schemas.openxmlformats.org/officeDocument/2006/relationships/hyperlink" Target="https://doi.org/10.1007/s10803-019-03979-1" TargetMode="External"/><Relationship Id="rId26" Type="http://schemas.openxmlformats.org/officeDocument/2006/relationships/hyperlink" Target="https://doi.org/10.1177/0271121410382460" TargetMode="External"/><Relationship Id="rId39" Type="http://schemas.openxmlformats.org/officeDocument/2006/relationships/hyperlink" Target="https://imfar.confex.com/imfar/2017/webprogram/start.html" TargetMode="External"/><Relationship Id="rId21" Type="http://schemas.openxmlformats.org/officeDocument/2006/relationships/hyperlink" Target="https://doi.org/10.1177/1096250615576808" TargetMode="External"/><Relationship Id="rId34" Type="http://schemas.openxmlformats.org/officeDocument/2006/relationships/hyperlink" Target="https://insar.confex.com/insar/2019/webprogram/start.html" TargetMode="External"/><Relationship Id="rId42" Type="http://schemas.openxmlformats.org/officeDocument/2006/relationships/hyperlink" Target="https://ies.ed.gov/blogs/research/author/blogeditor"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77/1053815120910744" TargetMode="External"/><Relationship Id="rId29" Type="http://schemas.openxmlformats.org/officeDocument/2006/relationships/hyperlink" Target="https://doi.org/10.1177/105381510402700104" TargetMode="External"/><Relationship Id="rId11" Type="http://schemas.openxmlformats.org/officeDocument/2006/relationships/hyperlink" Target="mailto:hschertz@iu.edu" TargetMode="External"/><Relationship Id="rId24" Type="http://schemas.openxmlformats.org/officeDocument/2006/relationships/hyperlink" Target="http://dx.doi.org/10.1016/j.ecresq.2012.06.006" TargetMode="External"/><Relationship Id="rId32" Type="http://schemas.openxmlformats.org/officeDocument/2006/relationships/hyperlink" Target="https://insar.confex.com/insar/f/noxeeosbroze" TargetMode="External"/><Relationship Id="rId37" Type="http://schemas.openxmlformats.org/officeDocument/2006/relationships/hyperlink" Target="https://insar.confex.com/insar/2018/webprogram/start.html" TargetMode="External"/><Relationship Id="rId40" Type="http://schemas.openxmlformats.org/officeDocument/2006/relationships/hyperlink" Target="https://imfar.confex.com/imfar/2017/webprogram/start.html" TargetMode="External"/><Relationship Id="rId45" Type="http://schemas.openxmlformats.org/officeDocument/2006/relationships/hyperlink" Target="https://positiveparentingnews.org/news-reports/promoting-social-skills-in-toddlers-with-autism/" TargetMode="External"/><Relationship Id="rId5" Type="http://schemas.openxmlformats.org/officeDocument/2006/relationships/numbering" Target="numbering.xml"/><Relationship Id="rId15" Type="http://schemas.openxmlformats.org/officeDocument/2006/relationships/hyperlink" Target="https://doi.org/10.1177/02711214211019117" TargetMode="External"/><Relationship Id="rId23" Type="http://schemas.openxmlformats.org/officeDocument/2006/relationships/hyperlink" Target="https://doi.org/10.1177/1053815114542507" TargetMode="External"/><Relationship Id="rId28" Type="http://schemas.openxmlformats.org/officeDocument/2006/relationships/hyperlink" Target="https://doi.org/10.1177/109625060600900303" TargetMode="External"/><Relationship Id="rId36" Type="http://schemas.openxmlformats.org/officeDocument/2006/relationships/hyperlink" Target="https://insar.confex.com/insar/2019/webprogram/start.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07/s10803-017-3386-8" TargetMode="External"/><Relationship Id="rId31" Type="http://schemas.openxmlformats.org/officeDocument/2006/relationships/hyperlink" Target="https://insar.confex.com/insar/f/noxeeosbroze" TargetMode="External"/><Relationship Id="rId44" Type="http://schemas.openxmlformats.org/officeDocument/2006/relationships/hyperlink" Target="https://ies.ed.gov/blogs/research/post/celebrating-the-week-of-the-young-ch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13623613211039945" TargetMode="External"/><Relationship Id="rId22" Type="http://schemas.openxmlformats.org/officeDocument/2006/relationships/hyperlink" Target="https://doi.org/10.1007/s10803-016-2870-x" TargetMode="External"/><Relationship Id="rId27" Type="http://schemas.openxmlformats.org/officeDocument/2006/relationships/hyperlink" Target="https://doi.org/10.1007/s10803-006-0290-z" TargetMode="External"/><Relationship Id="rId30" Type="http://schemas.openxmlformats.org/officeDocument/2006/relationships/hyperlink" Target="https://insar.confex.com/insar/f/noxeeosbroze" TargetMode="External"/><Relationship Id="rId35" Type="http://schemas.openxmlformats.org/officeDocument/2006/relationships/hyperlink" Target="https://insar.confex.com/insar/2019/webprogram/start.html" TargetMode="External"/><Relationship Id="rId43" Type="http://schemas.openxmlformats.org/officeDocument/2006/relationships/hyperlink" Target="https://ies.ed.gov/blogs/research/post/interventions-for-autism-spectrum-disorder-in-early-childhood-preliminary-and-long-term-impacts"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5390/EB.2023.11379" TargetMode="External"/><Relationship Id="rId17" Type="http://schemas.openxmlformats.org/officeDocument/2006/relationships/hyperlink" Target="https://doi.org/10.1177/1362361319899761" TargetMode="External"/><Relationship Id="rId25" Type="http://schemas.openxmlformats.org/officeDocument/2006/relationships/hyperlink" Target="https://doi.org/10.1177/1053815112470721" TargetMode="External"/><Relationship Id="rId33" Type="http://schemas.openxmlformats.org/officeDocument/2006/relationships/hyperlink" Target="https://insar.confex.com/insar/f/noxeeosbroze" TargetMode="External"/><Relationship Id="rId38" Type="http://schemas.openxmlformats.org/officeDocument/2006/relationships/hyperlink" Target="https://insar.confex.com/insar/2018/webprogram/start.html" TargetMode="External"/><Relationship Id="rId46" Type="http://schemas.openxmlformats.org/officeDocument/2006/relationships/hyperlink" Target="https://nam12.safelinks.protection.outlook.com/?url=https%3A%2F%2Fwww.youtube.com%2Fplaylist%3Flist%3DPLVHqsnePfULoYq_5YmVudLBo3TUR2j4cr&amp;amp;data=04%7C01%7Chschertz%40iu.edu%7Ccbec44207be8492bf27e08da1f05312f%7C1113be34aed14d00ab4bcdd02510be91%7C0%7C0%7C637856404402792996%7CUnknown%7CTWFpbGZsb3d8eyJWIjoiMC4wLjAwMDAiLCJQIjoiV2luMzIiLCJBTiI6Ik1haWwiLCJXVCI6Mn0%3D%7C3000&amp;amp;sdata=TcbVms00zHvGN6Ayahqv6to4q81RF5nVEH1C6CZqPWI%3D&amp;amp;reserved=0" TargetMode="External"/><Relationship Id="rId20" Type="http://schemas.openxmlformats.org/officeDocument/2006/relationships/hyperlink" Target="https://doi.org/10.1177/1053815117737353" TargetMode="External"/><Relationship Id="rId41" Type="http://schemas.openxmlformats.org/officeDocument/2006/relationships/hyperlink" Target="https://www.theinformedslp.co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f2a492-3d82-4cb5-b79f-a77b12f4b44a" xsi:nil="true"/>
    <lcf76f155ced4ddcb4097134ff3c332f xmlns="3e7e2141-ddc7-42dc-bbc4-63bcc7fd63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48E44407B8048B97827775C994E03" ma:contentTypeVersion="14" ma:contentTypeDescription="Create a new document." ma:contentTypeScope="" ma:versionID="5226fd1c122a4c0d2b94c22487cf933a">
  <xsd:schema xmlns:xsd="http://www.w3.org/2001/XMLSchema" xmlns:xs="http://www.w3.org/2001/XMLSchema" xmlns:p="http://schemas.microsoft.com/office/2006/metadata/properties" xmlns:ns2="3e7e2141-ddc7-42dc-bbc4-63bcc7fd63a9" xmlns:ns3="ccf2a492-3d82-4cb5-b79f-a77b12f4b44a" targetNamespace="http://schemas.microsoft.com/office/2006/metadata/properties" ma:root="true" ma:fieldsID="5400b68499ff8183f31234ccca38e0f6" ns2:_="" ns3:_="">
    <xsd:import namespace="3e7e2141-ddc7-42dc-bbc4-63bcc7fd63a9"/>
    <xsd:import namespace="ccf2a492-3d82-4cb5-b79f-a77b12f4b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e2141-ddc7-42dc-bbc4-63bcc7fd6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2a492-3d82-4cb5-b79f-a77b12f4b4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b6389b-6784-4b5a-a93b-a360537acfd2}" ma:internalName="TaxCatchAll" ma:showField="CatchAllData" ma:web="ccf2a492-3d82-4cb5-b79f-a77b12f4b4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0CFD2-5F8E-4100-B3E6-432051878C2B}">
  <ds:schemaRefs>
    <ds:schemaRef ds:uri="http://schemas.microsoft.com/office/2006/metadata/properties"/>
    <ds:schemaRef ds:uri="http://schemas.microsoft.com/office/infopath/2007/PartnerControls"/>
    <ds:schemaRef ds:uri="ccf2a492-3d82-4cb5-b79f-a77b12f4b44a"/>
    <ds:schemaRef ds:uri="3e7e2141-ddc7-42dc-bbc4-63bcc7fd63a9"/>
  </ds:schemaRefs>
</ds:datastoreItem>
</file>

<file path=customXml/itemProps2.xml><?xml version="1.0" encoding="utf-8"?>
<ds:datastoreItem xmlns:ds="http://schemas.openxmlformats.org/officeDocument/2006/customXml" ds:itemID="{708FF83C-0C99-4D13-AB77-3AA706011DE6}">
  <ds:schemaRefs>
    <ds:schemaRef ds:uri="http://schemas.microsoft.com/sharepoint/v3/contenttype/forms"/>
  </ds:schemaRefs>
</ds:datastoreItem>
</file>

<file path=customXml/itemProps3.xml><?xml version="1.0" encoding="utf-8"?>
<ds:datastoreItem xmlns:ds="http://schemas.openxmlformats.org/officeDocument/2006/customXml" ds:itemID="{EEF7AC70-08F6-AC40-BDF2-124D605BEC8F}">
  <ds:schemaRefs>
    <ds:schemaRef ds:uri="http://schemas.openxmlformats.org/officeDocument/2006/bibliography"/>
  </ds:schemaRefs>
</ds:datastoreItem>
</file>

<file path=customXml/itemProps4.xml><?xml version="1.0" encoding="utf-8"?>
<ds:datastoreItem xmlns:ds="http://schemas.openxmlformats.org/officeDocument/2006/customXml" ds:itemID="{BA3B7F23-25B7-42AB-AEC9-4624365A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e2141-ddc7-42dc-bbc4-63bcc7fd63a9"/>
    <ds:schemaRef ds:uri="ccf2a492-3d82-4cb5-b79f-a77b12f4b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38</Pages>
  <Words>14471</Words>
  <Characters>82486</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Schertz</dc:creator>
  <cp:lastModifiedBy>Schertz, Hannah H.</cp:lastModifiedBy>
  <cp:revision>82</cp:revision>
  <cp:lastPrinted>2021-09-18T21:16:00Z</cp:lastPrinted>
  <dcterms:created xsi:type="dcterms:W3CDTF">2023-01-09T02:04:00Z</dcterms:created>
  <dcterms:modified xsi:type="dcterms:W3CDTF">2024-01-17T01:19:00Z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0x010100C3348E44407B8048B97827775C994E03</vt:lpwstr>
  </property>
  <property fmtid="{D5CDD505-2E9C-101B-9397-08002B2CF9AE}" pid="3" name="Order">
    <vt:r8>856900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