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9"/>
        </w:rPr>
      </w:pPr>
    </w:p>
    <w:p>
      <w:pPr>
        <w:pStyle w:val="BodyText"/>
        <w:spacing w:line="20" w:lineRule="exact"/>
        <w:ind w:left="5659"/>
        <w:rPr>
          <w:rFonts w:ascii="Times New Roman"/>
          <w:sz w:val="2"/>
        </w:rPr>
      </w:pPr>
      <w:r>
        <w:rPr>
          <w:rFonts w:ascii="Times New Roman"/>
          <w:sz w:val="2"/>
        </w:rPr>
        <w:drawing>
          <wp:inline distT="0" distB="0" distL="0" distR="0">
            <wp:extent cx="12192" cy="609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"/>
        </w:rPr>
      </w:r>
    </w:p>
    <w:p>
      <w:pPr>
        <w:pStyle w:val="BodyText"/>
        <w:spacing w:before="6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2140" w:h="15830"/>
          <w:pgMar w:top="60" w:bottom="280" w:left="0" w:right="0"/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Heading1"/>
        <w:ind w:left="1147"/>
        <w:rPr>
          <w:b w:val="0"/>
          <w:i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125094</wp:posOffset>
            </wp:positionH>
            <wp:positionV relativeFrom="paragraph">
              <wp:posOffset>-903976</wp:posOffset>
            </wp:positionV>
            <wp:extent cx="64007" cy="90220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902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/>
          <w:spacing w:val="-8"/>
        </w:rPr>
        <w:t>Perspective</w:t>
      </w:r>
    </w:p>
    <w:p>
      <w:pPr>
        <w:spacing w:line="240" w:lineRule="auto" w:before="0"/>
        <w:rPr>
          <w:b w:val="0"/>
          <w:i/>
          <w:sz w:val="24"/>
        </w:rPr>
      </w:pPr>
      <w:r>
        <w:rPr/>
        <w:br w:type="column"/>
      </w:r>
      <w:r>
        <w:rPr>
          <w:b w:val="0"/>
          <w:i/>
          <w:sz w:val="24"/>
        </w:rPr>
      </w:r>
    </w:p>
    <w:p>
      <w:pPr>
        <w:pStyle w:val="BodyText"/>
        <w:spacing w:before="1"/>
        <w:rPr>
          <w:b w:val="0"/>
          <w:i/>
          <w:sz w:val="32"/>
        </w:rPr>
      </w:pPr>
    </w:p>
    <w:p>
      <w:pPr>
        <w:pStyle w:val="BodyText"/>
        <w:ind w:left="53"/>
        <w:rPr>
          <w:b w:val="0"/>
        </w:rPr>
      </w:pPr>
      <w:r>
        <w:rPr>
          <w:b w:val="0"/>
        </w:rPr>
        <w:t>Approved</w:t>
      </w:r>
      <w:r>
        <w:rPr>
          <w:b w:val="0"/>
          <w:spacing w:val="5"/>
        </w:rPr>
        <w:t> </w:t>
      </w:r>
      <w:r>
        <w:rPr>
          <w:b w:val="0"/>
        </w:rPr>
        <w:t>Policy</w:t>
      </w:r>
      <w:r>
        <w:rPr>
          <w:b w:val="0"/>
          <w:spacing w:val="2"/>
        </w:rPr>
        <w:t> </w:t>
      </w:r>
      <w:r>
        <w:rPr>
          <w:b w:val="0"/>
        </w:rPr>
        <w:t>on</w:t>
      </w:r>
      <w:r>
        <w:rPr>
          <w:b w:val="0"/>
          <w:spacing w:val="-3"/>
        </w:rPr>
        <w:t> </w:t>
      </w:r>
      <w:r>
        <w:rPr>
          <w:b w:val="0"/>
        </w:rPr>
        <w:t>Appointment</w:t>
      </w:r>
      <w:r>
        <w:rPr>
          <w:b w:val="0"/>
          <w:spacing w:val="10"/>
        </w:rPr>
        <w:t> </w:t>
      </w:r>
      <w:r>
        <w:rPr>
          <w:b w:val="0"/>
        </w:rPr>
        <w:t>and</w:t>
      </w:r>
      <w:r>
        <w:rPr>
          <w:b w:val="0"/>
          <w:spacing w:val="17"/>
        </w:rPr>
        <w:t> </w:t>
      </w:r>
      <w:r>
        <w:rPr>
          <w:b w:val="0"/>
        </w:rPr>
        <w:t>Promotion</w:t>
      </w:r>
      <w:r>
        <w:rPr>
          <w:b w:val="0"/>
          <w:spacing w:val="7"/>
        </w:rPr>
        <w:t> </w:t>
      </w:r>
      <w:r>
        <w:rPr>
          <w:b w:val="0"/>
        </w:rPr>
        <w:t>of</w:t>
      </w:r>
      <w:r>
        <w:rPr>
          <w:b w:val="0"/>
          <w:spacing w:val="-6"/>
        </w:rPr>
        <w:t> </w:t>
      </w:r>
      <w:r>
        <w:rPr>
          <w:b w:val="0"/>
        </w:rPr>
        <w:t>Adjunct</w:t>
      </w:r>
      <w:r>
        <w:rPr>
          <w:b w:val="0"/>
          <w:spacing w:val="7"/>
        </w:rPr>
        <w:t> </w:t>
      </w:r>
      <w:r>
        <w:rPr>
          <w:b w:val="0"/>
          <w:spacing w:val="-2"/>
        </w:rPr>
        <w:t>Faculty</w:t>
      </w:r>
    </w:p>
    <w:p>
      <w:pPr>
        <w:spacing w:before="95"/>
        <w:ind w:left="196" w:right="0" w:firstLine="0"/>
        <w:jc w:val="left"/>
        <w:rPr>
          <w:rFonts w:ascii="Century"/>
          <w:sz w:val="21"/>
        </w:rPr>
      </w:pPr>
      <w:r>
        <w:rPr/>
        <w:br w:type="column"/>
      </w:r>
      <w:r>
        <w:rPr>
          <w:rFonts w:ascii="Century"/>
          <w:spacing w:val="-2"/>
          <w:position w:val="1"/>
          <w:sz w:val="21"/>
        </w:rPr>
        <w:t>97.</w:t>
      </w:r>
      <w:r>
        <w:rPr>
          <w:rFonts w:ascii="Century"/>
          <w:spacing w:val="-2"/>
          <w:sz w:val="21"/>
        </w:rPr>
        <w:t>1</w:t>
      </w:r>
      <w:r>
        <w:rPr>
          <w:rFonts w:ascii="Century"/>
          <w:spacing w:val="-2"/>
          <w:position w:val="1"/>
          <w:sz w:val="21"/>
        </w:rPr>
        <w:t>6</w:t>
      </w:r>
    </w:p>
    <w:p>
      <w:pPr>
        <w:spacing w:after="0"/>
        <w:jc w:val="left"/>
        <w:rPr>
          <w:rFonts w:ascii="Century"/>
          <w:sz w:val="21"/>
        </w:rPr>
        <w:sectPr>
          <w:type w:val="continuous"/>
          <w:pgSz w:w="12140" w:h="15830"/>
          <w:pgMar w:top="60" w:bottom="280" w:left="0" w:right="0"/>
          <w:cols w:num="3" w:equalWidth="0">
            <w:col w:w="2269" w:space="40"/>
            <w:col w:w="6739" w:space="1080"/>
            <w:col w:w="2012"/>
          </w:cols>
        </w:sectPr>
      </w:pPr>
    </w:p>
    <w:p>
      <w:pPr>
        <w:pStyle w:val="BodyText"/>
        <w:spacing w:before="4"/>
        <w:rPr>
          <w:rFonts w:ascii="Century"/>
          <w:sz w:val="19"/>
        </w:rPr>
      </w:pPr>
    </w:p>
    <w:p>
      <w:pPr>
        <w:pStyle w:val="BodyText"/>
        <w:spacing w:line="292" w:lineRule="auto" w:before="99"/>
        <w:ind w:left="1157" w:right="1446" w:firstLine="724"/>
        <w:rPr>
          <w:b w:val="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6754494</wp:posOffset>
            </wp:positionH>
            <wp:positionV relativeFrom="paragraph">
              <wp:posOffset>171179</wp:posOffset>
            </wp:positionV>
            <wp:extent cx="9143" cy="914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The</w:t>
      </w:r>
      <w:r>
        <w:rPr>
          <w:b w:val="0"/>
          <w:spacing w:val="-9"/>
        </w:rPr>
        <w:t> </w:t>
      </w:r>
      <w:r>
        <w:rPr>
          <w:b w:val="0"/>
        </w:rPr>
        <w:t>School</w:t>
      </w:r>
      <w:r>
        <w:rPr>
          <w:b w:val="0"/>
          <w:spacing w:val="-16"/>
        </w:rPr>
        <w:t> </w:t>
      </w:r>
      <w:r>
        <w:rPr>
          <w:b w:val="0"/>
        </w:rPr>
        <w:t>of</w:t>
      </w:r>
      <w:r>
        <w:rPr>
          <w:b w:val="0"/>
          <w:spacing w:val="-15"/>
        </w:rPr>
        <w:t> </w:t>
      </w:r>
      <w:r>
        <w:rPr>
          <w:b w:val="0"/>
        </w:rPr>
        <w:t>Education</w:t>
      </w:r>
      <w:r>
        <w:rPr>
          <w:b w:val="0"/>
          <w:spacing w:val="-9"/>
        </w:rPr>
        <w:t> </w:t>
      </w:r>
      <w:r>
        <w:rPr>
          <w:b w:val="0"/>
        </w:rPr>
        <w:t>recognizes</w:t>
      </w:r>
      <w:r>
        <w:rPr>
          <w:b w:val="0"/>
          <w:spacing w:val="-15"/>
        </w:rPr>
        <w:t> </w:t>
      </w:r>
      <w:r>
        <w:rPr>
          <w:b w:val="0"/>
        </w:rPr>
        <w:t>the</w:t>
      </w:r>
      <w:r>
        <w:rPr>
          <w:b w:val="0"/>
          <w:spacing w:val="-10"/>
        </w:rPr>
        <w:t> </w:t>
      </w:r>
      <w:r>
        <w:rPr>
          <w:b w:val="0"/>
        </w:rPr>
        <w:t>importance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9"/>
        </w:rPr>
        <w:t> </w:t>
      </w:r>
      <w:r>
        <w:rPr>
          <w:b w:val="0"/>
        </w:rPr>
        <w:t>scholarly</w:t>
      </w:r>
      <w:r>
        <w:rPr>
          <w:b w:val="0"/>
          <w:spacing w:val="-15"/>
        </w:rPr>
        <w:t> </w:t>
      </w:r>
      <w:r>
        <w:rPr>
          <w:b w:val="0"/>
        </w:rPr>
        <w:t>practitioners</w:t>
      </w:r>
      <w:r>
        <w:rPr>
          <w:b w:val="0"/>
          <w:spacing w:val="-7"/>
        </w:rPr>
        <w:t> </w:t>
      </w:r>
      <w:r>
        <w:rPr>
          <w:b w:val="0"/>
        </w:rPr>
        <w:t>to</w:t>
      </w:r>
      <w:r>
        <w:rPr>
          <w:b w:val="0"/>
          <w:spacing w:val="-9"/>
        </w:rPr>
        <w:t> </w:t>
      </w:r>
      <w:r>
        <w:rPr>
          <w:b w:val="0"/>
        </w:rPr>
        <w:t>research </w:t>
      </w:r>
      <w:r>
        <w:rPr>
          <w:b w:val="0"/>
          <w:spacing w:val="-2"/>
        </w:rPr>
        <w:t>and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to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mentoring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and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educating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undergraduate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and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graduate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students.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They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can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make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important </w:t>
      </w:r>
      <w:r>
        <w:rPr>
          <w:b w:val="0"/>
        </w:rPr>
        <w:t>contributions</w:t>
      </w:r>
      <w:r>
        <w:rPr>
          <w:b w:val="0"/>
          <w:spacing w:val="-5"/>
        </w:rPr>
        <w:t> </w:t>
      </w:r>
      <w:r>
        <w:rPr>
          <w:b w:val="0"/>
        </w:rPr>
        <w:t>to</w:t>
      </w:r>
      <w:r>
        <w:rPr>
          <w:b w:val="0"/>
          <w:spacing w:val="-6"/>
        </w:rPr>
        <w:t> </w:t>
      </w:r>
      <w:r>
        <w:rPr>
          <w:b w:val="0"/>
        </w:rPr>
        <w:t>the</w:t>
      </w:r>
      <w:r>
        <w:rPr>
          <w:b w:val="0"/>
          <w:spacing w:val="-10"/>
        </w:rPr>
        <w:t> </w:t>
      </w:r>
      <w:r>
        <w:rPr>
          <w:b w:val="0"/>
        </w:rPr>
        <w:t>long</w:t>
      </w:r>
      <w:r>
        <w:rPr>
          <w:b w:val="0"/>
          <w:spacing w:val="-6"/>
        </w:rPr>
        <w:t> </w:t>
      </w:r>
      <w:r>
        <w:rPr>
          <w:b w:val="0"/>
        </w:rPr>
        <w:t>term</w:t>
      </w:r>
      <w:r>
        <w:rPr>
          <w:b w:val="0"/>
          <w:spacing w:val="-8"/>
        </w:rPr>
        <w:t> </w:t>
      </w:r>
      <w:r>
        <w:rPr>
          <w:b w:val="0"/>
        </w:rPr>
        <w:t>effectiveness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10"/>
        </w:rPr>
        <w:t> </w:t>
      </w:r>
      <w:r>
        <w:rPr>
          <w:b w:val="0"/>
        </w:rPr>
        <w:t>departments and</w:t>
      </w:r>
      <w:r>
        <w:rPr>
          <w:b w:val="0"/>
          <w:spacing w:val="-10"/>
        </w:rPr>
        <w:t> </w:t>
      </w:r>
      <w:r>
        <w:rPr>
          <w:b w:val="0"/>
        </w:rPr>
        <w:t>program</w:t>
      </w:r>
      <w:r>
        <w:rPr>
          <w:b w:val="0"/>
          <w:spacing w:val="-15"/>
        </w:rPr>
        <w:t> </w:t>
      </w:r>
      <w:r>
        <w:rPr>
          <w:b w:val="0"/>
        </w:rPr>
        <w:t>areas</w:t>
      </w:r>
      <w:r>
        <w:rPr>
          <w:b w:val="0"/>
          <w:spacing w:val="-16"/>
        </w:rPr>
        <w:t> </w:t>
      </w:r>
      <w:r>
        <w:rPr>
          <w:b w:val="0"/>
        </w:rPr>
        <w:t>in</w:t>
      </w:r>
      <w:r>
        <w:rPr>
          <w:b w:val="0"/>
          <w:spacing w:val="-8"/>
        </w:rPr>
        <w:t> </w:t>
      </w:r>
      <w:r>
        <w:rPr>
          <w:b w:val="0"/>
        </w:rPr>
        <w:t>the</w:t>
      </w:r>
      <w:r>
        <w:rPr>
          <w:b w:val="0"/>
          <w:spacing w:val="-5"/>
        </w:rPr>
        <w:t> </w:t>
      </w:r>
      <w:r>
        <w:rPr>
          <w:b w:val="0"/>
        </w:rPr>
        <w:t>School.</w:t>
      </w:r>
    </w:p>
    <w:p>
      <w:pPr>
        <w:pStyle w:val="BodyText"/>
        <w:spacing w:line="295" w:lineRule="auto"/>
        <w:ind w:left="1153" w:right="1446" w:firstLine="8"/>
        <w:rPr>
          <w:b w:val="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7702422</wp:posOffset>
            </wp:positionH>
            <wp:positionV relativeFrom="paragraph">
              <wp:posOffset>691498</wp:posOffset>
            </wp:positionV>
            <wp:extent cx="2921" cy="304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Often</w:t>
      </w:r>
      <w:r>
        <w:rPr>
          <w:b w:val="0"/>
          <w:spacing w:val="-8"/>
        </w:rPr>
        <w:t> </w:t>
      </w:r>
      <w:r>
        <w:rPr>
          <w:b w:val="0"/>
        </w:rPr>
        <w:t>these</w:t>
      </w:r>
      <w:r>
        <w:rPr>
          <w:b w:val="0"/>
          <w:spacing w:val="-5"/>
        </w:rPr>
        <w:t> </w:t>
      </w:r>
      <w:r>
        <w:rPr>
          <w:b w:val="0"/>
        </w:rPr>
        <w:t>adjunct</w:t>
      </w:r>
      <w:r>
        <w:rPr>
          <w:b w:val="0"/>
          <w:spacing w:val="-7"/>
        </w:rPr>
        <w:t> </w:t>
      </w:r>
      <w:r>
        <w:rPr>
          <w:b w:val="0"/>
        </w:rPr>
        <w:t>faculty</w:t>
      </w:r>
      <w:r>
        <w:rPr>
          <w:b w:val="0"/>
          <w:spacing w:val="-4"/>
        </w:rPr>
        <w:t> </w:t>
      </w:r>
      <w:r>
        <w:rPr>
          <w:b w:val="0"/>
        </w:rPr>
        <w:t>serve</w:t>
      </w:r>
      <w:r>
        <w:rPr>
          <w:b w:val="0"/>
          <w:spacing w:val="-3"/>
        </w:rPr>
        <w:t> </w:t>
      </w:r>
      <w:r>
        <w:rPr>
          <w:b w:val="0"/>
        </w:rPr>
        <w:t>with</w:t>
      </w:r>
      <w:r>
        <w:rPr>
          <w:b w:val="0"/>
          <w:spacing w:val="-8"/>
        </w:rPr>
        <w:t> </w:t>
      </w:r>
      <w:r>
        <w:rPr>
          <w:b w:val="0"/>
        </w:rPr>
        <w:t>minimal</w:t>
      </w:r>
      <w:r>
        <w:rPr>
          <w:b w:val="0"/>
          <w:spacing w:val="-10"/>
        </w:rPr>
        <w:t> </w:t>
      </w:r>
      <w:r>
        <w:rPr>
          <w:b w:val="0"/>
        </w:rPr>
        <w:t>or</w:t>
      </w:r>
      <w:r>
        <w:rPr>
          <w:b w:val="0"/>
          <w:spacing w:val="-7"/>
        </w:rPr>
        <w:t> </w:t>
      </w:r>
      <w:r>
        <w:rPr>
          <w:b w:val="0"/>
        </w:rPr>
        <w:t>no</w:t>
      </w:r>
      <w:r>
        <w:rPr>
          <w:b w:val="0"/>
          <w:spacing w:val="-6"/>
        </w:rPr>
        <w:t> </w:t>
      </w:r>
      <w:r>
        <w:rPr>
          <w:b w:val="0"/>
        </w:rPr>
        <w:t>remuneration.</w:t>
      </w:r>
      <w:r>
        <w:rPr>
          <w:b w:val="0"/>
          <w:spacing w:val="40"/>
        </w:rPr>
        <w:t> </w:t>
      </w:r>
      <w:r>
        <w:rPr>
          <w:b w:val="0"/>
        </w:rPr>
        <w:t>To</w:t>
      </w:r>
      <w:r>
        <w:rPr>
          <w:b w:val="0"/>
          <w:spacing w:val="-6"/>
        </w:rPr>
        <w:t> </w:t>
      </w:r>
      <w:r>
        <w:rPr>
          <w:b w:val="0"/>
        </w:rPr>
        <w:t>this</w:t>
      </w:r>
      <w:r>
        <w:rPr>
          <w:b w:val="0"/>
          <w:spacing w:val="-12"/>
        </w:rPr>
        <w:t> </w:t>
      </w:r>
      <w:r>
        <w:rPr>
          <w:b w:val="0"/>
        </w:rPr>
        <w:t>end,</w:t>
      </w:r>
      <w:r>
        <w:rPr>
          <w:b w:val="0"/>
          <w:spacing w:val="-5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School provides</w:t>
      </w:r>
      <w:r>
        <w:rPr>
          <w:b w:val="0"/>
          <w:spacing w:val="-12"/>
        </w:rPr>
        <w:t> </w:t>
      </w:r>
      <w:r>
        <w:rPr>
          <w:b w:val="0"/>
        </w:rPr>
        <w:t>for</w:t>
      </w:r>
      <w:r>
        <w:rPr>
          <w:b w:val="0"/>
          <w:spacing w:val="-10"/>
        </w:rPr>
        <w:t> </w:t>
      </w:r>
      <w:r>
        <w:rPr>
          <w:b w:val="0"/>
        </w:rPr>
        <w:t>the</w:t>
      </w:r>
      <w:r>
        <w:rPr>
          <w:b w:val="0"/>
          <w:spacing w:val="-9"/>
        </w:rPr>
        <w:t> </w:t>
      </w:r>
      <w:r>
        <w:rPr>
          <w:b w:val="0"/>
        </w:rPr>
        <w:t>recognition</w:t>
      </w:r>
      <w:r>
        <w:rPr>
          <w:b w:val="0"/>
          <w:spacing w:val="-12"/>
        </w:rPr>
        <w:t> </w:t>
      </w:r>
      <w:r>
        <w:rPr>
          <w:b w:val="0"/>
        </w:rPr>
        <w:t>of</w:t>
      </w:r>
      <w:r>
        <w:rPr>
          <w:b w:val="0"/>
          <w:spacing w:val="-9"/>
        </w:rPr>
        <w:t> </w:t>
      </w:r>
      <w:r>
        <w:rPr>
          <w:b w:val="0"/>
        </w:rPr>
        <w:t>continuous</w:t>
      </w:r>
      <w:r>
        <w:rPr>
          <w:b w:val="0"/>
          <w:spacing w:val="-9"/>
        </w:rPr>
        <w:t> </w:t>
      </w:r>
      <w:r>
        <w:rPr>
          <w:b w:val="0"/>
        </w:rPr>
        <w:t>and</w:t>
      </w:r>
      <w:r>
        <w:rPr>
          <w:b w:val="0"/>
          <w:spacing w:val="-16"/>
        </w:rPr>
        <w:t> </w:t>
      </w:r>
      <w:r>
        <w:rPr>
          <w:b w:val="0"/>
        </w:rPr>
        <w:t>sustained</w:t>
      </w:r>
      <w:r>
        <w:rPr>
          <w:b w:val="0"/>
          <w:spacing w:val="-8"/>
        </w:rPr>
        <w:t> </w:t>
      </w:r>
      <w:r>
        <w:rPr>
          <w:b w:val="0"/>
        </w:rPr>
        <w:t>contributions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8"/>
        </w:rPr>
        <w:t> </w:t>
      </w:r>
      <w:r>
        <w:rPr>
          <w:b w:val="0"/>
        </w:rPr>
        <w:t>its</w:t>
      </w:r>
      <w:r>
        <w:rPr>
          <w:b w:val="0"/>
          <w:spacing w:val="-15"/>
        </w:rPr>
        <w:t> </w:t>
      </w:r>
      <w:r>
        <w:rPr>
          <w:b w:val="0"/>
        </w:rPr>
        <w:t>academic</w:t>
      </w:r>
      <w:r>
        <w:rPr>
          <w:b w:val="0"/>
          <w:spacing w:val="-7"/>
        </w:rPr>
        <w:t> </w:t>
      </w:r>
      <w:r>
        <w:rPr>
          <w:b w:val="0"/>
        </w:rPr>
        <w:t>programs by</w:t>
      </w:r>
      <w:r>
        <w:rPr>
          <w:b w:val="0"/>
          <w:spacing w:val="-16"/>
        </w:rPr>
        <w:t> </w:t>
      </w:r>
      <w:r>
        <w:rPr>
          <w:b w:val="0"/>
        </w:rPr>
        <w:t>adjunct</w:t>
      </w:r>
      <w:r>
        <w:rPr>
          <w:b w:val="0"/>
          <w:spacing w:val="-15"/>
        </w:rPr>
        <w:t> </w:t>
      </w:r>
      <w:r>
        <w:rPr>
          <w:b w:val="0"/>
        </w:rPr>
        <w:t>faculty</w:t>
      </w:r>
      <w:r>
        <w:rPr>
          <w:b w:val="0"/>
          <w:spacing w:val="-16"/>
        </w:rPr>
        <w:t> </w:t>
      </w:r>
      <w:r>
        <w:rPr>
          <w:b w:val="0"/>
        </w:rPr>
        <w:t>members.</w:t>
      </w:r>
      <w:r>
        <w:rPr>
          <w:b w:val="0"/>
          <w:spacing w:val="40"/>
        </w:rPr>
        <w:t> </w:t>
      </w:r>
      <w:r>
        <w:rPr>
          <w:b w:val="0"/>
        </w:rPr>
        <w:t>When</w:t>
      </w:r>
      <w:r>
        <w:rPr>
          <w:b w:val="0"/>
          <w:spacing w:val="-8"/>
        </w:rPr>
        <w:t> </w:t>
      </w:r>
      <w:r>
        <w:rPr>
          <w:b w:val="0"/>
        </w:rPr>
        <w:t>an</w:t>
      </w:r>
      <w:r>
        <w:rPr>
          <w:b w:val="0"/>
          <w:spacing w:val="-11"/>
        </w:rPr>
        <w:t> </w:t>
      </w:r>
      <w:r>
        <w:rPr>
          <w:b w:val="0"/>
        </w:rPr>
        <w:t>adjunct</w:t>
      </w:r>
      <w:r>
        <w:rPr>
          <w:b w:val="0"/>
          <w:spacing w:val="-17"/>
        </w:rPr>
        <w:t> </w:t>
      </w:r>
      <w:r>
        <w:rPr>
          <w:b w:val="0"/>
        </w:rPr>
        <w:t>faculty</w:t>
      </w:r>
      <w:r>
        <w:rPr>
          <w:b w:val="0"/>
          <w:spacing w:val="-13"/>
        </w:rPr>
        <w:t> </w:t>
      </w:r>
      <w:r>
        <w:rPr>
          <w:b w:val="0"/>
        </w:rPr>
        <w:t>member</w:t>
      </w:r>
      <w:r>
        <w:rPr>
          <w:b w:val="0"/>
          <w:spacing w:val="-15"/>
        </w:rPr>
        <w:t> </w:t>
      </w:r>
      <w:r>
        <w:rPr>
          <w:b w:val="0"/>
        </w:rPr>
        <w:t>has</w:t>
      </w:r>
      <w:r>
        <w:rPr>
          <w:b w:val="0"/>
          <w:spacing w:val="-8"/>
        </w:rPr>
        <w:t> </w:t>
      </w:r>
      <w:r>
        <w:rPr>
          <w:b w:val="0"/>
        </w:rPr>
        <w:t>a</w:t>
      </w:r>
      <w:r>
        <w:rPr>
          <w:b w:val="0"/>
          <w:spacing w:val="-16"/>
        </w:rPr>
        <w:t> </w:t>
      </w:r>
      <w:r>
        <w:rPr>
          <w:b w:val="0"/>
        </w:rPr>
        <w:t>sustained</w:t>
      </w:r>
      <w:r>
        <w:rPr>
          <w:b w:val="0"/>
          <w:spacing w:val="-22"/>
        </w:rPr>
        <w:t> </w:t>
      </w:r>
      <w:r>
        <w:rPr>
          <w:b w:val="0"/>
        </w:rPr>
        <w:t>record</w:t>
      </w:r>
      <w:r>
        <w:rPr>
          <w:b w:val="0"/>
          <w:spacing w:val="-12"/>
        </w:rPr>
        <w:t> </w:t>
      </w:r>
      <w:r>
        <w:rPr>
          <w:b w:val="0"/>
        </w:rPr>
        <w:t>of involvement</w:t>
      </w:r>
      <w:r>
        <w:rPr>
          <w:b w:val="0"/>
          <w:spacing w:val="-16"/>
        </w:rPr>
        <w:t> </w:t>
      </w:r>
      <w:r>
        <w:rPr>
          <w:b w:val="0"/>
        </w:rPr>
        <w:t>and</w:t>
      </w:r>
      <w:r>
        <w:rPr>
          <w:b w:val="0"/>
          <w:spacing w:val="-16"/>
        </w:rPr>
        <w:t> </w:t>
      </w:r>
      <w:r>
        <w:rPr>
          <w:b w:val="0"/>
        </w:rPr>
        <w:t>support</w:t>
      </w:r>
      <w:r>
        <w:rPr>
          <w:b w:val="0"/>
          <w:spacing w:val="-16"/>
        </w:rPr>
        <w:t> </w:t>
      </w:r>
      <w:r>
        <w:rPr>
          <w:b w:val="0"/>
        </w:rPr>
        <w:t>within</w:t>
      </w:r>
      <w:r>
        <w:rPr>
          <w:b w:val="0"/>
          <w:spacing w:val="-16"/>
        </w:rPr>
        <w:t> </w:t>
      </w:r>
      <w:r>
        <w:rPr>
          <w:b w:val="0"/>
        </w:rPr>
        <w:t>a</w:t>
      </w:r>
      <w:r>
        <w:rPr>
          <w:b w:val="0"/>
          <w:spacing w:val="-16"/>
        </w:rPr>
        <w:t> </w:t>
      </w:r>
      <w:r>
        <w:rPr>
          <w:b w:val="0"/>
        </w:rPr>
        <w:t>program</w:t>
      </w:r>
      <w:r>
        <w:rPr>
          <w:b w:val="0"/>
          <w:spacing w:val="-12"/>
        </w:rPr>
        <w:t> </w:t>
      </w:r>
      <w:r>
        <w:rPr>
          <w:b w:val="0"/>
        </w:rPr>
        <w:t>or</w:t>
      </w:r>
      <w:r>
        <w:rPr>
          <w:b w:val="0"/>
          <w:spacing w:val="-15"/>
        </w:rPr>
        <w:t> </w:t>
      </w:r>
      <w:r>
        <w:rPr>
          <w:b w:val="0"/>
        </w:rPr>
        <w:t>department,</w:t>
      </w:r>
      <w:r>
        <w:rPr>
          <w:b w:val="0"/>
          <w:spacing w:val="-5"/>
        </w:rPr>
        <w:t> </w:t>
      </w:r>
      <w:r>
        <w:rPr>
          <w:b w:val="0"/>
        </w:rPr>
        <w:t>the</w:t>
      </w:r>
      <w:r>
        <w:rPr>
          <w:b w:val="0"/>
          <w:spacing w:val="-12"/>
        </w:rPr>
        <w:t> </w:t>
      </w:r>
      <w:r>
        <w:rPr>
          <w:b w:val="0"/>
        </w:rPr>
        <w:t>School</w:t>
      </w:r>
      <w:r>
        <w:rPr>
          <w:b w:val="0"/>
          <w:spacing w:val="-13"/>
        </w:rPr>
        <w:t> </w:t>
      </w:r>
      <w:r>
        <w:rPr>
          <w:b w:val="0"/>
        </w:rPr>
        <w:t>of</w:t>
      </w:r>
      <w:r>
        <w:rPr>
          <w:b w:val="0"/>
          <w:spacing w:val="-16"/>
        </w:rPr>
        <w:t> </w:t>
      </w:r>
      <w:r>
        <w:rPr>
          <w:b w:val="0"/>
        </w:rPr>
        <w:t>Education</w:t>
      </w:r>
      <w:r>
        <w:rPr>
          <w:b w:val="0"/>
          <w:spacing w:val="-15"/>
        </w:rPr>
        <w:t> </w:t>
      </w:r>
      <w:r>
        <w:rPr>
          <w:b w:val="0"/>
        </w:rPr>
        <w:t>will</w:t>
      </w:r>
      <w:r>
        <w:rPr>
          <w:b w:val="0"/>
          <w:spacing w:val="-14"/>
        </w:rPr>
        <w:t> </w:t>
      </w:r>
      <w:r>
        <w:rPr>
          <w:b w:val="0"/>
        </w:rPr>
        <w:t>consider</w:t>
      </w:r>
      <w:r>
        <w:rPr>
          <w:b w:val="0"/>
          <w:spacing w:val="-12"/>
        </w:rPr>
        <w:t> </w:t>
      </w:r>
      <w:r>
        <w:rPr>
          <w:b w:val="0"/>
        </w:rPr>
        <w:t>a </w:t>
      </w:r>
      <w:r>
        <w:rPr>
          <w:b w:val="0"/>
          <w:spacing w:val="-2"/>
        </w:rPr>
        <w:t>recommendation</w:t>
      </w:r>
      <w:r>
        <w:rPr>
          <w:b w:val="0"/>
          <w:spacing w:val="-7"/>
        </w:rPr>
        <w:t> </w:t>
      </w:r>
      <w:r>
        <w:rPr>
          <w:b w:val="0"/>
          <w:spacing w:val="-2"/>
        </w:rPr>
        <w:t>from</w:t>
      </w:r>
      <w:r>
        <w:rPr>
          <w:b w:val="0"/>
          <w:spacing w:val="-10"/>
        </w:rPr>
        <w:t> </w:t>
      </w:r>
      <w:r>
        <w:rPr>
          <w:b w:val="0"/>
          <w:spacing w:val="-2"/>
        </w:rPr>
        <w:t>the</w:t>
      </w:r>
      <w:r>
        <w:rPr>
          <w:b w:val="0"/>
          <w:spacing w:val="-12"/>
        </w:rPr>
        <w:t> </w:t>
      </w:r>
      <w:r>
        <w:rPr>
          <w:b w:val="0"/>
          <w:spacing w:val="-2"/>
        </w:rPr>
        <w:t>department</w:t>
      </w:r>
      <w:r>
        <w:rPr>
          <w:b w:val="0"/>
          <w:spacing w:val="-7"/>
        </w:rPr>
        <w:t> </w:t>
      </w:r>
      <w:r>
        <w:rPr>
          <w:b w:val="0"/>
          <w:spacing w:val="-2"/>
        </w:rPr>
        <w:t>for</w:t>
      </w:r>
      <w:r>
        <w:rPr>
          <w:b w:val="0"/>
          <w:spacing w:val="-9"/>
        </w:rPr>
        <w:t> </w:t>
      </w:r>
      <w:r>
        <w:rPr>
          <w:b w:val="0"/>
          <w:spacing w:val="-2"/>
        </w:rPr>
        <w:t>the</w:t>
      </w:r>
      <w:r>
        <w:rPr>
          <w:b w:val="0"/>
          <w:spacing w:val="-13"/>
        </w:rPr>
        <w:t> </w:t>
      </w:r>
      <w:r>
        <w:rPr>
          <w:b w:val="0"/>
          <w:spacing w:val="-2"/>
        </w:rPr>
        <w:t>appointment</w:t>
      </w:r>
      <w:r>
        <w:rPr>
          <w:b w:val="0"/>
          <w:spacing w:val="-5"/>
        </w:rPr>
        <w:t> </w:t>
      </w:r>
      <w:r>
        <w:rPr>
          <w:b w:val="0"/>
          <w:spacing w:val="-2"/>
        </w:rPr>
        <w:t>and/or</w:t>
      </w:r>
      <w:r>
        <w:rPr>
          <w:b w:val="0"/>
          <w:spacing w:val="-10"/>
        </w:rPr>
        <w:t> </w:t>
      </w:r>
      <w:r>
        <w:rPr>
          <w:b w:val="0"/>
          <w:spacing w:val="-2"/>
        </w:rPr>
        <w:t>promotion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of</w:t>
      </w:r>
      <w:r>
        <w:rPr>
          <w:b w:val="0"/>
          <w:spacing w:val="-7"/>
        </w:rPr>
        <w:t> </w:t>
      </w:r>
      <w:r>
        <w:rPr>
          <w:b w:val="0"/>
          <w:spacing w:val="-2"/>
        </w:rPr>
        <w:t>an</w:t>
      </w:r>
      <w:r>
        <w:rPr>
          <w:b w:val="0"/>
          <w:spacing w:val="-5"/>
        </w:rPr>
        <w:t> </w:t>
      </w:r>
      <w:r>
        <w:rPr>
          <w:b w:val="0"/>
          <w:spacing w:val="-2"/>
        </w:rPr>
        <w:t>adjunct</w:t>
      </w:r>
      <w:r>
        <w:rPr>
          <w:b w:val="0"/>
          <w:spacing w:val="-6"/>
        </w:rPr>
        <w:t> </w:t>
      </w:r>
      <w:r>
        <w:rPr>
          <w:b w:val="0"/>
          <w:spacing w:val="-2"/>
        </w:rPr>
        <w:t>faculty member.</w:t>
      </w:r>
    </w:p>
    <w:p>
      <w:pPr>
        <w:pStyle w:val="BodyText"/>
        <w:spacing w:line="295" w:lineRule="auto"/>
        <w:ind w:left="1147" w:right="1446" w:firstLine="728"/>
        <w:rPr>
          <w:b w:val="0"/>
        </w:rPr>
      </w:pPr>
      <w:r>
        <w:rPr>
          <w:b w:val="0"/>
        </w:rPr>
        <w:t>The</w:t>
      </w:r>
      <w:r>
        <w:rPr>
          <w:b w:val="0"/>
          <w:spacing w:val="-5"/>
        </w:rPr>
        <w:t> </w:t>
      </w:r>
      <w:r>
        <w:rPr>
          <w:b w:val="0"/>
        </w:rPr>
        <w:t>School</w:t>
      </w:r>
      <w:r>
        <w:rPr>
          <w:b w:val="0"/>
          <w:spacing w:val="-8"/>
        </w:rPr>
        <w:t> </w:t>
      </w:r>
      <w:r>
        <w:rPr>
          <w:b w:val="0"/>
        </w:rPr>
        <w:t>recognizes</w:t>
      </w:r>
      <w:r>
        <w:rPr>
          <w:b w:val="0"/>
          <w:spacing w:val="-1"/>
        </w:rPr>
        <w:t> </w:t>
      </w:r>
      <w:r>
        <w:rPr>
          <w:b w:val="0"/>
        </w:rPr>
        <w:t>that</w:t>
      </w:r>
      <w:r>
        <w:rPr>
          <w:b w:val="0"/>
          <w:spacing w:val="-6"/>
        </w:rPr>
        <w:t> </w:t>
      </w:r>
      <w:r>
        <w:rPr>
          <w:b w:val="0"/>
        </w:rPr>
        <w:t>the activities</w:t>
      </w:r>
      <w:r>
        <w:rPr>
          <w:b w:val="0"/>
          <w:spacing w:val="-10"/>
        </w:rPr>
        <w:t> </w:t>
      </w:r>
      <w:r>
        <w:rPr>
          <w:b w:val="0"/>
        </w:rPr>
        <w:t>of adjunct faculty</w:t>
      </w:r>
      <w:r>
        <w:rPr>
          <w:b w:val="0"/>
          <w:spacing w:val="-2"/>
        </w:rPr>
        <w:t> </w:t>
      </w:r>
      <w:r>
        <w:rPr>
          <w:b w:val="0"/>
        </w:rPr>
        <w:t>members</w:t>
      </w:r>
      <w:r>
        <w:rPr>
          <w:b w:val="0"/>
          <w:spacing w:val="-8"/>
        </w:rPr>
        <w:t> </w:t>
      </w:r>
      <w:r>
        <w:rPr>
          <w:b w:val="0"/>
        </w:rPr>
        <w:t>being</w:t>
      </w:r>
      <w:r>
        <w:rPr>
          <w:b w:val="0"/>
          <w:spacing w:val="-1"/>
        </w:rPr>
        <w:t> </w:t>
      </w:r>
      <w:r>
        <w:rPr>
          <w:b w:val="0"/>
        </w:rPr>
        <w:t>considered</w:t>
      </w:r>
      <w:r>
        <w:rPr>
          <w:b w:val="0"/>
          <w:spacing w:val="-7"/>
        </w:rPr>
        <w:t> </w:t>
      </w:r>
      <w:r>
        <w:rPr>
          <w:b w:val="0"/>
        </w:rPr>
        <w:t>for appointment</w:t>
      </w:r>
      <w:r>
        <w:rPr>
          <w:b w:val="0"/>
          <w:spacing w:val="-5"/>
        </w:rPr>
        <w:t> </w:t>
      </w:r>
      <w:r>
        <w:rPr>
          <w:b w:val="0"/>
        </w:rPr>
        <w:t>or</w:t>
      </w:r>
      <w:r>
        <w:rPr>
          <w:b w:val="0"/>
          <w:spacing w:val="-6"/>
        </w:rPr>
        <w:t> </w:t>
      </w:r>
      <w:r>
        <w:rPr>
          <w:b w:val="0"/>
        </w:rPr>
        <w:t>promotion</w:t>
      </w:r>
      <w:r>
        <w:rPr>
          <w:b w:val="0"/>
          <w:spacing w:val="-11"/>
        </w:rPr>
        <w:t> </w:t>
      </w:r>
      <w:r>
        <w:rPr>
          <w:b w:val="0"/>
        </w:rPr>
        <w:t>will seldom resemble</w:t>
      </w:r>
      <w:r>
        <w:rPr>
          <w:b w:val="0"/>
          <w:spacing w:val="-4"/>
        </w:rPr>
        <w:t> </w:t>
      </w:r>
      <w:r>
        <w:rPr>
          <w:b w:val="0"/>
        </w:rPr>
        <w:t>those of</w:t>
      </w:r>
      <w:r>
        <w:rPr>
          <w:b w:val="0"/>
          <w:spacing w:val="-6"/>
        </w:rPr>
        <w:t> </w:t>
      </w:r>
      <w:r>
        <w:rPr>
          <w:b w:val="0"/>
        </w:rPr>
        <w:t>tenure-track</w:t>
      </w:r>
      <w:r>
        <w:rPr>
          <w:b w:val="0"/>
          <w:spacing w:val="-11"/>
        </w:rPr>
        <w:t> </w:t>
      </w:r>
      <w:r>
        <w:rPr>
          <w:b w:val="0"/>
        </w:rPr>
        <w:t>faculty</w:t>
      </w:r>
      <w:r>
        <w:rPr>
          <w:b w:val="0"/>
          <w:spacing w:val="-7"/>
        </w:rPr>
        <w:t> </w:t>
      </w:r>
      <w:r>
        <w:rPr>
          <w:b w:val="0"/>
        </w:rPr>
        <w:t>members</w:t>
      </w:r>
      <w:r>
        <w:rPr>
          <w:b w:val="0"/>
          <w:spacing w:val="-2"/>
        </w:rPr>
        <w:t> </w:t>
      </w:r>
      <w:r>
        <w:rPr>
          <w:b w:val="0"/>
        </w:rPr>
        <w:t>being </w:t>
      </w:r>
      <w:r>
        <w:rPr>
          <w:b w:val="0"/>
          <w:spacing w:val="-2"/>
        </w:rPr>
        <w:t>considered</w:t>
      </w:r>
      <w:r>
        <w:rPr>
          <w:b w:val="0"/>
          <w:spacing w:val="-12"/>
        </w:rPr>
        <w:t> </w:t>
      </w:r>
      <w:r>
        <w:rPr>
          <w:b w:val="0"/>
          <w:spacing w:val="-2"/>
        </w:rPr>
        <w:t>for</w:t>
      </w:r>
      <w:r>
        <w:rPr>
          <w:b w:val="0"/>
          <w:spacing w:val="-7"/>
        </w:rPr>
        <w:t> </w:t>
      </w:r>
      <w:r>
        <w:rPr>
          <w:b w:val="0"/>
          <w:spacing w:val="-2"/>
        </w:rPr>
        <w:t>tenure</w:t>
      </w:r>
      <w:r>
        <w:rPr>
          <w:b w:val="0"/>
          <w:spacing w:val="-9"/>
        </w:rPr>
        <w:t> </w:t>
      </w:r>
      <w:r>
        <w:rPr>
          <w:b w:val="0"/>
          <w:spacing w:val="-2"/>
        </w:rPr>
        <w:t>and/or</w:t>
      </w:r>
      <w:r>
        <w:rPr>
          <w:b w:val="0"/>
          <w:spacing w:val="-11"/>
        </w:rPr>
        <w:t> </w:t>
      </w:r>
      <w:r>
        <w:rPr>
          <w:b w:val="0"/>
          <w:spacing w:val="-2"/>
        </w:rPr>
        <w:t>promotion.</w:t>
      </w:r>
      <w:r>
        <w:rPr>
          <w:b w:val="0"/>
          <w:spacing w:val="56"/>
        </w:rPr>
        <w:t> </w:t>
      </w:r>
      <w:r>
        <w:rPr>
          <w:b w:val="0"/>
          <w:spacing w:val="-2"/>
        </w:rPr>
        <w:t>Adjunct</w:t>
      </w:r>
      <w:r>
        <w:rPr>
          <w:b w:val="0"/>
          <w:spacing w:val="-13"/>
        </w:rPr>
        <w:t> </w:t>
      </w:r>
      <w:r>
        <w:rPr>
          <w:b w:val="0"/>
          <w:spacing w:val="-2"/>
        </w:rPr>
        <w:t>faculty</w:t>
      </w:r>
      <w:r>
        <w:rPr>
          <w:b w:val="0"/>
          <w:spacing w:val="-7"/>
        </w:rPr>
        <w:t> </w:t>
      </w:r>
      <w:r>
        <w:rPr>
          <w:b w:val="0"/>
          <w:spacing w:val="-2"/>
        </w:rPr>
        <w:t>members</w:t>
      </w:r>
      <w:r>
        <w:rPr>
          <w:b w:val="0"/>
          <w:spacing w:val="-6"/>
        </w:rPr>
        <w:t> </w:t>
      </w:r>
      <w:r>
        <w:rPr>
          <w:b w:val="0"/>
          <w:spacing w:val="-2"/>
        </w:rPr>
        <w:t>are</w:t>
      </w:r>
      <w:r>
        <w:rPr>
          <w:b w:val="0"/>
          <w:spacing w:val="-8"/>
        </w:rPr>
        <w:t> </w:t>
      </w:r>
      <w:r>
        <w:rPr>
          <w:b w:val="0"/>
          <w:spacing w:val="-2"/>
        </w:rPr>
        <w:t>likely</w:t>
      </w:r>
      <w:r>
        <w:rPr>
          <w:b w:val="0"/>
          <w:spacing w:val="-10"/>
        </w:rPr>
        <w:t> </w:t>
      </w:r>
      <w:r>
        <w:rPr>
          <w:b w:val="0"/>
          <w:spacing w:val="-2"/>
        </w:rPr>
        <w:t>to</w:t>
      </w:r>
      <w:r>
        <w:rPr>
          <w:b w:val="0"/>
          <w:spacing w:val="-17"/>
        </w:rPr>
        <w:t> </w:t>
      </w:r>
      <w:r>
        <w:rPr>
          <w:b w:val="0"/>
          <w:spacing w:val="-2"/>
        </w:rPr>
        <w:t>have</w:t>
      </w:r>
      <w:r>
        <w:rPr>
          <w:b w:val="0"/>
          <w:spacing w:val="-10"/>
        </w:rPr>
        <w:t> </w:t>
      </w:r>
      <w:r>
        <w:rPr>
          <w:b w:val="0"/>
          <w:spacing w:val="-2"/>
        </w:rPr>
        <w:t>distinguished </w:t>
      </w:r>
      <w:r>
        <w:rPr>
          <w:b w:val="0"/>
        </w:rPr>
        <w:t>themselves</w:t>
      </w:r>
      <w:r>
        <w:rPr>
          <w:b w:val="0"/>
          <w:spacing w:val="-15"/>
        </w:rPr>
        <w:t> </w:t>
      </w:r>
      <w:r>
        <w:rPr>
          <w:b w:val="0"/>
        </w:rPr>
        <w:t>in</w:t>
      </w:r>
      <w:r>
        <w:rPr>
          <w:b w:val="0"/>
          <w:spacing w:val="-8"/>
        </w:rPr>
        <w:t> </w:t>
      </w:r>
      <w:r>
        <w:rPr>
          <w:b w:val="0"/>
        </w:rPr>
        <w:t>their</w:t>
      </w:r>
      <w:r>
        <w:rPr>
          <w:b w:val="0"/>
          <w:spacing w:val="-16"/>
        </w:rPr>
        <w:t> </w:t>
      </w:r>
      <w:r>
        <w:rPr>
          <w:b w:val="0"/>
        </w:rPr>
        <w:t>chosen</w:t>
      </w:r>
      <w:r>
        <w:rPr>
          <w:b w:val="0"/>
          <w:spacing w:val="-16"/>
        </w:rPr>
        <w:t> </w:t>
      </w:r>
      <w:r>
        <w:rPr>
          <w:b w:val="0"/>
        </w:rPr>
        <w:t>professional</w:t>
      </w:r>
      <w:r>
        <w:rPr>
          <w:b w:val="0"/>
          <w:spacing w:val="-12"/>
        </w:rPr>
        <w:t> </w:t>
      </w:r>
      <w:r>
        <w:rPr>
          <w:b w:val="0"/>
        </w:rPr>
        <w:t>careers;</w:t>
      </w:r>
      <w:r>
        <w:rPr>
          <w:b w:val="0"/>
          <w:spacing w:val="-6"/>
        </w:rPr>
        <w:t> </w:t>
      </w:r>
      <w:r>
        <w:rPr>
          <w:b w:val="0"/>
        </w:rPr>
        <w:t>they</w:t>
      </w:r>
      <w:r>
        <w:rPr>
          <w:b w:val="0"/>
          <w:spacing w:val="-11"/>
        </w:rPr>
        <w:t> </w:t>
      </w:r>
      <w:r>
        <w:rPr>
          <w:b w:val="0"/>
        </w:rPr>
        <w:t>have</w:t>
      </w:r>
      <w:r>
        <w:rPr>
          <w:b w:val="0"/>
          <w:spacing w:val="-11"/>
        </w:rPr>
        <w:t> </w:t>
      </w:r>
      <w:r>
        <w:rPr>
          <w:b w:val="0"/>
        </w:rPr>
        <w:t>had</w:t>
      </w:r>
      <w:r>
        <w:rPr>
          <w:b w:val="0"/>
          <w:spacing w:val="-11"/>
        </w:rPr>
        <w:t> </w:t>
      </w:r>
      <w:r>
        <w:rPr>
          <w:b w:val="0"/>
        </w:rPr>
        <w:t>the</w:t>
      </w:r>
      <w:r>
        <w:rPr>
          <w:b w:val="0"/>
          <w:spacing w:val="-13"/>
        </w:rPr>
        <w:t> </w:t>
      </w:r>
      <w:r>
        <w:rPr>
          <w:b w:val="0"/>
        </w:rPr>
        <w:t>opportunity</w:t>
      </w:r>
      <w:r>
        <w:rPr>
          <w:b w:val="0"/>
          <w:spacing w:val="-10"/>
        </w:rPr>
        <w:t> </w:t>
      </w:r>
      <w:r>
        <w:rPr>
          <w:b w:val="0"/>
        </w:rPr>
        <w:t>to</w:t>
      </w:r>
      <w:r>
        <w:rPr>
          <w:b w:val="0"/>
          <w:spacing w:val="-9"/>
        </w:rPr>
        <w:t> </w:t>
      </w:r>
      <w:r>
        <w:rPr>
          <w:b w:val="0"/>
        </w:rPr>
        <w:t>make contributions</w:t>
      </w:r>
      <w:r>
        <w:rPr>
          <w:b w:val="0"/>
          <w:spacing w:val="-16"/>
        </w:rPr>
        <w:t> </w:t>
      </w:r>
      <w:r>
        <w:rPr>
          <w:b w:val="0"/>
        </w:rPr>
        <w:t>to</w:t>
      </w:r>
      <w:r>
        <w:rPr>
          <w:b w:val="0"/>
          <w:spacing w:val="-16"/>
        </w:rPr>
        <w:t> </w:t>
      </w:r>
      <w:r>
        <w:rPr>
          <w:b w:val="0"/>
        </w:rPr>
        <w:t>the</w:t>
      </w:r>
      <w:r>
        <w:rPr>
          <w:b w:val="0"/>
          <w:spacing w:val="-17"/>
        </w:rPr>
        <w:t> </w:t>
      </w:r>
      <w:r>
        <w:rPr>
          <w:b w:val="0"/>
        </w:rPr>
        <w:t>relevant</w:t>
      </w:r>
      <w:r>
        <w:rPr>
          <w:b w:val="0"/>
          <w:spacing w:val="-16"/>
        </w:rPr>
        <w:t> </w:t>
      </w:r>
      <w:r>
        <w:rPr>
          <w:b w:val="0"/>
        </w:rPr>
        <w:t>department</w:t>
      </w:r>
      <w:r>
        <w:rPr>
          <w:b w:val="0"/>
          <w:spacing w:val="-16"/>
        </w:rPr>
        <w:t> </w:t>
      </w:r>
      <w:r>
        <w:rPr>
          <w:b w:val="0"/>
        </w:rPr>
        <w:t>or</w:t>
      </w:r>
      <w:r>
        <w:rPr>
          <w:b w:val="0"/>
          <w:spacing w:val="-16"/>
        </w:rPr>
        <w:t> </w:t>
      </w:r>
      <w:r>
        <w:rPr>
          <w:b w:val="0"/>
        </w:rPr>
        <w:t>program</w:t>
      </w:r>
      <w:r>
        <w:rPr>
          <w:b w:val="0"/>
          <w:spacing w:val="-16"/>
        </w:rPr>
        <w:t> </w:t>
      </w:r>
      <w:r>
        <w:rPr>
          <w:b w:val="0"/>
        </w:rPr>
        <w:t>in</w:t>
      </w:r>
      <w:r>
        <w:rPr>
          <w:b w:val="0"/>
          <w:spacing w:val="-16"/>
        </w:rPr>
        <w:t> </w:t>
      </w:r>
      <w:r>
        <w:rPr>
          <w:b w:val="0"/>
        </w:rPr>
        <w:t>teaching,</w:t>
      </w:r>
      <w:r>
        <w:rPr>
          <w:b w:val="0"/>
          <w:spacing w:val="-8"/>
        </w:rPr>
        <w:t> </w:t>
      </w:r>
      <w:r>
        <w:rPr>
          <w:b w:val="0"/>
        </w:rPr>
        <w:t>service,</w:t>
      </w:r>
      <w:r>
        <w:rPr>
          <w:b w:val="0"/>
          <w:spacing w:val="-9"/>
        </w:rPr>
        <w:t> </w:t>
      </w:r>
      <w:r>
        <w:rPr>
          <w:b w:val="0"/>
        </w:rPr>
        <w:t>and</w:t>
      </w:r>
      <w:r>
        <w:rPr>
          <w:b w:val="0"/>
          <w:spacing w:val="-17"/>
        </w:rPr>
        <w:t> </w:t>
      </w:r>
      <w:r>
        <w:rPr>
          <w:b w:val="0"/>
        </w:rPr>
        <w:t>research</w:t>
      </w:r>
      <w:r>
        <w:rPr>
          <w:b w:val="0"/>
          <w:spacing w:val="-16"/>
        </w:rPr>
        <w:t> </w:t>
      </w:r>
      <w:r>
        <w:rPr>
          <w:b w:val="0"/>
        </w:rPr>
        <w:t>only</w:t>
      </w:r>
      <w:r>
        <w:rPr>
          <w:b w:val="0"/>
          <w:spacing w:val="-12"/>
        </w:rPr>
        <w:t> </w:t>
      </w:r>
      <w:r>
        <w:rPr>
          <w:b w:val="0"/>
        </w:rPr>
        <w:t>to</w:t>
      </w:r>
      <w:r>
        <w:rPr>
          <w:b w:val="0"/>
          <w:spacing w:val="-9"/>
        </w:rPr>
        <w:t> </w:t>
      </w:r>
      <w:r>
        <w:rPr>
          <w:b w:val="0"/>
        </w:rPr>
        <w:t>the extent</w:t>
      </w:r>
      <w:r>
        <w:rPr>
          <w:b w:val="0"/>
          <w:spacing w:val="-6"/>
        </w:rPr>
        <w:t> </w:t>
      </w:r>
      <w:r>
        <w:rPr>
          <w:b w:val="0"/>
        </w:rPr>
        <w:t>that</w:t>
      </w:r>
      <w:r>
        <w:rPr>
          <w:b w:val="0"/>
          <w:spacing w:val="-7"/>
        </w:rPr>
        <w:t> </w:t>
      </w:r>
      <w:r>
        <w:rPr>
          <w:b w:val="0"/>
        </w:rPr>
        <w:t>specific</w:t>
      </w:r>
      <w:r>
        <w:rPr>
          <w:b w:val="0"/>
          <w:spacing w:val="-16"/>
        </w:rPr>
        <w:t> </w:t>
      </w:r>
      <w:r>
        <w:rPr>
          <w:b w:val="0"/>
        </w:rPr>
        <w:t>needs</w:t>
      </w:r>
      <w:r>
        <w:rPr>
          <w:b w:val="0"/>
          <w:spacing w:val="-10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7"/>
        </w:rPr>
        <w:t> </w:t>
      </w:r>
      <w:r>
        <w:rPr>
          <w:b w:val="0"/>
        </w:rPr>
        <w:t>program</w:t>
      </w:r>
      <w:r>
        <w:rPr>
          <w:b w:val="0"/>
          <w:spacing w:val="-14"/>
        </w:rPr>
        <w:t> </w:t>
      </w:r>
      <w:r>
        <w:rPr>
          <w:b w:val="0"/>
        </w:rPr>
        <w:t>or</w:t>
      </w:r>
      <w:r>
        <w:rPr>
          <w:b w:val="0"/>
          <w:spacing w:val="-8"/>
        </w:rPr>
        <w:t> </w:t>
      </w:r>
      <w:r>
        <w:rPr>
          <w:b w:val="0"/>
        </w:rPr>
        <w:t>department</w:t>
      </w:r>
      <w:r>
        <w:rPr>
          <w:b w:val="0"/>
          <w:spacing w:val="-7"/>
        </w:rPr>
        <w:t> </w:t>
      </w:r>
      <w:r>
        <w:rPr>
          <w:b w:val="0"/>
        </w:rPr>
        <w:t>allow.</w:t>
      </w:r>
      <w:r>
        <w:rPr>
          <w:b w:val="0"/>
          <w:spacing w:val="40"/>
        </w:rPr>
        <w:t> </w:t>
      </w:r>
      <w:r>
        <w:rPr>
          <w:b w:val="0"/>
        </w:rPr>
        <w:t>In</w:t>
      </w:r>
      <w:r>
        <w:rPr>
          <w:b w:val="0"/>
          <w:spacing w:val="-8"/>
        </w:rPr>
        <w:t> </w:t>
      </w:r>
      <w:r>
        <w:rPr>
          <w:b w:val="0"/>
        </w:rPr>
        <w:t>making</w:t>
      </w:r>
      <w:r>
        <w:rPr>
          <w:b w:val="0"/>
          <w:spacing w:val="-5"/>
        </w:rPr>
        <w:t> </w:t>
      </w:r>
      <w:r>
        <w:rPr>
          <w:b w:val="0"/>
        </w:rPr>
        <w:t>appointments</w:t>
      </w:r>
      <w:r>
        <w:rPr>
          <w:b w:val="0"/>
          <w:spacing w:val="-8"/>
        </w:rPr>
        <w:t> </w:t>
      </w:r>
      <w:r>
        <w:rPr>
          <w:b w:val="0"/>
        </w:rPr>
        <w:t>and promotions</w:t>
      </w:r>
      <w:r>
        <w:rPr>
          <w:b w:val="0"/>
          <w:spacing w:val="-14"/>
        </w:rPr>
        <w:t> </w:t>
      </w:r>
      <w:r>
        <w:rPr>
          <w:b w:val="0"/>
        </w:rPr>
        <w:t>of</w:t>
      </w:r>
      <w:r>
        <w:rPr>
          <w:b w:val="0"/>
          <w:spacing w:val="-15"/>
        </w:rPr>
        <w:t> </w:t>
      </w:r>
      <w:r>
        <w:rPr>
          <w:b w:val="0"/>
        </w:rPr>
        <w:t>adjunct</w:t>
      </w:r>
      <w:r>
        <w:rPr>
          <w:b w:val="0"/>
          <w:spacing w:val="-16"/>
        </w:rPr>
        <w:t> </w:t>
      </w:r>
      <w:r>
        <w:rPr>
          <w:b w:val="0"/>
        </w:rPr>
        <w:t>faculty</w:t>
      </w:r>
      <w:r>
        <w:rPr>
          <w:b w:val="0"/>
          <w:spacing w:val="-6"/>
        </w:rPr>
        <w:t> </w:t>
      </w:r>
      <w:r>
        <w:rPr>
          <w:b w:val="0"/>
        </w:rPr>
        <w:t>members,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15"/>
        </w:rPr>
        <w:t> </w:t>
      </w:r>
      <w:r>
        <w:rPr>
          <w:b w:val="0"/>
        </w:rPr>
        <w:t>School</w:t>
      </w:r>
      <w:r>
        <w:rPr>
          <w:b w:val="0"/>
          <w:spacing w:val="-15"/>
        </w:rPr>
        <w:t> </w:t>
      </w:r>
      <w:r>
        <w:rPr>
          <w:b w:val="0"/>
        </w:rPr>
        <w:t>and</w:t>
      </w:r>
      <w:r>
        <w:rPr>
          <w:b w:val="0"/>
          <w:spacing w:val="-7"/>
        </w:rPr>
        <w:t> </w:t>
      </w:r>
      <w:r>
        <w:rPr>
          <w:b w:val="0"/>
        </w:rPr>
        <w:t>University</w:t>
      </w:r>
      <w:r>
        <w:rPr>
          <w:b w:val="0"/>
          <w:spacing w:val="-8"/>
        </w:rPr>
        <w:t> </w:t>
      </w:r>
      <w:r>
        <w:rPr>
          <w:b w:val="0"/>
        </w:rPr>
        <w:t>make</w:t>
      </w:r>
      <w:r>
        <w:rPr>
          <w:b w:val="0"/>
          <w:spacing w:val="-14"/>
        </w:rPr>
        <w:t> </w:t>
      </w:r>
      <w:r>
        <w:rPr>
          <w:b w:val="0"/>
        </w:rPr>
        <w:t>no</w:t>
      </w:r>
      <w:r>
        <w:rPr>
          <w:b w:val="0"/>
          <w:spacing w:val="-16"/>
        </w:rPr>
        <w:t> </w:t>
      </w:r>
      <w:r>
        <w:rPr>
          <w:b w:val="0"/>
        </w:rPr>
        <w:t>commitments</w:t>
      </w:r>
      <w:r>
        <w:rPr>
          <w:b w:val="0"/>
          <w:spacing w:val="-13"/>
        </w:rPr>
        <w:t> </w:t>
      </w:r>
      <w:r>
        <w:rPr>
          <w:b w:val="0"/>
        </w:rPr>
        <w:t>similar to</w:t>
      </w:r>
      <w:r>
        <w:rPr>
          <w:b w:val="0"/>
          <w:spacing w:val="-8"/>
        </w:rPr>
        <w:t> </w:t>
      </w:r>
      <w:r>
        <w:rPr>
          <w:b w:val="0"/>
        </w:rPr>
        <w:t>tenure</w:t>
      </w:r>
      <w:r>
        <w:rPr>
          <w:b w:val="0"/>
          <w:spacing w:val="-9"/>
        </w:rPr>
        <w:t> </w:t>
      </w:r>
      <w:r>
        <w:rPr>
          <w:b w:val="0"/>
        </w:rPr>
        <w:t>or</w:t>
      </w:r>
      <w:r>
        <w:rPr>
          <w:b w:val="0"/>
          <w:spacing w:val="-11"/>
        </w:rPr>
        <w:t> </w:t>
      </w:r>
      <w:r>
        <w:rPr>
          <w:b w:val="0"/>
        </w:rPr>
        <w:t>guarantees</w:t>
      </w:r>
      <w:r>
        <w:rPr>
          <w:b w:val="0"/>
          <w:spacing w:val="-14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teaching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other</w:t>
      </w:r>
      <w:r>
        <w:rPr>
          <w:b w:val="0"/>
          <w:spacing w:val="-8"/>
        </w:rPr>
        <w:t> </w:t>
      </w:r>
      <w:r>
        <w:rPr>
          <w:b w:val="0"/>
        </w:rPr>
        <w:t>forms</w:t>
      </w:r>
      <w:r>
        <w:rPr>
          <w:b w:val="0"/>
          <w:spacing w:val="-14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service</w:t>
      </w:r>
      <w:r>
        <w:rPr>
          <w:b w:val="0"/>
          <w:spacing w:val="-5"/>
        </w:rPr>
        <w:t> </w:t>
      </w:r>
      <w:r>
        <w:rPr>
          <w:b w:val="0"/>
        </w:rPr>
        <w:t>in</w:t>
      </w:r>
      <w:r>
        <w:rPr>
          <w:b w:val="0"/>
          <w:spacing w:val="-10"/>
        </w:rPr>
        <w:t> </w:t>
      </w:r>
      <w:r>
        <w:rPr>
          <w:b w:val="0"/>
        </w:rPr>
        <w:t>future</w:t>
      </w:r>
      <w:r>
        <w:rPr>
          <w:b w:val="0"/>
          <w:spacing w:val="-3"/>
        </w:rPr>
        <w:t> </w:t>
      </w:r>
      <w:r>
        <w:rPr>
          <w:b w:val="0"/>
        </w:rPr>
        <w:t>years.</w:t>
      </w:r>
      <w:r>
        <w:rPr>
          <w:b w:val="0"/>
          <w:spacing w:val="40"/>
        </w:rPr>
        <w:t> </w:t>
      </w:r>
      <w:r>
        <w:rPr>
          <w:b w:val="0"/>
        </w:rPr>
        <w:t>The</w:t>
      </w:r>
      <w:r>
        <w:rPr>
          <w:b w:val="0"/>
          <w:spacing w:val="-14"/>
        </w:rPr>
        <w:t> </w:t>
      </w:r>
      <w:r>
        <w:rPr>
          <w:b w:val="0"/>
        </w:rPr>
        <w:t>designation</w:t>
      </w:r>
      <w:r>
        <w:rPr>
          <w:b w:val="0"/>
          <w:spacing w:val="-9"/>
        </w:rPr>
        <w:t> </w:t>
      </w:r>
      <w:r>
        <w:rPr>
          <w:b w:val="0"/>
        </w:rPr>
        <w:t>is entirely honorific.</w:t>
      </w:r>
    </w:p>
    <w:p>
      <w:pPr>
        <w:pStyle w:val="BodyText"/>
        <w:spacing w:before="4"/>
        <w:rPr>
          <w:b w:val="0"/>
          <w:sz w:val="14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70103</wp:posOffset>
            </wp:positionH>
            <wp:positionV relativeFrom="paragraph">
              <wp:posOffset>122549</wp:posOffset>
            </wp:positionV>
            <wp:extent cx="15239" cy="9144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52"/>
        <w:ind w:left="1170"/>
        <w:rPr>
          <w:b w:val="0"/>
          <w:i/>
        </w:rPr>
      </w:pPr>
      <w:r>
        <w:rPr>
          <w:b w:val="0"/>
          <w:i/>
          <w:spacing w:val="-4"/>
        </w:rPr>
        <w:t>Criteria</w:t>
      </w:r>
      <w:r>
        <w:rPr>
          <w:b w:val="0"/>
          <w:i/>
          <w:spacing w:val="-11"/>
        </w:rPr>
        <w:t> </w:t>
      </w:r>
      <w:r>
        <w:rPr>
          <w:b w:val="0"/>
          <w:i/>
          <w:spacing w:val="-4"/>
        </w:rPr>
        <w:t>and</w:t>
      </w:r>
      <w:r>
        <w:rPr>
          <w:b w:val="0"/>
          <w:i/>
          <w:spacing w:val="4"/>
        </w:rPr>
        <w:t> </w:t>
      </w:r>
      <w:r>
        <w:rPr>
          <w:b w:val="0"/>
          <w:i/>
          <w:spacing w:val="-4"/>
        </w:rPr>
        <w:t>Procedures</w:t>
      </w:r>
      <w:r>
        <w:rPr>
          <w:b w:val="0"/>
          <w:i/>
          <w:spacing w:val="-1"/>
        </w:rPr>
        <w:t> </w:t>
      </w:r>
      <w:r>
        <w:rPr>
          <w:b w:val="0"/>
          <w:i/>
          <w:spacing w:val="-4"/>
        </w:rPr>
        <w:t>for</w:t>
      </w:r>
      <w:r>
        <w:rPr>
          <w:b w:val="0"/>
          <w:i/>
          <w:spacing w:val="-12"/>
        </w:rPr>
        <w:t> </w:t>
      </w:r>
      <w:r>
        <w:rPr>
          <w:b w:val="0"/>
          <w:i/>
          <w:spacing w:val="-4"/>
        </w:rPr>
        <w:t>Initial</w:t>
      </w:r>
      <w:r>
        <w:rPr>
          <w:b w:val="0"/>
          <w:i/>
          <w:spacing w:val="-38"/>
        </w:rPr>
        <w:t> </w:t>
      </w:r>
      <w:r>
        <w:rPr>
          <w:b w:val="0"/>
          <w:i/>
          <w:spacing w:val="-4"/>
        </w:rPr>
        <w:t>Appointment</w:t>
      </w:r>
      <w:r>
        <w:rPr>
          <w:b w:val="0"/>
          <w:i/>
          <w:spacing w:val="-16"/>
        </w:rPr>
        <w:t> </w:t>
      </w:r>
      <w:r>
        <w:rPr>
          <w:b w:val="0"/>
          <w:i/>
          <w:spacing w:val="-4"/>
        </w:rPr>
        <w:t>as</w:t>
      </w:r>
      <w:r>
        <w:rPr>
          <w:b w:val="0"/>
          <w:i/>
          <w:spacing w:val="-19"/>
        </w:rPr>
        <w:t> </w:t>
      </w:r>
      <w:r>
        <w:rPr>
          <w:b w:val="0"/>
          <w:i/>
          <w:spacing w:val="-4"/>
        </w:rPr>
        <w:t>Adjunct</w:t>
      </w:r>
      <w:r>
        <w:rPr>
          <w:b w:val="0"/>
          <w:i/>
          <w:spacing w:val="-27"/>
        </w:rPr>
        <w:t> </w:t>
      </w:r>
      <w:r>
        <w:rPr>
          <w:b w:val="0"/>
          <w:i/>
          <w:spacing w:val="-4"/>
        </w:rPr>
        <w:t>Assistant</w:t>
      </w:r>
      <w:r>
        <w:rPr>
          <w:b w:val="0"/>
          <w:i/>
          <w:spacing w:val="-13"/>
        </w:rPr>
        <w:t> </w:t>
      </w:r>
      <w:r>
        <w:rPr>
          <w:b w:val="0"/>
          <w:i/>
          <w:spacing w:val="-4"/>
        </w:rPr>
        <w:t>Professor</w:t>
      </w:r>
    </w:p>
    <w:p>
      <w:pPr>
        <w:pStyle w:val="BodyText"/>
        <w:spacing w:before="10"/>
        <w:rPr>
          <w:b w:val="0"/>
          <w:i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887" w:val="left" w:leader="none"/>
        </w:tabs>
        <w:spacing w:line="288" w:lineRule="auto" w:before="0" w:after="0"/>
        <w:ind w:left="1887" w:right="1979" w:hanging="727"/>
        <w:jc w:val="left"/>
        <w:rPr>
          <w:rFonts w:ascii="Century"/>
          <w:sz w:val="21"/>
        </w:rPr>
      </w:pPr>
      <w:r>
        <w:rPr>
          <w:rFonts w:ascii="Bookman Old Style"/>
          <w:b w:val="0"/>
          <w:position w:val="1"/>
          <w:sz w:val="20"/>
        </w:rPr>
        <w:t>Adjunct</w:t>
      </w:r>
      <w:r>
        <w:rPr>
          <w:rFonts w:ascii="Bookman Old Style"/>
          <w:b w:val="0"/>
          <w:spacing w:val="-16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faculty</w:t>
      </w:r>
      <w:r>
        <w:rPr>
          <w:rFonts w:ascii="Bookman Old Style"/>
          <w:b w:val="0"/>
          <w:spacing w:val="-16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members</w:t>
      </w:r>
      <w:r>
        <w:rPr>
          <w:rFonts w:ascii="Bookman Old Style"/>
          <w:b w:val="0"/>
          <w:spacing w:val="-16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are</w:t>
      </w:r>
      <w:r>
        <w:rPr>
          <w:rFonts w:ascii="Bookman Old Style"/>
          <w:b w:val="0"/>
          <w:spacing w:val="-16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eligible</w:t>
      </w:r>
      <w:r>
        <w:rPr>
          <w:rFonts w:ascii="Bookman Old Style"/>
          <w:b w:val="0"/>
          <w:spacing w:val="-16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for</w:t>
      </w:r>
      <w:r>
        <w:rPr>
          <w:rFonts w:ascii="Bookman Old Style"/>
          <w:b w:val="0"/>
          <w:spacing w:val="-16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formal</w:t>
      </w:r>
      <w:r>
        <w:rPr>
          <w:rFonts w:ascii="Bookman Old Style"/>
          <w:b w:val="0"/>
          <w:spacing w:val="-16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appointment</w:t>
      </w:r>
      <w:r>
        <w:rPr>
          <w:rFonts w:ascii="Bookman Old Style"/>
          <w:b w:val="0"/>
          <w:spacing w:val="-16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to</w:t>
      </w:r>
      <w:r>
        <w:rPr>
          <w:rFonts w:ascii="Bookman Old Style"/>
          <w:b w:val="0"/>
          <w:spacing w:val="-16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the</w:t>
      </w:r>
      <w:r>
        <w:rPr>
          <w:rFonts w:ascii="Bookman Old Style"/>
          <w:b w:val="0"/>
          <w:spacing w:val="-16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position</w:t>
      </w:r>
      <w:r>
        <w:rPr>
          <w:rFonts w:ascii="Bookman Old Style"/>
          <w:b w:val="0"/>
          <w:spacing w:val="-16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of</w:t>
      </w:r>
      <w:r>
        <w:rPr>
          <w:rFonts w:ascii="Bookman Old Style"/>
          <w:b w:val="0"/>
          <w:spacing w:val="-16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adjunct </w:t>
      </w:r>
      <w:r>
        <w:rPr>
          <w:rFonts w:ascii="Bookman Old Style"/>
          <w:b w:val="0"/>
          <w:sz w:val="20"/>
        </w:rPr>
        <w:t>assistant professor</w:t>
      </w:r>
      <w:r>
        <w:rPr>
          <w:rFonts w:ascii="Bookman Old Style"/>
          <w:b w:val="0"/>
          <w:spacing w:val="-8"/>
          <w:sz w:val="20"/>
        </w:rPr>
        <w:t> </w:t>
      </w:r>
      <w:r>
        <w:rPr>
          <w:rFonts w:ascii="Bookman Old Style"/>
          <w:b w:val="0"/>
          <w:sz w:val="20"/>
        </w:rPr>
        <w:t>it</w:t>
      </w:r>
      <w:r>
        <w:rPr>
          <w:rFonts w:ascii="Bookman Old Style"/>
          <w:b w:val="0"/>
          <w:spacing w:val="-8"/>
          <w:sz w:val="20"/>
        </w:rPr>
        <w:t> </w:t>
      </w:r>
      <w:r>
        <w:rPr>
          <w:rFonts w:ascii="Bookman Old Style"/>
          <w:b w:val="0"/>
          <w:sz w:val="20"/>
        </w:rPr>
        <w:t>they</w:t>
      </w:r>
      <w:r>
        <w:rPr>
          <w:rFonts w:ascii="Bookman Old Style"/>
          <w:b w:val="0"/>
          <w:spacing w:val="-7"/>
          <w:sz w:val="20"/>
        </w:rPr>
        <w:t> </w:t>
      </w:r>
      <w:r>
        <w:rPr>
          <w:rFonts w:ascii="Bookman Old Style"/>
          <w:b w:val="0"/>
          <w:sz w:val="20"/>
        </w:rPr>
        <w:t>(a) have</w:t>
      </w:r>
      <w:r>
        <w:rPr>
          <w:rFonts w:ascii="Bookman Old Style"/>
          <w:b w:val="0"/>
          <w:spacing w:val="-3"/>
          <w:sz w:val="20"/>
        </w:rPr>
        <w:t> </w:t>
      </w:r>
      <w:r>
        <w:rPr>
          <w:rFonts w:ascii="Bookman Old Style"/>
          <w:b w:val="0"/>
          <w:sz w:val="20"/>
        </w:rPr>
        <w:t>served</w:t>
      </w:r>
      <w:r>
        <w:rPr>
          <w:rFonts w:ascii="Bookman Old Style"/>
          <w:b w:val="0"/>
          <w:spacing w:val="-9"/>
          <w:sz w:val="20"/>
        </w:rPr>
        <w:t> </w:t>
      </w:r>
      <w:r>
        <w:rPr>
          <w:rFonts w:ascii="Bookman Old Style"/>
          <w:b w:val="0"/>
          <w:sz w:val="20"/>
        </w:rPr>
        <w:t>within</w:t>
      </w:r>
      <w:r>
        <w:rPr>
          <w:rFonts w:ascii="Bookman Old Style"/>
          <w:b w:val="0"/>
          <w:spacing w:val="-4"/>
          <w:sz w:val="20"/>
        </w:rPr>
        <w:t> </w:t>
      </w:r>
      <w:r>
        <w:rPr>
          <w:rFonts w:ascii="Bookman Old Style"/>
          <w:b w:val="0"/>
          <w:sz w:val="20"/>
        </w:rPr>
        <w:t>a program</w:t>
      </w:r>
      <w:r>
        <w:rPr>
          <w:rFonts w:ascii="Bookman Old Style"/>
          <w:b w:val="0"/>
          <w:spacing w:val="-7"/>
          <w:sz w:val="20"/>
        </w:rPr>
        <w:t> </w:t>
      </w:r>
      <w:r>
        <w:rPr>
          <w:rFonts w:ascii="Bookman Old Style"/>
          <w:b w:val="0"/>
          <w:sz w:val="20"/>
        </w:rPr>
        <w:t>area</w:t>
      </w:r>
      <w:r>
        <w:rPr>
          <w:rFonts w:ascii="Bookman Old Style"/>
          <w:b w:val="0"/>
          <w:spacing w:val="-5"/>
          <w:sz w:val="20"/>
        </w:rPr>
        <w:t> </w:t>
      </w:r>
      <w:r>
        <w:rPr>
          <w:rFonts w:ascii="Bookman Old Style"/>
          <w:b w:val="0"/>
          <w:sz w:val="20"/>
        </w:rPr>
        <w:t>or</w:t>
      </w:r>
      <w:r>
        <w:rPr>
          <w:rFonts w:ascii="Bookman Old Style"/>
          <w:b w:val="0"/>
          <w:spacing w:val="-9"/>
          <w:sz w:val="20"/>
        </w:rPr>
        <w:t> </w:t>
      </w:r>
      <w:r>
        <w:rPr>
          <w:rFonts w:ascii="Bookman Old Style"/>
          <w:b w:val="0"/>
          <w:sz w:val="20"/>
        </w:rPr>
        <w:t>department</w:t>
      </w:r>
      <w:r>
        <w:rPr>
          <w:rFonts w:ascii="Bookman Old Style"/>
          <w:b w:val="0"/>
          <w:spacing w:val="-7"/>
          <w:sz w:val="20"/>
        </w:rPr>
        <w:t> </w:t>
      </w:r>
      <w:r>
        <w:rPr>
          <w:rFonts w:ascii="Bookman Old Style"/>
          <w:b w:val="0"/>
          <w:sz w:val="20"/>
        </w:rPr>
        <w:t>for</w:t>
      </w:r>
      <w:r>
        <w:rPr>
          <w:rFonts w:ascii="Bookman Old Style"/>
          <w:b w:val="0"/>
          <w:spacing w:val="-11"/>
          <w:sz w:val="20"/>
        </w:rPr>
        <w:t> </w:t>
      </w:r>
      <w:r>
        <w:rPr>
          <w:rFonts w:ascii="Bookman Old Style"/>
          <w:b w:val="0"/>
          <w:sz w:val="20"/>
        </w:rPr>
        <w:t>a </w:t>
      </w:r>
      <w:r>
        <w:rPr>
          <w:rFonts w:ascii="Bookman Old Style"/>
          <w:b w:val="0"/>
          <w:position w:val="1"/>
          <w:sz w:val="20"/>
        </w:rPr>
        <w:t>minimum</w:t>
      </w:r>
      <w:r>
        <w:rPr>
          <w:rFonts w:ascii="Bookman Old Style"/>
          <w:b w:val="0"/>
          <w:spacing w:val="-7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of</w:t>
      </w:r>
      <w:r>
        <w:rPr>
          <w:rFonts w:ascii="Bookman Old Style"/>
          <w:b w:val="0"/>
          <w:spacing w:val="-12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three</w:t>
      </w:r>
      <w:r>
        <w:rPr>
          <w:rFonts w:ascii="Bookman Old Style"/>
          <w:b w:val="0"/>
          <w:spacing w:val="-1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consecutive</w:t>
      </w:r>
      <w:r>
        <w:rPr>
          <w:rFonts w:ascii="Bookman Old Style"/>
          <w:b w:val="0"/>
          <w:spacing w:val="-1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years and</w:t>
      </w:r>
      <w:r>
        <w:rPr>
          <w:rFonts w:ascii="Bookman Old Style"/>
          <w:b w:val="0"/>
          <w:spacing w:val="-9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(b</w:t>
      </w:r>
      <w:r>
        <w:rPr>
          <w:rFonts w:ascii="Bookman Old Style"/>
          <w:b w:val="0"/>
          <w:sz w:val="20"/>
        </w:rPr>
        <w:t>) </w:t>
      </w:r>
      <w:r>
        <w:rPr>
          <w:rFonts w:ascii="Bookman Old Style"/>
          <w:b w:val="0"/>
          <w:position w:val="1"/>
          <w:sz w:val="20"/>
        </w:rPr>
        <w:t>have made</w:t>
      </w:r>
      <w:r>
        <w:rPr>
          <w:rFonts w:ascii="Bookman Old Style"/>
          <w:b w:val="0"/>
          <w:spacing w:val="-3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definable</w:t>
      </w:r>
      <w:r>
        <w:rPr>
          <w:rFonts w:ascii="Bookman Old Style"/>
          <w:b w:val="0"/>
          <w:spacing w:val="-3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and</w:t>
      </w:r>
      <w:r>
        <w:rPr>
          <w:rFonts w:ascii="Bookman Old Style"/>
          <w:b w:val="0"/>
          <w:spacing w:val="-13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positive </w:t>
      </w:r>
      <w:r>
        <w:rPr>
          <w:rFonts w:ascii="Bookman Old Style"/>
          <w:b w:val="0"/>
          <w:spacing w:val="-2"/>
          <w:sz w:val="20"/>
        </w:rPr>
        <w:t>contributions</w:t>
      </w:r>
      <w:r>
        <w:rPr>
          <w:rFonts w:ascii="Bookman Old Style"/>
          <w:b w:val="0"/>
          <w:spacing w:val="-13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in</w:t>
      </w:r>
      <w:r>
        <w:rPr>
          <w:rFonts w:ascii="Bookman Old Style"/>
          <w:b w:val="0"/>
          <w:spacing w:val="-4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service, teaching, or</w:t>
      </w:r>
      <w:r>
        <w:rPr>
          <w:rFonts w:ascii="Bookman Old Style"/>
          <w:b w:val="0"/>
          <w:spacing w:val="-12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research</w:t>
      </w:r>
      <w:r>
        <w:rPr>
          <w:rFonts w:ascii="Bookman Old Style"/>
          <w:b w:val="0"/>
          <w:spacing w:val="-11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to</w:t>
      </w:r>
      <w:r>
        <w:rPr>
          <w:rFonts w:ascii="Bookman Old Style"/>
          <w:b w:val="0"/>
          <w:spacing w:val="-11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the</w:t>
      </w:r>
      <w:r>
        <w:rPr>
          <w:rFonts w:ascii="Bookman Old Style"/>
          <w:b w:val="0"/>
          <w:spacing w:val="-10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program</w:t>
      </w:r>
      <w:r>
        <w:rPr>
          <w:rFonts w:ascii="Bookman Old Style"/>
          <w:b w:val="0"/>
          <w:spacing w:val="-8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area,</w:t>
      </w:r>
      <w:r>
        <w:rPr>
          <w:rFonts w:ascii="Bookman Old Style"/>
          <w:b w:val="0"/>
          <w:spacing w:val="-9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department,</w:t>
      </w:r>
      <w:r>
        <w:rPr>
          <w:rFonts w:ascii="Bookman Old Style"/>
          <w:b w:val="0"/>
          <w:spacing w:val="-4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or</w:t>
      </w:r>
      <w:r>
        <w:rPr>
          <w:rFonts w:ascii="Bookman Old Style"/>
          <w:b w:val="0"/>
          <w:spacing w:val="-11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the </w:t>
      </w:r>
      <w:r>
        <w:rPr>
          <w:rFonts w:ascii="Bookman Old Style"/>
          <w:b w:val="0"/>
          <w:sz w:val="20"/>
        </w:rPr>
        <w:t>broader academic</w:t>
      </w:r>
      <w:r>
        <w:rPr>
          <w:rFonts w:ascii="Bookman Old Style"/>
          <w:b w:val="0"/>
          <w:spacing w:val="-2"/>
          <w:sz w:val="20"/>
        </w:rPr>
        <w:t> </w:t>
      </w:r>
      <w:r>
        <w:rPr>
          <w:rFonts w:ascii="Bookman Old Style"/>
          <w:b w:val="0"/>
          <w:sz w:val="20"/>
        </w:rPr>
        <w:t>field(s) represented</w:t>
      </w:r>
      <w:r>
        <w:rPr>
          <w:rFonts w:ascii="Bookman Old Style"/>
          <w:b w:val="0"/>
          <w:spacing w:val="-9"/>
          <w:sz w:val="20"/>
        </w:rPr>
        <w:t> </w:t>
      </w:r>
      <w:r>
        <w:rPr>
          <w:rFonts w:ascii="Bookman Old Style"/>
          <w:b w:val="0"/>
          <w:sz w:val="20"/>
        </w:rPr>
        <w:t>within</w:t>
      </w:r>
      <w:r>
        <w:rPr>
          <w:rFonts w:ascii="Bookman Old Style"/>
          <w:b w:val="0"/>
          <w:spacing w:val="-7"/>
          <w:sz w:val="20"/>
        </w:rPr>
        <w:t> </w:t>
      </w:r>
      <w:r>
        <w:rPr>
          <w:rFonts w:ascii="Bookman Old Style"/>
          <w:b w:val="0"/>
          <w:sz w:val="20"/>
        </w:rPr>
        <w:t>the</w:t>
      </w:r>
      <w:r>
        <w:rPr>
          <w:rFonts w:ascii="Bookman Old Style"/>
          <w:b w:val="0"/>
          <w:spacing w:val="-11"/>
          <w:sz w:val="20"/>
        </w:rPr>
        <w:t> </w:t>
      </w:r>
      <w:r>
        <w:rPr>
          <w:rFonts w:ascii="Bookman Old Style"/>
          <w:b w:val="0"/>
          <w:sz w:val="20"/>
        </w:rPr>
        <w:t>program</w:t>
      </w:r>
      <w:r>
        <w:rPr>
          <w:rFonts w:ascii="Bookman Old Style"/>
          <w:b w:val="0"/>
          <w:spacing w:val="-7"/>
          <w:sz w:val="20"/>
        </w:rPr>
        <w:t> </w:t>
      </w:r>
      <w:r>
        <w:rPr>
          <w:rFonts w:ascii="Bookman Old Style"/>
          <w:b w:val="0"/>
          <w:sz w:val="20"/>
        </w:rPr>
        <w:t>or</w:t>
      </w:r>
      <w:r>
        <w:rPr>
          <w:rFonts w:ascii="Bookman Old Style"/>
          <w:b w:val="0"/>
          <w:spacing w:val="-9"/>
          <w:sz w:val="20"/>
        </w:rPr>
        <w:t> </w:t>
      </w:r>
      <w:r>
        <w:rPr>
          <w:rFonts w:ascii="Bookman Old Style"/>
          <w:b w:val="0"/>
          <w:sz w:val="20"/>
        </w:rPr>
        <w:t>department.</w:t>
      </w:r>
    </w:p>
    <w:p>
      <w:pPr>
        <w:pStyle w:val="BodyText"/>
        <w:rPr>
          <w:b w:val="0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887" w:val="left" w:leader="none"/>
        </w:tabs>
        <w:spacing w:line="292" w:lineRule="auto" w:before="1" w:after="0"/>
        <w:ind w:left="1887" w:right="1628" w:hanging="726"/>
        <w:jc w:val="left"/>
        <w:rPr>
          <w:rFonts w:ascii="Bookman Old Style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5812663</wp:posOffset>
            </wp:positionH>
            <wp:positionV relativeFrom="paragraph">
              <wp:posOffset>1469754</wp:posOffset>
            </wp:positionV>
            <wp:extent cx="33527" cy="85343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7044055</wp:posOffset>
            </wp:positionH>
            <wp:positionV relativeFrom="paragraph">
              <wp:posOffset>189594</wp:posOffset>
            </wp:positionV>
            <wp:extent cx="643127" cy="122529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27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112903</wp:posOffset>
            </wp:positionH>
            <wp:positionV relativeFrom="paragraph">
              <wp:posOffset>1314306</wp:posOffset>
            </wp:positionV>
            <wp:extent cx="256031" cy="95097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/>
          <w:b w:val="0"/>
          <w:position w:val="1"/>
          <w:sz w:val="20"/>
        </w:rPr>
        <w:t>After</w:t>
      </w:r>
      <w:r>
        <w:rPr>
          <w:rFonts w:ascii="Bookman Old Style"/>
          <w:b w:val="0"/>
          <w:spacing w:val="-4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an</w:t>
      </w:r>
      <w:r>
        <w:rPr>
          <w:rFonts w:ascii="Bookman Old Style"/>
          <w:b w:val="0"/>
          <w:spacing w:val="-13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adjunct</w:t>
      </w:r>
      <w:r>
        <w:rPr>
          <w:rFonts w:ascii="Bookman Old Style"/>
          <w:b w:val="0"/>
          <w:spacing w:val="-14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faculty</w:t>
      </w:r>
      <w:r>
        <w:rPr>
          <w:rFonts w:ascii="Bookman Old Style"/>
          <w:b w:val="0"/>
          <w:spacing w:val="-7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member</w:t>
      </w:r>
      <w:r>
        <w:rPr>
          <w:rFonts w:ascii="Bookman Old Style"/>
          <w:b w:val="0"/>
          <w:spacing w:val="-8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serves</w:t>
      </w:r>
      <w:r>
        <w:rPr>
          <w:rFonts w:ascii="Bookman Old Style"/>
          <w:b w:val="0"/>
          <w:spacing w:val="-10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for</w:t>
      </w:r>
      <w:r>
        <w:rPr>
          <w:rFonts w:ascii="Bookman Old Style"/>
          <w:b w:val="0"/>
          <w:spacing w:val="-2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three</w:t>
      </w:r>
      <w:r>
        <w:rPr>
          <w:rFonts w:ascii="Bookman Old Style"/>
          <w:b w:val="0"/>
          <w:spacing w:val="-2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years,</w:t>
      </w:r>
      <w:r>
        <w:rPr>
          <w:rFonts w:ascii="Bookman Old Style"/>
          <w:b w:val="0"/>
          <w:spacing w:val="-1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the</w:t>
      </w:r>
      <w:r>
        <w:rPr>
          <w:rFonts w:ascii="Bookman Old Style"/>
          <w:b w:val="0"/>
          <w:spacing w:val="-10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department</w:t>
      </w:r>
      <w:r>
        <w:rPr>
          <w:rFonts w:ascii="Bookman Old Style"/>
          <w:b w:val="0"/>
          <w:spacing w:val="-9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or</w:t>
      </w:r>
      <w:r>
        <w:rPr>
          <w:rFonts w:ascii="Bookman Old Style"/>
          <w:b w:val="0"/>
          <w:spacing w:val="-6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program</w:t>
      </w:r>
      <w:r>
        <w:rPr>
          <w:rFonts w:ascii="Bookman Old Style"/>
          <w:b w:val="0"/>
          <w:spacing w:val="-10"/>
          <w:position w:val="1"/>
          <w:sz w:val="20"/>
        </w:rPr>
        <w:t> </w:t>
      </w:r>
      <w:r>
        <w:rPr>
          <w:rFonts w:ascii="Bookman Old Style"/>
          <w:b w:val="0"/>
          <w:position w:val="1"/>
          <w:sz w:val="20"/>
        </w:rPr>
        <w:t>area </w:t>
      </w:r>
      <w:r>
        <w:rPr>
          <w:rFonts w:ascii="Bookman Old Style"/>
          <w:b w:val="0"/>
          <w:sz w:val="20"/>
        </w:rPr>
        <w:t>chair will</w:t>
      </w:r>
      <w:r>
        <w:rPr>
          <w:rFonts w:ascii="Bookman Old Style"/>
          <w:b w:val="0"/>
          <w:spacing w:val="-21"/>
          <w:sz w:val="20"/>
        </w:rPr>
        <w:t> </w:t>
      </w:r>
      <w:r>
        <w:rPr>
          <w:rFonts w:ascii="Bookman Old Style"/>
          <w:b w:val="0"/>
          <w:sz w:val="20"/>
        </w:rPr>
        <w:t>consult</w:t>
      </w:r>
      <w:r>
        <w:rPr>
          <w:rFonts w:ascii="Bookman Old Style"/>
          <w:b w:val="0"/>
          <w:spacing w:val="-11"/>
          <w:sz w:val="20"/>
        </w:rPr>
        <w:t> </w:t>
      </w:r>
      <w:r>
        <w:rPr>
          <w:rFonts w:ascii="Bookman Old Style"/>
          <w:b w:val="0"/>
          <w:sz w:val="20"/>
        </w:rPr>
        <w:t>with</w:t>
      </w:r>
      <w:r>
        <w:rPr>
          <w:rFonts w:ascii="Bookman Old Style"/>
          <w:b w:val="0"/>
          <w:spacing w:val="-5"/>
          <w:sz w:val="20"/>
        </w:rPr>
        <w:t> </w:t>
      </w:r>
      <w:r>
        <w:rPr>
          <w:rFonts w:ascii="Bookman Old Style"/>
          <w:b w:val="0"/>
          <w:sz w:val="20"/>
        </w:rPr>
        <w:t>relevant</w:t>
      </w:r>
      <w:r>
        <w:rPr>
          <w:rFonts w:ascii="Bookman Old Style"/>
          <w:b w:val="0"/>
          <w:spacing w:val="-6"/>
          <w:sz w:val="20"/>
        </w:rPr>
        <w:t> </w:t>
      </w:r>
      <w:r>
        <w:rPr>
          <w:rFonts w:ascii="Bookman Old Style"/>
          <w:b w:val="0"/>
          <w:sz w:val="20"/>
        </w:rPr>
        <w:t>tenure</w:t>
      </w:r>
      <w:r>
        <w:rPr>
          <w:rFonts w:ascii="Bookman Old Style"/>
          <w:b w:val="0"/>
          <w:spacing w:val="-18"/>
          <w:sz w:val="20"/>
        </w:rPr>
        <w:t> </w:t>
      </w:r>
      <w:r>
        <w:rPr>
          <w:rFonts w:ascii="Bookman Old Style"/>
          <w:b w:val="0"/>
          <w:sz w:val="20"/>
        </w:rPr>
        <w:t>track</w:t>
      </w:r>
      <w:r>
        <w:rPr>
          <w:rFonts w:ascii="Bookman Old Style"/>
          <w:b w:val="0"/>
          <w:spacing w:val="-10"/>
          <w:sz w:val="20"/>
        </w:rPr>
        <w:t> </w:t>
      </w:r>
      <w:r>
        <w:rPr>
          <w:rFonts w:ascii="Bookman Old Style"/>
          <w:b w:val="0"/>
          <w:sz w:val="20"/>
        </w:rPr>
        <w:t>faculty to</w:t>
      </w:r>
      <w:r>
        <w:rPr>
          <w:rFonts w:ascii="Bookman Old Style"/>
          <w:b w:val="0"/>
          <w:spacing w:val="-8"/>
          <w:sz w:val="20"/>
        </w:rPr>
        <w:t> </w:t>
      </w:r>
      <w:r>
        <w:rPr>
          <w:rFonts w:ascii="Bookman Old Style"/>
          <w:b w:val="0"/>
          <w:sz w:val="20"/>
        </w:rPr>
        <w:t>determine</w:t>
      </w:r>
      <w:r>
        <w:rPr>
          <w:rFonts w:ascii="Bookman Old Style"/>
          <w:b w:val="0"/>
          <w:spacing w:val="-4"/>
          <w:sz w:val="20"/>
        </w:rPr>
        <w:t> </w:t>
      </w:r>
      <w:r>
        <w:rPr>
          <w:rFonts w:ascii="Bookman Old Style"/>
          <w:b w:val="0"/>
          <w:sz w:val="20"/>
        </w:rPr>
        <w:t>if</w:t>
      </w:r>
      <w:r>
        <w:rPr>
          <w:rFonts w:ascii="Bookman Old Style"/>
          <w:b w:val="0"/>
          <w:spacing w:val="-7"/>
          <w:sz w:val="20"/>
        </w:rPr>
        <w:t> </w:t>
      </w:r>
      <w:r>
        <w:rPr>
          <w:rFonts w:ascii="Bookman Old Style"/>
          <w:b w:val="0"/>
          <w:sz w:val="20"/>
        </w:rPr>
        <w:t>they</w:t>
      </w:r>
      <w:r>
        <w:rPr>
          <w:rFonts w:ascii="Bookman Old Style"/>
          <w:b w:val="0"/>
          <w:spacing w:val="-14"/>
          <w:sz w:val="20"/>
        </w:rPr>
        <w:t> </w:t>
      </w:r>
      <w:r>
        <w:rPr>
          <w:rFonts w:ascii="Bookman Old Style"/>
          <w:b w:val="0"/>
          <w:sz w:val="20"/>
        </w:rPr>
        <w:t>wish</w:t>
      </w:r>
      <w:r>
        <w:rPr>
          <w:rFonts w:ascii="Bookman Old Style"/>
          <w:b w:val="0"/>
          <w:spacing w:val="-4"/>
          <w:sz w:val="20"/>
        </w:rPr>
        <w:t> </w:t>
      </w:r>
      <w:r>
        <w:rPr>
          <w:rFonts w:ascii="Bookman Old Style"/>
          <w:b w:val="0"/>
          <w:sz w:val="20"/>
        </w:rPr>
        <w:t>to</w:t>
      </w:r>
      <w:r>
        <w:rPr>
          <w:rFonts w:ascii="Bookman Old Style"/>
          <w:b w:val="0"/>
          <w:spacing w:val="-8"/>
          <w:sz w:val="20"/>
        </w:rPr>
        <w:t> </w:t>
      </w:r>
      <w:r>
        <w:rPr>
          <w:rFonts w:ascii="Bookman Old Style"/>
          <w:b w:val="0"/>
          <w:sz w:val="20"/>
        </w:rPr>
        <w:t>support the</w:t>
      </w:r>
      <w:r>
        <w:rPr>
          <w:rFonts w:ascii="Bookman Old Style"/>
          <w:b w:val="0"/>
          <w:spacing w:val="-11"/>
          <w:sz w:val="20"/>
        </w:rPr>
        <w:t> </w:t>
      </w:r>
      <w:r>
        <w:rPr>
          <w:rFonts w:ascii="Bookman Old Style"/>
          <w:b w:val="0"/>
          <w:sz w:val="20"/>
        </w:rPr>
        <w:t>faculty</w:t>
      </w:r>
      <w:r>
        <w:rPr>
          <w:rFonts w:ascii="Bookman Old Style"/>
          <w:b w:val="0"/>
          <w:spacing w:val="-10"/>
          <w:sz w:val="20"/>
        </w:rPr>
        <w:t> </w:t>
      </w:r>
      <w:r>
        <w:rPr>
          <w:rFonts w:ascii="Bookman Old Style"/>
          <w:b w:val="0"/>
          <w:sz w:val="20"/>
        </w:rPr>
        <w:t>member</w:t>
      </w:r>
      <w:r>
        <w:rPr>
          <w:rFonts w:ascii="Bookman Old Style"/>
          <w:b w:val="0"/>
          <w:spacing w:val="-16"/>
          <w:sz w:val="20"/>
        </w:rPr>
        <w:t> </w:t>
      </w:r>
      <w:r>
        <w:rPr>
          <w:rFonts w:ascii="Bookman Old Style"/>
          <w:b w:val="0"/>
          <w:sz w:val="20"/>
        </w:rPr>
        <w:t>for</w:t>
      </w:r>
      <w:r>
        <w:rPr>
          <w:rFonts w:ascii="Bookman Old Style"/>
          <w:b w:val="0"/>
          <w:spacing w:val="-10"/>
          <w:sz w:val="20"/>
        </w:rPr>
        <w:t> </w:t>
      </w:r>
      <w:r>
        <w:rPr>
          <w:rFonts w:ascii="Bookman Old Style"/>
          <w:b w:val="0"/>
          <w:sz w:val="20"/>
        </w:rPr>
        <w:t>a</w:t>
      </w:r>
      <w:r>
        <w:rPr>
          <w:rFonts w:ascii="Bookman Old Style"/>
          <w:b w:val="0"/>
          <w:spacing w:val="-8"/>
          <w:sz w:val="20"/>
        </w:rPr>
        <w:t> </w:t>
      </w:r>
      <w:r>
        <w:rPr>
          <w:rFonts w:ascii="Bookman Old Style"/>
          <w:b w:val="0"/>
          <w:sz w:val="20"/>
        </w:rPr>
        <w:t>formal</w:t>
      </w:r>
      <w:r>
        <w:rPr>
          <w:rFonts w:ascii="Bookman Old Style"/>
          <w:b w:val="0"/>
          <w:spacing w:val="-10"/>
          <w:sz w:val="20"/>
        </w:rPr>
        <w:t> </w:t>
      </w:r>
      <w:r>
        <w:rPr>
          <w:rFonts w:ascii="Bookman Old Style"/>
          <w:b w:val="0"/>
          <w:sz w:val="20"/>
        </w:rPr>
        <w:t>adjunct</w:t>
      </w:r>
      <w:r>
        <w:rPr>
          <w:rFonts w:ascii="Bookman Old Style"/>
          <w:b w:val="0"/>
          <w:spacing w:val="-11"/>
          <w:sz w:val="20"/>
        </w:rPr>
        <w:t> </w:t>
      </w:r>
      <w:r>
        <w:rPr>
          <w:rFonts w:ascii="Bookman Old Style"/>
          <w:b w:val="0"/>
          <w:sz w:val="20"/>
        </w:rPr>
        <w:t>appointment.</w:t>
      </w:r>
      <w:r>
        <w:rPr>
          <w:rFonts w:ascii="Bookman Old Style"/>
          <w:b w:val="0"/>
          <w:spacing w:val="40"/>
          <w:sz w:val="20"/>
        </w:rPr>
        <w:t> </w:t>
      </w:r>
      <w:r>
        <w:rPr>
          <w:rFonts w:ascii="Bookman Old Style"/>
          <w:b w:val="0"/>
          <w:sz w:val="20"/>
        </w:rPr>
        <w:t>If</w:t>
      </w:r>
      <w:r>
        <w:rPr>
          <w:rFonts w:ascii="Bookman Old Style"/>
          <w:b w:val="0"/>
          <w:spacing w:val="-9"/>
          <w:sz w:val="20"/>
        </w:rPr>
        <w:t> </w:t>
      </w:r>
      <w:r>
        <w:rPr>
          <w:rFonts w:ascii="Bookman Old Style"/>
          <w:b w:val="0"/>
          <w:sz w:val="20"/>
        </w:rPr>
        <w:t>the</w:t>
      </w:r>
      <w:r>
        <w:rPr>
          <w:rFonts w:ascii="Bookman Old Style"/>
          <w:b w:val="0"/>
          <w:spacing w:val="-6"/>
          <w:sz w:val="20"/>
        </w:rPr>
        <w:t> </w:t>
      </w:r>
      <w:r>
        <w:rPr>
          <w:rFonts w:ascii="Bookman Old Style"/>
          <w:b w:val="0"/>
          <w:sz w:val="20"/>
        </w:rPr>
        <w:t>tenure</w:t>
      </w:r>
      <w:r>
        <w:rPr>
          <w:rFonts w:ascii="Bookman Old Style"/>
          <w:b w:val="0"/>
          <w:spacing w:val="-13"/>
          <w:sz w:val="20"/>
        </w:rPr>
        <w:t> </w:t>
      </w:r>
      <w:r>
        <w:rPr>
          <w:rFonts w:ascii="Bookman Old Style"/>
          <w:b w:val="0"/>
          <w:sz w:val="20"/>
        </w:rPr>
        <w:t>track</w:t>
      </w:r>
      <w:r>
        <w:rPr>
          <w:rFonts w:ascii="Bookman Old Style"/>
          <w:b w:val="0"/>
          <w:spacing w:val="-8"/>
          <w:sz w:val="20"/>
        </w:rPr>
        <w:t> </w:t>
      </w:r>
      <w:r>
        <w:rPr>
          <w:rFonts w:ascii="Bookman Old Style"/>
          <w:b w:val="0"/>
          <w:sz w:val="20"/>
        </w:rPr>
        <w:t>faculty</w:t>
      </w:r>
      <w:r>
        <w:rPr>
          <w:rFonts w:ascii="Bookman Old Style"/>
          <w:b w:val="0"/>
          <w:spacing w:val="-8"/>
          <w:sz w:val="20"/>
        </w:rPr>
        <w:t> </w:t>
      </w:r>
      <w:r>
        <w:rPr>
          <w:rFonts w:ascii="Bookman Old Style"/>
          <w:b w:val="0"/>
          <w:sz w:val="20"/>
        </w:rPr>
        <w:t>are </w:t>
      </w:r>
      <w:r>
        <w:rPr>
          <w:rFonts w:ascii="Bookman Old Style"/>
          <w:b w:val="0"/>
          <w:spacing w:val="-2"/>
          <w:sz w:val="20"/>
        </w:rPr>
        <w:t>supportive,</w:t>
      </w:r>
      <w:r>
        <w:rPr>
          <w:rFonts w:ascii="Bookman Old Style"/>
          <w:b w:val="0"/>
          <w:spacing w:val="-14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the</w:t>
      </w:r>
      <w:r>
        <w:rPr>
          <w:rFonts w:ascii="Bookman Old Style"/>
          <w:b w:val="0"/>
          <w:spacing w:val="-14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chair</w:t>
      </w:r>
      <w:r>
        <w:rPr>
          <w:rFonts w:ascii="Bookman Old Style"/>
          <w:b w:val="0"/>
          <w:spacing w:val="-14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will</w:t>
      </w:r>
      <w:r>
        <w:rPr>
          <w:rFonts w:ascii="Bookman Old Style"/>
          <w:b w:val="0"/>
          <w:spacing w:val="-14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contact</w:t>
      </w:r>
      <w:r>
        <w:rPr>
          <w:rFonts w:ascii="Bookman Old Style"/>
          <w:b w:val="0"/>
          <w:spacing w:val="-6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the</w:t>
      </w:r>
      <w:r>
        <w:rPr>
          <w:rFonts w:ascii="Bookman Old Style"/>
          <w:b w:val="0"/>
          <w:spacing w:val="-14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faculty</w:t>
      </w:r>
      <w:r>
        <w:rPr>
          <w:rFonts w:ascii="Bookman Old Style"/>
          <w:b w:val="0"/>
          <w:spacing w:val="-8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member</w:t>
      </w:r>
      <w:r>
        <w:rPr>
          <w:rFonts w:ascii="Bookman Old Style"/>
          <w:b w:val="0"/>
          <w:spacing w:val="-5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to</w:t>
      </w:r>
      <w:r>
        <w:rPr>
          <w:rFonts w:ascii="Bookman Old Style"/>
          <w:b w:val="0"/>
          <w:spacing w:val="-12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see</w:t>
      </w:r>
      <w:r>
        <w:rPr>
          <w:rFonts w:ascii="Bookman Old Style"/>
          <w:b w:val="0"/>
          <w:spacing w:val="-12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if</w:t>
      </w:r>
      <w:r>
        <w:rPr>
          <w:rFonts w:ascii="Bookman Old Style"/>
          <w:b w:val="0"/>
          <w:spacing w:val="-9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s/he</w:t>
      </w:r>
      <w:r>
        <w:rPr>
          <w:rFonts w:ascii="Bookman Old Style"/>
          <w:b w:val="0"/>
          <w:spacing w:val="-14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is</w:t>
      </w:r>
      <w:r>
        <w:rPr>
          <w:rFonts w:ascii="Bookman Old Style"/>
          <w:b w:val="0"/>
          <w:spacing w:val="-14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interested</w:t>
      </w:r>
      <w:r>
        <w:rPr>
          <w:rFonts w:ascii="Bookman Old Style"/>
          <w:b w:val="0"/>
          <w:spacing w:val="-9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in</w:t>
      </w:r>
      <w:r>
        <w:rPr>
          <w:rFonts w:ascii="Bookman Old Style"/>
          <w:b w:val="0"/>
          <w:spacing w:val="-14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a</w:t>
      </w:r>
      <w:r>
        <w:rPr>
          <w:rFonts w:ascii="Bookman Old Style"/>
          <w:b w:val="0"/>
          <w:spacing w:val="-7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formal appointment.</w:t>
      </w:r>
      <w:r>
        <w:rPr>
          <w:rFonts w:ascii="Bookman Old Style"/>
          <w:b w:val="0"/>
          <w:spacing w:val="40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If</w:t>
      </w:r>
      <w:r>
        <w:rPr>
          <w:rFonts w:ascii="Bookman Old Style"/>
          <w:b w:val="0"/>
          <w:spacing w:val="-14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the</w:t>
      </w:r>
      <w:r>
        <w:rPr>
          <w:rFonts w:ascii="Bookman Old Style"/>
          <w:b w:val="0"/>
          <w:spacing w:val="-12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candidate</w:t>
      </w:r>
      <w:r>
        <w:rPr>
          <w:rFonts w:ascii="Bookman Old Style"/>
          <w:b w:val="0"/>
          <w:spacing w:val="-8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is</w:t>
      </w:r>
      <w:r>
        <w:rPr>
          <w:rFonts w:ascii="Bookman Old Style"/>
          <w:b w:val="0"/>
          <w:spacing w:val="-14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interested</w:t>
      </w:r>
      <w:r>
        <w:rPr>
          <w:rFonts w:ascii="Bookman Old Style"/>
          <w:b w:val="0"/>
          <w:spacing w:val="-14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in</w:t>
      </w:r>
      <w:r>
        <w:rPr>
          <w:rFonts w:ascii="Bookman Old Style"/>
          <w:b w:val="0"/>
          <w:spacing w:val="-14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a formal</w:t>
      </w:r>
      <w:r>
        <w:rPr>
          <w:rFonts w:ascii="Bookman Old Style"/>
          <w:b w:val="0"/>
          <w:spacing w:val="-6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appointment,</w:t>
      </w:r>
      <w:r>
        <w:rPr>
          <w:rFonts w:ascii="Bookman Old Style"/>
          <w:b w:val="0"/>
          <w:spacing w:val="-10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the</w:t>
      </w:r>
      <w:r>
        <w:rPr>
          <w:rFonts w:ascii="Bookman Old Style"/>
          <w:b w:val="0"/>
          <w:spacing w:val="-9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department</w:t>
      </w:r>
      <w:r>
        <w:rPr>
          <w:rFonts w:ascii="Bookman Old Style"/>
          <w:b w:val="0"/>
          <w:spacing w:val="-11"/>
          <w:sz w:val="20"/>
        </w:rPr>
        <w:t> </w:t>
      </w:r>
      <w:r>
        <w:rPr>
          <w:rFonts w:ascii="Bookman Old Style"/>
          <w:b w:val="0"/>
          <w:spacing w:val="-2"/>
          <w:sz w:val="20"/>
        </w:rPr>
        <w:t>chair </w:t>
      </w:r>
      <w:r>
        <w:rPr>
          <w:rFonts w:ascii="Bookman Old Style"/>
          <w:b w:val="0"/>
          <w:sz w:val="20"/>
        </w:rPr>
        <w:t>will ask for a</w:t>
      </w:r>
      <w:r>
        <w:rPr>
          <w:rFonts w:ascii="Bookman Old Style"/>
          <w:b w:val="0"/>
          <w:spacing w:val="-8"/>
          <w:sz w:val="20"/>
        </w:rPr>
        <w:t> </w:t>
      </w:r>
      <w:r>
        <w:rPr>
          <w:rFonts w:ascii="Bookman Old Style"/>
          <w:b w:val="0"/>
          <w:sz w:val="20"/>
        </w:rPr>
        <w:t>formal</w:t>
      </w:r>
      <w:r>
        <w:rPr>
          <w:rFonts w:ascii="Bookman Old Style"/>
          <w:b w:val="0"/>
          <w:spacing w:val="-1"/>
          <w:sz w:val="20"/>
        </w:rPr>
        <w:t> </w:t>
      </w:r>
      <w:r>
        <w:rPr>
          <w:rFonts w:ascii="Bookman Old Style"/>
          <w:b w:val="0"/>
          <w:sz w:val="20"/>
        </w:rPr>
        <w:t>vote from departmental</w:t>
      </w:r>
      <w:r>
        <w:rPr>
          <w:rFonts w:ascii="Bookman Old Style"/>
          <w:b w:val="0"/>
          <w:spacing w:val="-2"/>
          <w:sz w:val="20"/>
        </w:rPr>
        <w:t> </w:t>
      </w:r>
      <w:r>
        <w:rPr>
          <w:rFonts w:ascii="Bookman Old Style"/>
          <w:b w:val="0"/>
          <w:sz w:val="20"/>
        </w:rPr>
        <w:t>faculty.</w:t>
      </w:r>
      <w:r>
        <w:rPr>
          <w:rFonts w:ascii="Bookman Old Style"/>
          <w:b w:val="0"/>
          <w:spacing w:val="40"/>
          <w:sz w:val="20"/>
        </w:rPr>
        <w:t> </w:t>
      </w:r>
      <w:r>
        <w:rPr>
          <w:rFonts w:ascii="Bookman Old Style"/>
          <w:b w:val="0"/>
          <w:sz w:val="20"/>
        </w:rPr>
        <w:t>If the vote is</w:t>
      </w:r>
      <w:r>
        <w:rPr>
          <w:rFonts w:ascii="Bookman Old Style"/>
          <w:b w:val="0"/>
          <w:spacing w:val="-11"/>
          <w:sz w:val="20"/>
        </w:rPr>
        <w:t> </w:t>
      </w:r>
      <w:r>
        <w:rPr>
          <w:rFonts w:ascii="Bookman Old Style"/>
          <w:b w:val="0"/>
          <w:sz w:val="20"/>
        </w:rPr>
        <w:t>positive, the name of the candidate</w:t>
      </w:r>
      <w:r>
        <w:rPr>
          <w:rFonts w:ascii="Bookman Old Style"/>
          <w:b w:val="0"/>
          <w:spacing w:val="-1"/>
          <w:sz w:val="20"/>
        </w:rPr>
        <w:t> </w:t>
      </w:r>
      <w:r>
        <w:rPr>
          <w:rFonts w:ascii="Bookman Old Style"/>
          <w:b w:val="0"/>
          <w:sz w:val="20"/>
        </w:rPr>
        <w:t>will be forwarded to the</w:t>
      </w:r>
      <w:r>
        <w:rPr>
          <w:rFonts w:ascii="Bookman Old Style"/>
          <w:b w:val="0"/>
          <w:spacing w:val="-4"/>
          <w:sz w:val="20"/>
        </w:rPr>
        <w:t> </w:t>
      </w:r>
      <w:r>
        <w:rPr>
          <w:rFonts w:ascii="Bookman Old Style"/>
          <w:b w:val="0"/>
          <w:sz w:val="20"/>
        </w:rPr>
        <w:t>Dean of the School of</w:t>
      </w:r>
      <w:r>
        <w:rPr>
          <w:rFonts w:ascii="Bookman Old Style"/>
          <w:b w:val="0"/>
          <w:spacing w:val="-3"/>
          <w:sz w:val="20"/>
        </w:rPr>
        <w:t> </w:t>
      </w:r>
      <w:r>
        <w:rPr>
          <w:rFonts w:ascii="Bookman Old Style"/>
          <w:b w:val="0"/>
          <w:sz w:val="20"/>
        </w:rPr>
        <w:t>Education, who will make the final</w:t>
      </w:r>
      <w:r>
        <w:rPr>
          <w:rFonts w:ascii="Bookman Old Style"/>
          <w:b w:val="0"/>
          <w:spacing w:val="-7"/>
          <w:sz w:val="20"/>
        </w:rPr>
        <w:t> </w:t>
      </w:r>
      <w:r>
        <w:rPr>
          <w:rFonts w:ascii="Bookman Old Style"/>
          <w:b w:val="0"/>
          <w:sz w:val="20"/>
        </w:rPr>
        <w:t>decision</w:t>
      </w:r>
      <w:r>
        <w:rPr>
          <w:rFonts w:ascii="Bookman Old Style"/>
          <w:b w:val="0"/>
          <w:spacing w:val="-4"/>
          <w:sz w:val="20"/>
        </w:rPr>
        <w:t> </w:t>
      </w:r>
      <w:r>
        <w:rPr>
          <w:rFonts w:ascii="Bookman Old Style"/>
          <w:b w:val="0"/>
          <w:sz w:val="20"/>
        </w:rPr>
        <w:t>about</w:t>
      </w:r>
      <w:r>
        <w:rPr>
          <w:rFonts w:ascii="Bookman Old Style"/>
          <w:b w:val="0"/>
          <w:spacing w:val="-4"/>
          <w:sz w:val="20"/>
        </w:rPr>
        <w:t> </w:t>
      </w:r>
      <w:r>
        <w:rPr>
          <w:rFonts w:ascii="Bookman Old Style"/>
          <w:b w:val="0"/>
          <w:sz w:val="20"/>
        </w:rPr>
        <w:t>an</w:t>
      </w:r>
      <w:r>
        <w:rPr>
          <w:rFonts w:ascii="Bookman Old Style"/>
          <w:b w:val="0"/>
          <w:spacing w:val="-11"/>
          <w:sz w:val="20"/>
        </w:rPr>
        <w:t> </w:t>
      </w:r>
      <w:r>
        <w:rPr>
          <w:rFonts w:ascii="Bookman Old Style"/>
          <w:b w:val="0"/>
          <w:sz w:val="20"/>
        </w:rPr>
        <w:t>appointment.</w:t>
      </w:r>
    </w:p>
    <w:p>
      <w:pPr>
        <w:pStyle w:val="Heading1"/>
        <w:spacing w:before="141"/>
        <w:ind w:left="1171"/>
        <w:rPr>
          <w:b w:val="0"/>
          <w:i/>
        </w:rPr>
      </w:pPr>
      <w:r>
        <w:rPr>
          <w:b w:val="0"/>
          <w:i/>
          <w:spacing w:val="-2"/>
        </w:rPr>
        <w:t>Criteria for</w:t>
      </w:r>
      <w:r>
        <w:rPr>
          <w:b w:val="0"/>
          <w:i/>
          <w:spacing w:val="-8"/>
        </w:rPr>
        <w:t> </w:t>
      </w:r>
      <w:r>
        <w:rPr>
          <w:b w:val="0"/>
          <w:i/>
          <w:spacing w:val="-2"/>
        </w:rPr>
        <w:t>Promotion</w:t>
      </w:r>
      <w:r>
        <w:rPr>
          <w:b w:val="0"/>
          <w:i/>
          <w:spacing w:val="-1"/>
        </w:rPr>
        <w:t> </w:t>
      </w:r>
      <w:r>
        <w:rPr>
          <w:b w:val="0"/>
          <w:i/>
          <w:spacing w:val="-2"/>
        </w:rPr>
        <w:t>to</w:t>
      </w:r>
      <w:r>
        <w:rPr>
          <w:b w:val="0"/>
          <w:i/>
          <w:spacing w:val="-22"/>
        </w:rPr>
        <w:t> </w:t>
      </w:r>
      <w:r>
        <w:rPr>
          <w:b w:val="0"/>
          <w:i/>
          <w:spacing w:val="-2"/>
        </w:rPr>
        <w:t>Adjunct</w:t>
      </w:r>
      <w:r>
        <w:rPr>
          <w:b w:val="0"/>
          <w:i/>
          <w:spacing w:val="-23"/>
        </w:rPr>
        <w:t> </w:t>
      </w:r>
      <w:r>
        <w:rPr>
          <w:b w:val="0"/>
          <w:i/>
          <w:spacing w:val="-2"/>
        </w:rPr>
        <w:t>Associate</w:t>
      </w:r>
      <w:r>
        <w:rPr>
          <w:b w:val="0"/>
          <w:i/>
          <w:spacing w:val="-8"/>
        </w:rPr>
        <w:t> </w:t>
      </w:r>
      <w:r>
        <w:rPr>
          <w:b w:val="0"/>
          <w:i/>
          <w:spacing w:val="-2"/>
        </w:rPr>
        <w:t>Professor</w:t>
      </w:r>
    </w:p>
    <w:p>
      <w:pPr>
        <w:pStyle w:val="BodyText"/>
        <w:spacing w:before="8"/>
        <w:rPr>
          <w:b w:val="0"/>
          <w:i/>
          <w:sz w:val="27"/>
        </w:rPr>
      </w:pPr>
    </w:p>
    <w:p>
      <w:pPr>
        <w:pStyle w:val="BodyText"/>
        <w:spacing w:line="292" w:lineRule="auto"/>
        <w:ind w:left="1173" w:right="1446" w:firstLine="717"/>
        <w:rPr>
          <w:b w:val="0"/>
        </w:rPr>
      </w:pPr>
      <w:r>
        <w:rPr>
          <w:b w:val="0"/>
        </w:rPr>
        <w:t>The</w:t>
      </w:r>
      <w:r>
        <w:rPr>
          <w:b w:val="0"/>
          <w:spacing w:val="-15"/>
        </w:rPr>
        <w:t> </w:t>
      </w:r>
      <w:r>
        <w:rPr>
          <w:b w:val="0"/>
        </w:rPr>
        <w:t>cases</w:t>
      </w:r>
      <w:r>
        <w:rPr>
          <w:b w:val="0"/>
          <w:spacing w:val="-15"/>
        </w:rPr>
        <w:t> </w:t>
      </w:r>
      <w:r>
        <w:rPr>
          <w:b w:val="0"/>
        </w:rPr>
        <w:t>for</w:t>
      </w:r>
      <w:r>
        <w:rPr>
          <w:b w:val="0"/>
          <w:spacing w:val="-16"/>
        </w:rPr>
        <w:t> </w:t>
      </w:r>
      <w:r>
        <w:rPr>
          <w:b w:val="0"/>
        </w:rPr>
        <w:t>promotion</w:t>
      </w:r>
      <w:r>
        <w:rPr>
          <w:b w:val="0"/>
          <w:spacing w:val="-10"/>
        </w:rPr>
        <w:t> </w:t>
      </w:r>
      <w:r>
        <w:rPr>
          <w:b w:val="0"/>
        </w:rPr>
        <w:t>of</w:t>
      </w:r>
      <w:r>
        <w:rPr>
          <w:b w:val="0"/>
          <w:spacing w:val="-7"/>
        </w:rPr>
        <w:t> </w:t>
      </w:r>
      <w:r>
        <w:rPr>
          <w:b w:val="0"/>
        </w:rPr>
        <w:t>assistant</w:t>
      </w:r>
      <w:r>
        <w:rPr>
          <w:b w:val="0"/>
          <w:spacing w:val="-16"/>
        </w:rPr>
        <w:t> </w:t>
      </w:r>
      <w:r>
        <w:rPr>
          <w:b w:val="0"/>
        </w:rPr>
        <w:t>adjunct</w:t>
      </w:r>
      <w:r>
        <w:rPr>
          <w:b w:val="0"/>
          <w:spacing w:val="-16"/>
        </w:rPr>
        <w:t> </w:t>
      </w:r>
      <w:r>
        <w:rPr>
          <w:b w:val="0"/>
        </w:rPr>
        <w:t>professors</w:t>
      </w:r>
      <w:r>
        <w:rPr>
          <w:b w:val="0"/>
          <w:spacing w:val="-16"/>
        </w:rPr>
        <w:t> </w:t>
      </w:r>
      <w:r>
        <w:rPr>
          <w:b w:val="0"/>
        </w:rPr>
        <w:t>will</w:t>
      </w:r>
      <w:r>
        <w:rPr>
          <w:b w:val="0"/>
          <w:spacing w:val="-15"/>
        </w:rPr>
        <w:t> </w:t>
      </w:r>
      <w:r>
        <w:rPr>
          <w:b w:val="0"/>
        </w:rPr>
        <w:t>not</w:t>
      </w:r>
      <w:r>
        <w:rPr>
          <w:b w:val="0"/>
          <w:spacing w:val="-9"/>
        </w:rPr>
        <w:t> </w:t>
      </w:r>
      <w:r>
        <w:rPr>
          <w:b w:val="0"/>
        </w:rPr>
        <w:t>be</w:t>
      </w:r>
      <w:r>
        <w:rPr>
          <w:b w:val="0"/>
          <w:spacing w:val="-14"/>
        </w:rPr>
        <w:t> </w:t>
      </w:r>
      <w:r>
        <w:rPr>
          <w:b w:val="0"/>
        </w:rPr>
        <w:t>compared</w:t>
      </w:r>
      <w:r>
        <w:rPr>
          <w:b w:val="0"/>
          <w:spacing w:val="-10"/>
        </w:rPr>
        <w:t> </w:t>
      </w:r>
      <w:r>
        <w:rPr>
          <w:b w:val="0"/>
        </w:rPr>
        <w:t>with</w:t>
      </w:r>
      <w:r>
        <w:rPr>
          <w:b w:val="0"/>
          <w:spacing w:val="-10"/>
        </w:rPr>
        <w:t> </w:t>
      </w:r>
      <w:r>
        <w:rPr>
          <w:b w:val="0"/>
        </w:rPr>
        <w:t>those</w:t>
      </w:r>
      <w:r>
        <w:rPr>
          <w:b w:val="0"/>
          <w:spacing w:val="-10"/>
        </w:rPr>
        <w:t> </w:t>
      </w:r>
      <w:r>
        <w:rPr>
          <w:b w:val="0"/>
        </w:rPr>
        <w:t>of tenure</w:t>
      </w:r>
      <w:r>
        <w:rPr>
          <w:b w:val="0"/>
          <w:spacing w:val="-15"/>
        </w:rPr>
        <w:t> </w:t>
      </w:r>
      <w:r>
        <w:rPr>
          <w:b w:val="0"/>
        </w:rPr>
        <w:t>track</w:t>
      </w:r>
      <w:r>
        <w:rPr>
          <w:b w:val="0"/>
          <w:spacing w:val="-12"/>
        </w:rPr>
        <w:t> </w:t>
      </w:r>
      <w:r>
        <w:rPr>
          <w:b w:val="0"/>
        </w:rPr>
        <w:t>faculty</w:t>
      </w:r>
      <w:r>
        <w:rPr>
          <w:b w:val="0"/>
          <w:spacing w:val="-16"/>
        </w:rPr>
        <w:t> </w:t>
      </w:r>
      <w:r>
        <w:rPr>
          <w:b w:val="0"/>
        </w:rPr>
        <w:t>being</w:t>
      </w:r>
      <w:r>
        <w:rPr>
          <w:b w:val="0"/>
          <w:spacing w:val="-11"/>
        </w:rPr>
        <w:t> </w:t>
      </w:r>
      <w:r>
        <w:rPr>
          <w:b w:val="0"/>
        </w:rPr>
        <w:t>considered</w:t>
      </w:r>
      <w:r>
        <w:rPr>
          <w:b w:val="0"/>
          <w:spacing w:val="-16"/>
        </w:rPr>
        <w:t> </w:t>
      </w:r>
      <w:r>
        <w:rPr>
          <w:b w:val="0"/>
        </w:rPr>
        <w:t>for</w:t>
      </w:r>
      <w:r>
        <w:rPr>
          <w:b w:val="0"/>
          <w:spacing w:val="-16"/>
        </w:rPr>
        <w:t> </w:t>
      </w:r>
      <w:r>
        <w:rPr>
          <w:b w:val="0"/>
        </w:rPr>
        <w:t>promotion</w:t>
      </w:r>
      <w:r>
        <w:rPr>
          <w:b w:val="0"/>
          <w:spacing w:val="-10"/>
        </w:rPr>
        <w:t> </w:t>
      </w:r>
      <w:r>
        <w:rPr>
          <w:b w:val="0"/>
        </w:rPr>
        <w:t>and/or</w:t>
      </w:r>
      <w:r>
        <w:rPr>
          <w:b w:val="0"/>
          <w:spacing w:val="-6"/>
        </w:rPr>
        <w:t> </w:t>
      </w:r>
      <w:r>
        <w:rPr>
          <w:b w:val="0"/>
        </w:rPr>
        <w:t>tenure.</w:t>
      </w:r>
      <w:r>
        <w:rPr>
          <w:b w:val="0"/>
          <w:spacing w:val="40"/>
        </w:rPr>
        <w:t> </w:t>
      </w:r>
      <w:r>
        <w:rPr>
          <w:b w:val="0"/>
        </w:rPr>
        <w:t>Rather,</w:t>
      </w:r>
      <w:r>
        <w:rPr>
          <w:b w:val="0"/>
          <w:spacing w:val="-13"/>
        </w:rPr>
        <w:t> </w:t>
      </w:r>
      <w:r>
        <w:rPr>
          <w:b w:val="0"/>
        </w:rPr>
        <w:t>candidates</w:t>
      </w:r>
      <w:r>
        <w:rPr>
          <w:b w:val="0"/>
          <w:spacing w:val="-15"/>
        </w:rPr>
        <w:t> </w:t>
      </w:r>
      <w:r>
        <w:rPr>
          <w:b w:val="0"/>
        </w:rPr>
        <w:t>for promotion must meet at least one of the following criteria: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18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5742559</wp:posOffset>
            </wp:positionH>
            <wp:positionV relativeFrom="paragraph">
              <wp:posOffset>153218</wp:posOffset>
            </wp:positionV>
            <wp:extent cx="17716" cy="2952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" cy="2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type w:val="continuous"/>
          <w:pgSz w:w="12140" w:h="15830"/>
          <w:pgMar w:top="60" w:bottom="280" w:left="0" w:right="0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</w:rPr>
      </w:pPr>
    </w:p>
    <w:p>
      <w:pPr>
        <w:spacing w:line="292" w:lineRule="auto" w:before="115"/>
        <w:ind w:left="1110" w:right="1684" w:hanging="3"/>
        <w:jc w:val="left"/>
        <w:rPr>
          <w:rFonts w:ascii="Palatino Linotype"/>
          <w:sz w:val="17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100710</wp:posOffset>
            </wp:positionH>
            <wp:positionV relativeFrom="paragraph">
              <wp:posOffset>-300314</wp:posOffset>
            </wp:positionV>
            <wp:extent cx="67056" cy="87782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8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w w:val="125"/>
          <w:sz w:val="17"/>
        </w:rPr>
        <w:t>Teaching.</w:t>
      </w:r>
      <w:r>
        <w:rPr>
          <w:rFonts w:ascii="Palatino Linotype"/>
          <w:spacing w:val="80"/>
          <w:w w:val="125"/>
          <w:sz w:val="17"/>
        </w:rPr>
        <w:t> </w:t>
      </w:r>
      <w:r>
        <w:rPr>
          <w:rFonts w:ascii="Palatino Linotype"/>
          <w:w w:val="125"/>
          <w:sz w:val="17"/>
        </w:rPr>
        <w:t>Several continuous </w:t>
      </w:r>
      <w:r>
        <w:rPr>
          <w:rFonts w:ascii="Palatino Linotype"/>
          <w:w w:val="125"/>
          <w:position w:val="1"/>
          <w:sz w:val="17"/>
        </w:rPr>
        <w:t>years of </w:t>
      </w:r>
      <w:r>
        <w:rPr>
          <w:rFonts w:ascii="Palatino Linotype"/>
          <w:w w:val="125"/>
          <w:sz w:val="17"/>
        </w:rPr>
        <w:t>teaching of undergraduate or graduate courses with </w:t>
      </w:r>
      <w:r>
        <w:rPr>
          <w:rFonts w:ascii="Palatino Linotype"/>
          <w:w w:val="125"/>
          <w:position w:val="1"/>
          <w:sz w:val="17"/>
        </w:rPr>
        <w:t>positive evaluations.</w:t>
      </w:r>
      <w:r>
        <w:rPr>
          <w:rFonts w:ascii="Palatino Linotype"/>
          <w:spacing w:val="40"/>
          <w:w w:val="125"/>
          <w:position w:val="1"/>
          <w:sz w:val="17"/>
        </w:rPr>
        <w:t> </w:t>
      </w:r>
      <w:r>
        <w:rPr>
          <w:rFonts w:ascii="Palatino Linotype"/>
          <w:w w:val="125"/>
          <w:sz w:val="17"/>
        </w:rPr>
        <w:t>Evidence </w:t>
      </w:r>
      <w:r>
        <w:rPr>
          <w:rFonts w:ascii="Palatino Linotype"/>
          <w:w w:val="125"/>
          <w:position w:val="1"/>
          <w:sz w:val="17"/>
        </w:rPr>
        <w:t>includes </w:t>
      </w:r>
      <w:r>
        <w:rPr>
          <w:rFonts w:ascii="Palatino Linotype"/>
          <w:w w:val="125"/>
          <w:sz w:val="17"/>
        </w:rPr>
        <w:t>student course </w:t>
      </w:r>
      <w:r>
        <w:rPr>
          <w:rFonts w:ascii="Palatino Linotype"/>
          <w:w w:val="125"/>
          <w:position w:val="1"/>
          <w:sz w:val="17"/>
        </w:rPr>
        <w:t>evaluations and letters solicited from </w:t>
      </w:r>
      <w:r>
        <w:rPr>
          <w:rFonts w:ascii="Palatino Linotype"/>
          <w:w w:val="125"/>
          <w:sz w:val="17"/>
        </w:rPr>
        <w:t>students or colleagues.</w:t>
      </w:r>
    </w:p>
    <w:p>
      <w:pPr>
        <w:pStyle w:val="BodyText"/>
        <w:spacing w:before="11"/>
        <w:rPr>
          <w:rFonts w:ascii="Palatino Linotype"/>
          <w:sz w:val="21"/>
        </w:rPr>
      </w:pPr>
    </w:p>
    <w:p>
      <w:pPr>
        <w:spacing w:line="302" w:lineRule="auto" w:before="0"/>
        <w:ind w:left="1121" w:right="1495" w:hanging="5"/>
        <w:jc w:val="left"/>
        <w:rPr>
          <w:rFonts w:ascii="Palatino Linotype"/>
          <w:sz w:val="17"/>
        </w:rPr>
      </w:pPr>
      <w:r>
        <w:rPr>
          <w:rFonts w:ascii="Palatino Linotype"/>
          <w:w w:val="125"/>
          <w:sz w:val="17"/>
        </w:rPr>
        <w:t>Service.</w:t>
      </w:r>
      <w:r>
        <w:rPr>
          <w:rFonts w:ascii="Palatino Linotype"/>
          <w:spacing w:val="40"/>
          <w:w w:val="125"/>
          <w:sz w:val="17"/>
        </w:rPr>
        <w:t> </w:t>
      </w:r>
      <w:r>
        <w:rPr>
          <w:rFonts w:ascii="Palatino Linotype"/>
          <w:w w:val="125"/>
          <w:sz w:val="17"/>
        </w:rPr>
        <w:t>Several continuous years of satisfactory service in</w:t>
      </w:r>
      <w:r>
        <w:rPr>
          <w:rFonts w:ascii="Palatino Linotype"/>
          <w:spacing w:val="31"/>
          <w:w w:val="125"/>
          <w:sz w:val="17"/>
        </w:rPr>
        <w:t> </w:t>
      </w:r>
      <w:r>
        <w:rPr>
          <w:rFonts w:ascii="Palatino Linotype"/>
          <w:w w:val="125"/>
          <w:sz w:val="17"/>
        </w:rPr>
        <w:t>such</w:t>
      </w:r>
      <w:r>
        <w:rPr>
          <w:rFonts w:ascii="Palatino Linotype"/>
          <w:spacing w:val="34"/>
          <w:w w:val="125"/>
          <w:sz w:val="17"/>
        </w:rPr>
        <w:t> </w:t>
      </w:r>
      <w:r>
        <w:rPr>
          <w:rFonts w:ascii="Palatino Linotype"/>
          <w:w w:val="125"/>
          <w:sz w:val="17"/>
        </w:rPr>
        <w:t>areas as</w:t>
      </w:r>
      <w:r>
        <w:rPr>
          <w:rFonts w:ascii="Palatino Linotype"/>
          <w:spacing w:val="31"/>
          <w:w w:val="125"/>
          <w:sz w:val="17"/>
        </w:rPr>
        <w:t> </w:t>
      </w:r>
      <w:r>
        <w:rPr>
          <w:rFonts w:ascii="Palatino Linotype"/>
          <w:w w:val="125"/>
          <w:sz w:val="17"/>
        </w:rPr>
        <w:t>advising</w:t>
      </w:r>
      <w:r>
        <w:rPr>
          <w:rFonts w:ascii="Palatino Linotype"/>
          <w:spacing w:val="34"/>
          <w:w w:val="125"/>
          <w:sz w:val="17"/>
        </w:rPr>
        <w:t> </w:t>
      </w:r>
      <w:r>
        <w:rPr>
          <w:rFonts w:ascii="Palatino Linotype"/>
          <w:w w:val="125"/>
          <w:sz w:val="17"/>
        </w:rPr>
        <w:t>graduate students,</w:t>
      </w:r>
      <w:r>
        <w:rPr>
          <w:rFonts w:ascii="Palatino Linotype"/>
          <w:w w:val="125"/>
          <w:sz w:val="17"/>
        </w:rPr>
        <w:t> serving</w:t>
      </w:r>
      <w:r>
        <w:rPr>
          <w:rFonts w:ascii="Palatino Linotype"/>
          <w:w w:val="125"/>
          <w:sz w:val="17"/>
        </w:rPr>
        <w:t> on</w:t>
      </w:r>
      <w:r>
        <w:rPr>
          <w:rFonts w:ascii="Palatino Linotype"/>
          <w:spacing w:val="-2"/>
          <w:w w:val="125"/>
          <w:sz w:val="17"/>
        </w:rPr>
        <w:t> </w:t>
      </w:r>
      <w:r>
        <w:rPr>
          <w:rFonts w:ascii="Palatino Linotype"/>
          <w:w w:val="125"/>
          <w:sz w:val="17"/>
        </w:rPr>
        <w:t>dissertations or graduate program</w:t>
      </w:r>
      <w:r>
        <w:rPr>
          <w:rFonts w:ascii="Palatino Linotype"/>
          <w:w w:val="125"/>
          <w:sz w:val="17"/>
        </w:rPr>
        <w:t> committees,</w:t>
      </w:r>
      <w:r>
        <w:rPr>
          <w:rFonts w:ascii="Palatino Linotype"/>
          <w:w w:val="125"/>
          <w:sz w:val="17"/>
        </w:rPr>
        <w:t> supervising</w:t>
      </w:r>
      <w:r>
        <w:rPr>
          <w:rFonts w:ascii="Palatino Linotype"/>
          <w:spacing w:val="-1"/>
          <w:w w:val="125"/>
          <w:sz w:val="17"/>
        </w:rPr>
        <w:t> </w:t>
      </w:r>
      <w:r>
        <w:rPr>
          <w:rFonts w:ascii="Palatino Linotype"/>
          <w:w w:val="125"/>
          <w:sz w:val="17"/>
        </w:rPr>
        <w:t>interns,</w:t>
      </w:r>
      <w:r>
        <w:rPr>
          <w:rFonts w:ascii="Palatino Linotype"/>
          <w:w w:val="125"/>
          <w:sz w:val="17"/>
        </w:rPr>
        <w:t> or</w:t>
      </w:r>
      <w:r>
        <w:rPr>
          <w:rFonts w:ascii="Palatino Linotype"/>
          <w:w w:val="125"/>
          <w:sz w:val="17"/>
        </w:rPr>
        <w:t> serving</w:t>
      </w:r>
    </w:p>
    <w:p>
      <w:pPr>
        <w:spacing w:line="307" w:lineRule="auto" w:before="0"/>
        <w:ind w:left="1114" w:right="1684" w:hanging="75"/>
        <w:jc w:val="left"/>
        <w:rPr>
          <w:rFonts w:ascii="Palatino Linotype"/>
          <w:sz w:val="17"/>
        </w:rPr>
      </w:pPr>
      <w:r>
        <w:rPr>
          <w:rFonts w:ascii="Palatino Linotype"/>
          <w:w w:val="95"/>
          <w:sz w:val="17"/>
        </w:rPr>
        <w:t>.</w:t>
      </w:r>
      <w:r>
        <w:rPr>
          <w:rFonts w:ascii="Palatino Linotype"/>
          <w:w w:val="120"/>
          <w:sz w:val="17"/>
        </w:rPr>
        <w:t> as</w:t>
      </w:r>
      <w:r>
        <w:rPr>
          <w:rFonts w:ascii="Palatino Linotype"/>
          <w:spacing w:val="40"/>
          <w:w w:val="120"/>
          <w:sz w:val="17"/>
        </w:rPr>
        <w:t> </w:t>
      </w:r>
      <w:r>
        <w:rPr>
          <w:rFonts w:ascii="Palatino Linotype"/>
          <w:w w:val="120"/>
          <w:sz w:val="17"/>
        </w:rPr>
        <w:t>ongoing</w:t>
      </w:r>
      <w:r>
        <w:rPr>
          <w:rFonts w:ascii="Palatino Linotype"/>
          <w:spacing w:val="31"/>
          <w:w w:val="120"/>
          <w:sz w:val="17"/>
        </w:rPr>
        <w:t> </w:t>
      </w:r>
      <w:r>
        <w:rPr>
          <w:rFonts w:ascii="Palatino Linotype"/>
          <w:w w:val="120"/>
          <w:sz w:val="17"/>
        </w:rPr>
        <w:t>contributor</w:t>
      </w:r>
      <w:r>
        <w:rPr>
          <w:rFonts w:ascii="Palatino Linotype"/>
          <w:spacing w:val="28"/>
          <w:w w:val="120"/>
          <w:sz w:val="17"/>
        </w:rPr>
        <w:t> </w:t>
      </w:r>
      <w:r>
        <w:rPr>
          <w:rFonts w:ascii="Palatino Linotype"/>
          <w:w w:val="120"/>
          <w:sz w:val="17"/>
        </w:rPr>
        <w:t>to</w:t>
      </w:r>
      <w:r>
        <w:rPr>
          <w:rFonts w:ascii="Palatino Linotype"/>
          <w:spacing w:val="31"/>
          <w:w w:val="120"/>
          <w:sz w:val="17"/>
        </w:rPr>
        <w:t> </w:t>
      </w:r>
      <w:r>
        <w:rPr>
          <w:rFonts w:ascii="Palatino Linotype"/>
          <w:w w:val="120"/>
          <w:sz w:val="17"/>
        </w:rPr>
        <w:t>other</w:t>
      </w:r>
      <w:r>
        <w:rPr>
          <w:rFonts w:ascii="Palatino Linotype"/>
          <w:spacing w:val="34"/>
          <w:w w:val="120"/>
          <w:sz w:val="17"/>
        </w:rPr>
        <w:t> </w:t>
      </w:r>
      <w:r>
        <w:rPr>
          <w:rFonts w:ascii="Palatino Linotype"/>
          <w:w w:val="120"/>
          <w:sz w:val="17"/>
        </w:rPr>
        <w:t>important</w:t>
      </w:r>
      <w:r>
        <w:rPr>
          <w:rFonts w:ascii="Palatino Linotype"/>
          <w:spacing w:val="31"/>
          <w:w w:val="120"/>
          <w:sz w:val="17"/>
        </w:rPr>
        <w:t> </w:t>
      </w:r>
      <w:r>
        <w:rPr>
          <w:rFonts w:ascii="Palatino Linotype"/>
          <w:w w:val="120"/>
          <w:sz w:val="17"/>
        </w:rPr>
        <w:t>functions</w:t>
      </w:r>
      <w:r>
        <w:rPr>
          <w:rFonts w:ascii="Palatino Linotype"/>
          <w:spacing w:val="34"/>
          <w:w w:val="120"/>
          <w:sz w:val="17"/>
        </w:rPr>
        <w:t> </w:t>
      </w:r>
      <w:r>
        <w:rPr>
          <w:rFonts w:ascii="Palatino Linotype"/>
          <w:w w:val="120"/>
          <w:sz w:val="17"/>
        </w:rPr>
        <w:t>within</w:t>
      </w:r>
      <w:r>
        <w:rPr>
          <w:rFonts w:ascii="Palatino Linotype"/>
          <w:spacing w:val="30"/>
          <w:w w:val="120"/>
          <w:sz w:val="17"/>
        </w:rPr>
        <w:t> </w:t>
      </w:r>
      <w:r>
        <w:rPr>
          <w:rFonts w:ascii="Palatino Linotype"/>
          <w:w w:val="120"/>
          <w:sz w:val="17"/>
        </w:rPr>
        <w:t>a</w:t>
      </w:r>
      <w:r>
        <w:rPr>
          <w:rFonts w:ascii="Palatino Linotype"/>
          <w:spacing w:val="35"/>
          <w:w w:val="120"/>
          <w:sz w:val="17"/>
        </w:rPr>
        <w:t> </w:t>
      </w:r>
      <w:r>
        <w:rPr>
          <w:rFonts w:ascii="Palatino Linotype"/>
          <w:w w:val="120"/>
          <w:sz w:val="17"/>
        </w:rPr>
        <w:t>program</w:t>
      </w:r>
      <w:r>
        <w:rPr>
          <w:rFonts w:ascii="Palatino Linotype"/>
          <w:spacing w:val="28"/>
          <w:w w:val="120"/>
          <w:sz w:val="17"/>
        </w:rPr>
        <w:t> </w:t>
      </w:r>
      <w:r>
        <w:rPr>
          <w:rFonts w:ascii="Palatino Linotype"/>
          <w:w w:val="120"/>
          <w:sz w:val="17"/>
        </w:rPr>
        <w:t>or</w:t>
      </w:r>
      <w:r>
        <w:rPr>
          <w:rFonts w:ascii="Palatino Linotype"/>
          <w:spacing w:val="40"/>
          <w:w w:val="120"/>
          <w:sz w:val="17"/>
        </w:rPr>
        <w:t> </w:t>
      </w:r>
      <w:r>
        <w:rPr>
          <w:rFonts w:ascii="Palatino Linotype"/>
          <w:w w:val="120"/>
          <w:sz w:val="17"/>
        </w:rPr>
        <w:t>department.</w:t>
      </w:r>
      <w:r>
        <w:rPr>
          <w:rFonts w:ascii="Palatino Linotype"/>
          <w:spacing w:val="80"/>
          <w:w w:val="150"/>
          <w:sz w:val="17"/>
        </w:rPr>
        <w:t> </w:t>
      </w:r>
      <w:r>
        <w:rPr>
          <w:rFonts w:ascii="Palatino Linotype"/>
          <w:w w:val="120"/>
          <w:sz w:val="17"/>
        </w:rPr>
        <w:t>Evidence includes</w:t>
      </w:r>
      <w:r>
        <w:rPr>
          <w:rFonts w:ascii="Palatino Linotype"/>
          <w:spacing w:val="40"/>
          <w:w w:val="120"/>
          <w:sz w:val="17"/>
        </w:rPr>
        <w:t> </w:t>
      </w:r>
      <w:r>
        <w:rPr>
          <w:rFonts w:ascii="Palatino Linotype"/>
          <w:w w:val="120"/>
          <w:sz w:val="17"/>
        </w:rPr>
        <w:t>letters</w:t>
      </w:r>
      <w:r>
        <w:rPr>
          <w:rFonts w:ascii="Palatino Linotype"/>
          <w:spacing w:val="40"/>
          <w:w w:val="120"/>
          <w:sz w:val="17"/>
        </w:rPr>
        <w:t> </w:t>
      </w:r>
      <w:r>
        <w:rPr>
          <w:rFonts w:ascii="Palatino Linotype"/>
          <w:w w:val="120"/>
          <w:sz w:val="17"/>
        </w:rPr>
        <w:t>solicited</w:t>
      </w:r>
      <w:r>
        <w:rPr>
          <w:rFonts w:ascii="Palatino Linotype"/>
          <w:spacing w:val="40"/>
          <w:w w:val="120"/>
          <w:sz w:val="17"/>
        </w:rPr>
        <w:t> </w:t>
      </w:r>
      <w:r>
        <w:rPr>
          <w:rFonts w:ascii="Palatino Linotype"/>
          <w:w w:val="120"/>
          <w:sz w:val="17"/>
        </w:rPr>
        <w:t>from</w:t>
      </w:r>
      <w:r>
        <w:rPr>
          <w:rFonts w:ascii="Palatino Linotype"/>
          <w:spacing w:val="40"/>
          <w:w w:val="120"/>
          <w:sz w:val="17"/>
        </w:rPr>
        <w:t> </w:t>
      </w:r>
      <w:r>
        <w:rPr>
          <w:rFonts w:ascii="Palatino Linotype"/>
          <w:w w:val="120"/>
          <w:sz w:val="17"/>
        </w:rPr>
        <w:t>students,</w:t>
      </w:r>
      <w:r>
        <w:rPr>
          <w:rFonts w:ascii="Palatino Linotype"/>
          <w:spacing w:val="40"/>
          <w:w w:val="120"/>
          <w:sz w:val="17"/>
        </w:rPr>
        <w:t> </w:t>
      </w:r>
      <w:r>
        <w:rPr>
          <w:rFonts w:ascii="Palatino Linotype"/>
          <w:w w:val="120"/>
          <w:sz w:val="17"/>
        </w:rPr>
        <w:t>colleagues,</w:t>
      </w:r>
      <w:r>
        <w:rPr>
          <w:rFonts w:ascii="Palatino Linotype"/>
          <w:spacing w:val="40"/>
          <w:w w:val="120"/>
          <w:sz w:val="17"/>
        </w:rPr>
        <w:t> </w:t>
      </w:r>
      <w:r>
        <w:rPr>
          <w:rFonts w:ascii="Palatino Linotype"/>
          <w:w w:val="120"/>
          <w:sz w:val="17"/>
        </w:rPr>
        <w:t>or</w:t>
      </w:r>
      <w:r>
        <w:rPr>
          <w:rFonts w:ascii="Palatino Linotype"/>
          <w:spacing w:val="40"/>
          <w:w w:val="120"/>
          <w:sz w:val="17"/>
        </w:rPr>
        <w:t> </w:t>
      </w:r>
      <w:r>
        <w:rPr>
          <w:rFonts w:ascii="Palatino Linotype"/>
          <w:w w:val="120"/>
          <w:sz w:val="17"/>
        </w:rPr>
        <w:t>both.</w:t>
      </w:r>
    </w:p>
    <w:p>
      <w:pPr>
        <w:pStyle w:val="BodyText"/>
        <w:spacing w:before="13"/>
        <w:rPr>
          <w:rFonts w:ascii="Palatino Linotype"/>
        </w:rPr>
      </w:pPr>
    </w:p>
    <w:p>
      <w:pPr>
        <w:spacing w:line="300" w:lineRule="auto" w:before="0"/>
        <w:ind w:left="1108" w:right="1684" w:firstLine="9"/>
        <w:jc w:val="left"/>
        <w:rPr>
          <w:rFonts w:ascii="Palatino Linotype"/>
          <w:sz w:val="17"/>
        </w:rPr>
      </w:pPr>
      <w:r>
        <w:rPr>
          <w:rFonts w:ascii="Palatino Linotype"/>
          <w:w w:val="125"/>
          <w:sz w:val="17"/>
        </w:rPr>
        <w:t>Research.</w:t>
      </w:r>
      <w:r>
        <w:rPr>
          <w:rFonts w:ascii="Palatino Linotype"/>
          <w:spacing w:val="80"/>
          <w:w w:val="125"/>
          <w:sz w:val="17"/>
        </w:rPr>
        <w:t> </w:t>
      </w:r>
      <w:r>
        <w:rPr>
          <w:rFonts w:ascii="Palatino Linotype"/>
          <w:w w:val="125"/>
          <w:sz w:val="17"/>
        </w:rPr>
        <w:t>Several</w:t>
      </w:r>
      <w:r>
        <w:rPr>
          <w:rFonts w:ascii="Palatino Linotype"/>
          <w:w w:val="125"/>
          <w:sz w:val="17"/>
        </w:rPr>
        <w:t> continuous years of satisfactory research or mentoring the research of undergraduate or graduate students in areas relevant to the program or department.</w:t>
      </w:r>
      <w:r>
        <w:rPr>
          <w:rFonts w:ascii="Palatino Linotype"/>
          <w:spacing w:val="40"/>
          <w:w w:val="125"/>
          <w:sz w:val="17"/>
        </w:rPr>
        <w:t> </w:t>
      </w:r>
      <w:r>
        <w:rPr>
          <w:rFonts w:ascii="Palatino Linotype"/>
          <w:w w:val="125"/>
          <w:sz w:val="17"/>
        </w:rPr>
        <w:t>Evidence includes publication in relevant journals and letters solicited from other scholars</w:t>
      </w:r>
      <w:r>
        <w:rPr>
          <w:rFonts w:ascii="Palatino Linotype"/>
          <w:spacing w:val="-11"/>
          <w:w w:val="125"/>
          <w:sz w:val="17"/>
        </w:rPr>
        <w:t> </w:t>
      </w:r>
      <w:r>
        <w:rPr>
          <w:rFonts w:ascii="Palatino Linotype"/>
          <w:w w:val="125"/>
          <w:sz w:val="17"/>
        </w:rPr>
        <w:t>in the field of research and,</w:t>
      </w:r>
      <w:r>
        <w:rPr>
          <w:rFonts w:ascii="Palatino Linotype"/>
          <w:w w:val="125"/>
          <w:sz w:val="17"/>
        </w:rPr>
        <w:t> if appropriate,</w:t>
      </w:r>
      <w:r>
        <w:rPr>
          <w:rFonts w:ascii="Palatino Linotype"/>
          <w:w w:val="125"/>
          <w:sz w:val="17"/>
        </w:rPr>
        <w:t> from students.</w:t>
      </w:r>
    </w:p>
    <w:p>
      <w:pPr>
        <w:pStyle w:val="BodyText"/>
        <w:spacing w:before="13"/>
        <w:rPr>
          <w:rFonts w:ascii="Palatino Linotype"/>
          <w:sz w:val="19"/>
        </w:rPr>
      </w:pPr>
    </w:p>
    <w:p>
      <w:pPr>
        <w:pStyle w:val="Heading1"/>
        <w:rPr>
          <w:b w:val="0"/>
          <w:i/>
        </w:rPr>
      </w:pPr>
      <w:r>
        <w:rPr>
          <w:b w:val="0"/>
          <w:i/>
          <w:spacing w:val="-2"/>
        </w:rPr>
        <w:t>Procedures</w:t>
      </w:r>
      <w:r>
        <w:rPr>
          <w:b w:val="0"/>
          <w:i/>
          <w:spacing w:val="-4"/>
        </w:rPr>
        <w:t> </w:t>
      </w:r>
      <w:r>
        <w:rPr>
          <w:b w:val="0"/>
          <w:i/>
          <w:spacing w:val="-2"/>
        </w:rPr>
        <w:t>for</w:t>
      </w:r>
      <w:r>
        <w:rPr>
          <w:b w:val="0"/>
          <w:i/>
          <w:spacing w:val="-9"/>
        </w:rPr>
        <w:t> </w:t>
      </w:r>
      <w:r>
        <w:rPr>
          <w:b w:val="0"/>
          <w:i/>
          <w:spacing w:val="-2"/>
        </w:rPr>
        <w:t>Promotion</w:t>
      </w:r>
      <w:r>
        <w:rPr>
          <w:b w:val="0"/>
          <w:i/>
        </w:rPr>
        <w:t> </w:t>
      </w:r>
      <w:r>
        <w:rPr>
          <w:b w:val="0"/>
          <w:i/>
          <w:spacing w:val="-2"/>
        </w:rPr>
        <w:t>to</w:t>
      </w:r>
      <w:r>
        <w:rPr>
          <w:b w:val="0"/>
          <w:i/>
          <w:spacing w:val="-25"/>
        </w:rPr>
        <w:t> </w:t>
      </w:r>
      <w:r>
        <w:rPr>
          <w:b w:val="0"/>
          <w:i/>
          <w:spacing w:val="-2"/>
        </w:rPr>
        <w:t>Adjunct</w:t>
      </w:r>
      <w:r>
        <w:rPr>
          <w:b w:val="0"/>
          <w:i/>
          <w:spacing w:val="-27"/>
        </w:rPr>
        <w:t> </w:t>
      </w:r>
      <w:r>
        <w:rPr>
          <w:b w:val="0"/>
          <w:i/>
          <w:spacing w:val="-2"/>
        </w:rPr>
        <w:t>Associate</w:t>
      </w:r>
      <w:r>
        <w:rPr>
          <w:b w:val="0"/>
          <w:i/>
          <w:spacing w:val="-12"/>
        </w:rPr>
        <w:t> </w:t>
      </w:r>
      <w:r>
        <w:rPr>
          <w:b w:val="0"/>
          <w:i/>
          <w:spacing w:val="-2"/>
        </w:rPr>
        <w:t>Professor</w:t>
      </w:r>
    </w:p>
    <w:p>
      <w:pPr>
        <w:pStyle w:val="BodyText"/>
        <w:spacing w:before="2"/>
        <w:rPr>
          <w:b w:val="0"/>
          <w:i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838" w:val="left" w:leader="none"/>
        </w:tabs>
        <w:spacing w:line="295" w:lineRule="auto" w:before="1" w:after="0"/>
        <w:ind w:left="1838" w:right="1545" w:hanging="722"/>
        <w:jc w:val="both"/>
        <w:rPr>
          <w:rFonts w:ascii="Century"/>
          <w:sz w:val="21"/>
        </w:rPr>
      </w:pPr>
      <w:r>
        <w:rPr>
          <w:w w:val="125"/>
          <w:position w:val="1"/>
          <w:sz w:val="17"/>
        </w:rPr>
        <w:t>Each spring,</w:t>
      </w:r>
      <w:r>
        <w:rPr>
          <w:w w:val="125"/>
          <w:position w:val="1"/>
          <w:sz w:val="17"/>
        </w:rPr>
        <w:t> the appropriate program area or department chair will determine whether any </w:t>
      </w:r>
      <w:r>
        <w:rPr>
          <w:w w:val="125"/>
          <w:sz w:val="17"/>
        </w:rPr>
        <w:t>currently serving adjunct assistant professor is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potentially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eligible for promotion.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If so, the chair will inform the adjunct faculty member that s/he may be considered for promotion.</w:t>
      </w:r>
    </w:p>
    <w:p>
      <w:pPr>
        <w:spacing w:line="302" w:lineRule="auto" w:before="8"/>
        <w:ind w:left="1849" w:right="1684" w:hanging="3"/>
        <w:jc w:val="left"/>
        <w:rPr>
          <w:rFonts w:ascii="Palatino Linotype"/>
          <w:sz w:val="17"/>
        </w:rPr>
      </w:pPr>
      <w:r>
        <w:rPr>
          <w:rFonts w:ascii="Palatino Linotype"/>
          <w:w w:val="125"/>
          <w:sz w:val="17"/>
        </w:rPr>
        <w:t>If the faculty member wishes to apply for promotion,</w:t>
      </w:r>
      <w:r>
        <w:rPr>
          <w:rFonts w:ascii="Palatino Linotype"/>
          <w:w w:val="125"/>
          <w:sz w:val="17"/>
        </w:rPr>
        <w:t> s/he will prepare</w:t>
      </w:r>
      <w:r>
        <w:rPr>
          <w:rFonts w:ascii="Palatino Linotype"/>
          <w:w w:val="125"/>
          <w:sz w:val="17"/>
        </w:rPr>
        <w:t> a dossier.</w:t>
      </w:r>
      <w:r>
        <w:rPr>
          <w:rFonts w:ascii="Palatino Linotype"/>
          <w:spacing w:val="40"/>
          <w:w w:val="125"/>
          <w:sz w:val="17"/>
        </w:rPr>
        <w:t> </w:t>
      </w:r>
      <w:r>
        <w:rPr>
          <w:rFonts w:ascii="Palatino Linotype"/>
          <w:w w:val="125"/>
          <w:sz w:val="17"/>
        </w:rPr>
        <w:t>Full candidate's</w:t>
      </w:r>
      <w:r>
        <w:rPr>
          <w:rFonts w:ascii="Palatino Linotype"/>
          <w:w w:val="125"/>
          <w:sz w:val="17"/>
        </w:rPr>
        <w:t> statements are not required.</w:t>
      </w:r>
      <w:r>
        <w:rPr>
          <w:rFonts w:ascii="Palatino Linotype"/>
          <w:spacing w:val="40"/>
          <w:w w:val="125"/>
          <w:sz w:val="17"/>
        </w:rPr>
        <w:t> </w:t>
      </w:r>
      <w:r>
        <w:rPr>
          <w:rFonts w:ascii="Palatino Linotype"/>
          <w:w w:val="125"/>
          <w:sz w:val="17"/>
        </w:rPr>
        <w:t>The dossier should consist</w:t>
      </w:r>
      <w:r>
        <w:rPr>
          <w:rFonts w:ascii="Palatino Linotype"/>
          <w:w w:val="125"/>
          <w:sz w:val="17"/>
        </w:rPr>
        <w:t> of relevant course syllabi,</w:t>
      </w:r>
      <w:r>
        <w:rPr>
          <w:rFonts w:ascii="Palatino Linotype"/>
          <w:w w:val="125"/>
          <w:sz w:val="17"/>
        </w:rPr>
        <w:t> teaching evaluations, research articles and papers, and other documentation appropriate</w:t>
      </w:r>
      <w:r>
        <w:rPr>
          <w:rFonts w:ascii="Palatino Linotype"/>
          <w:w w:val="125"/>
          <w:sz w:val="17"/>
        </w:rPr>
        <w:t> to the</w:t>
      </w:r>
      <w:r>
        <w:rPr>
          <w:rFonts w:ascii="Palatino Linotype"/>
          <w:w w:val="125"/>
          <w:sz w:val="17"/>
        </w:rPr>
        <w:t> candidate's</w:t>
      </w:r>
      <w:r>
        <w:rPr>
          <w:rFonts w:ascii="Palatino Linotype"/>
          <w:w w:val="125"/>
          <w:sz w:val="17"/>
        </w:rPr>
        <w:t> contributions</w:t>
      </w:r>
      <w:r>
        <w:rPr>
          <w:rFonts w:ascii="Palatino Linotype"/>
          <w:w w:val="125"/>
          <w:sz w:val="17"/>
        </w:rPr>
        <w:t> to the</w:t>
      </w:r>
      <w:r>
        <w:rPr>
          <w:rFonts w:ascii="Palatino Linotype"/>
          <w:w w:val="125"/>
          <w:sz w:val="17"/>
        </w:rPr>
        <w:t> program</w:t>
      </w:r>
      <w:r>
        <w:rPr>
          <w:rFonts w:ascii="Palatino Linotype"/>
          <w:w w:val="125"/>
          <w:sz w:val="17"/>
        </w:rPr>
        <w:t> or department.</w:t>
      </w:r>
    </w:p>
    <w:p>
      <w:pPr>
        <w:pStyle w:val="BodyText"/>
        <w:spacing w:before="4"/>
        <w:rPr>
          <w:rFonts w:ascii="Palatino Linotype"/>
        </w:rPr>
      </w:pPr>
    </w:p>
    <w:p>
      <w:pPr>
        <w:pStyle w:val="ListParagraph"/>
        <w:numPr>
          <w:ilvl w:val="0"/>
          <w:numId w:val="2"/>
        </w:numPr>
        <w:tabs>
          <w:tab w:pos="1846" w:val="left" w:leader="none"/>
          <w:tab w:pos="1852" w:val="left" w:leader="none"/>
        </w:tabs>
        <w:spacing w:line="300" w:lineRule="auto" w:before="1" w:after="0"/>
        <w:ind w:left="1852" w:right="1694" w:hanging="740"/>
        <w:jc w:val="left"/>
        <w:rPr>
          <w:rFonts w:ascii="Bookman Old Style"/>
          <w:b w:val="0"/>
          <w:position w:val="1"/>
          <w:sz w:val="20"/>
        </w:rPr>
      </w:pPr>
      <w:r>
        <w:rPr>
          <w:w w:val="125"/>
          <w:position w:val="1"/>
          <w:sz w:val="17"/>
        </w:rPr>
        <w:t>The department chair and the Dean's office will solicit appropriate internal and external </w:t>
      </w:r>
      <w:r>
        <w:rPr>
          <w:w w:val="125"/>
          <w:sz w:val="17"/>
        </w:rPr>
        <w:t>letters of support for the candidate.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The nature of the letters and the number of</w:t>
      </w:r>
      <w:r>
        <w:rPr>
          <w:w w:val="125"/>
          <w:sz w:val="17"/>
        </w:rPr>
        <w:t> internal </w:t>
      </w:r>
      <w:r>
        <w:rPr>
          <w:w w:val="125"/>
          <w:position w:val="1"/>
          <w:sz w:val="17"/>
        </w:rPr>
        <w:t>and </w:t>
      </w:r>
      <w:r>
        <w:rPr>
          <w:w w:val="125"/>
          <w:sz w:val="17"/>
        </w:rPr>
        <w:t>external letters will vary according to the nature of the case.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For example,</w:t>
      </w:r>
      <w:r>
        <w:rPr>
          <w:w w:val="125"/>
          <w:sz w:val="17"/>
        </w:rPr>
        <w:t> letters</w:t>
      </w:r>
      <w:r>
        <w:rPr>
          <w:spacing w:val="24"/>
          <w:w w:val="125"/>
          <w:sz w:val="17"/>
        </w:rPr>
        <w:t> </w:t>
      </w:r>
      <w:r>
        <w:rPr>
          <w:w w:val="125"/>
          <w:sz w:val="17"/>
        </w:rPr>
        <w:t>for candidates who are being considered on the basis of teaching or service may primarily</w:t>
      </w:r>
      <w:r>
        <w:rPr>
          <w:w w:val="125"/>
          <w:sz w:val="17"/>
        </w:rPr>
        <w:t> be internal letters or letters</w:t>
      </w:r>
      <w:r>
        <w:rPr>
          <w:w w:val="125"/>
          <w:sz w:val="17"/>
        </w:rPr>
        <w:t> from appropriate external practitioners.</w:t>
      </w:r>
    </w:p>
    <w:p>
      <w:pPr>
        <w:pStyle w:val="BodyText"/>
        <w:spacing w:before="4"/>
        <w:rPr>
          <w:rFonts w:ascii="Palatino Linotype"/>
        </w:rPr>
      </w:pPr>
    </w:p>
    <w:p>
      <w:pPr>
        <w:pStyle w:val="ListParagraph"/>
        <w:numPr>
          <w:ilvl w:val="0"/>
          <w:numId w:val="2"/>
        </w:numPr>
        <w:tabs>
          <w:tab w:pos="1856" w:val="left" w:leader="none"/>
          <w:tab w:pos="1859" w:val="left" w:leader="none"/>
        </w:tabs>
        <w:spacing w:line="295" w:lineRule="auto" w:before="1" w:after="0"/>
        <w:ind w:left="1859" w:right="1623" w:hanging="729"/>
        <w:jc w:val="left"/>
        <w:rPr>
          <w:rFonts w:ascii="Century"/>
          <w:position w:val="-1"/>
          <w:sz w:val="21"/>
        </w:rPr>
      </w:pPr>
      <w:r>
        <w:rPr>
          <w:w w:val="125"/>
          <w:sz w:val="17"/>
        </w:rPr>
        <w:t>When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a separate program area exists within a larger department,</w:t>
      </w:r>
      <w:r>
        <w:rPr>
          <w:w w:val="125"/>
          <w:sz w:val="17"/>
        </w:rPr>
        <w:t> tenured faculty members of the</w:t>
      </w:r>
      <w:r>
        <w:rPr>
          <w:spacing w:val="23"/>
          <w:w w:val="125"/>
          <w:sz w:val="17"/>
        </w:rPr>
        <w:t> </w:t>
      </w:r>
      <w:r>
        <w:rPr>
          <w:w w:val="125"/>
          <w:sz w:val="17"/>
        </w:rPr>
        <w:t>relevant program area will take a</w:t>
      </w:r>
      <w:r>
        <w:rPr>
          <w:spacing w:val="23"/>
          <w:w w:val="125"/>
          <w:sz w:val="17"/>
        </w:rPr>
        <w:t> </w:t>
      </w:r>
      <w:r>
        <w:rPr>
          <w:w w:val="125"/>
          <w:sz w:val="17"/>
        </w:rPr>
        <w:t>vote on the candidate early in</w:t>
      </w:r>
      <w:r>
        <w:rPr>
          <w:spacing w:val="25"/>
          <w:w w:val="125"/>
          <w:sz w:val="17"/>
        </w:rPr>
        <w:t> </w:t>
      </w:r>
      <w:r>
        <w:rPr>
          <w:w w:val="125"/>
          <w:sz w:val="17"/>
        </w:rPr>
        <w:t>the fall.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The vote will be forwarded to the department for a formal vote by the tenured faculty members.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If </w:t>
      </w:r>
      <w:r>
        <w:rPr>
          <w:w w:val="125"/>
          <w:position w:val="1"/>
          <w:sz w:val="17"/>
        </w:rPr>
        <w:t>no </w:t>
      </w:r>
      <w:r>
        <w:rPr>
          <w:w w:val="125"/>
          <w:sz w:val="17"/>
        </w:rPr>
        <w:t>program areas are differentiated within the department,</w:t>
      </w:r>
      <w:r>
        <w:rPr>
          <w:w w:val="125"/>
          <w:sz w:val="17"/>
        </w:rPr>
        <w:t> only the department</w:t>
      </w:r>
      <w:r>
        <w:rPr>
          <w:w w:val="125"/>
          <w:sz w:val="17"/>
        </w:rPr>
        <w:t> will vote on the candidate.</w:t>
      </w:r>
    </w:p>
    <w:p>
      <w:pPr>
        <w:pStyle w:val="BodyText"/>
        <w:rPr>
          <w:rFonts w:ascii="Palatino Linotype"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856" w:val="left" w:leader="none"/>
          <w:tab w:pos="1865" w:val="left" w:leader="none"/>
        </w:tabs>
        <w:spacing w:line="285" w:lineRule="auto" w:before="0" w:after="0"/>
        <w:ind w:left="1865" w:right="1965" w:hanging="739"/>
        <w:jc w:val="left"/>
        <w:rPr>
          <w:rFonts w:ascii="Century"/>
          <w:position w:val="-1"/>
          <w:sz w:val="21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7665846</wp:posOffset>
            </wp:positionH>
            <wp:positionV relativeFrom="paragraph">
              <wp:posOffset>129748</wp:posOffset>
            </wp:positionV>
            <wp:extent cx="18288" cy="448055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  <w:sz w:val="17"/>
        </w:rPr>
        <w:t>The departmental vote,</w:t>
      </w:r>
      <w:r>
        <w:rPr>
          <w:w w:val="125"/>
          <w:sz w:val="17"/>
        </w:rPr>
        <w:t> a letter of recommendation from the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department chair,</w:t>
      </w:r>
      <w:r>
        <w:rPr>
          <w:w w:val="125"/>
          <w:sz w:val="17"/>
        </w:rPr>
        <w:t> and</w:t>
      </w:r>
      <w:r>
        <w:rPr>
          <w:w w:val="125"/>
          <w:sz w:val="17"/>
        </w:rPr>
        <w:t> the dossier</w:t>
      </w:r>
      <w:r>
        <w:rPr>
          <w:w w:val="125"/>
          <w:sz w:val="17"/>
        </w:rPr>
        <w:t> will be</w:t>
      </w:r>
      <w:r>
        <w:rPr>
          <w:w w:val="125"/>
          <w:sz w:val="17"/>
        </w:rPr>
        <w:t> forwarded </w:t>
      </w:r>
      <w:r>
        <w:rPr>
          <w:w w:val="125"/>
          <w:position w:val="1"/>
          <w:sz w:val="17"/>
        </w:rPr>
        <w:t>to the </w:t>
      </w:r>
      <w:r>
        <w:rPr>
          <w:w w:val="125"/>
          <w:sz w:val="17"/>
        </w:rPr>
        <w:t>Dean of the School of Education,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who</w:t>
      </w:r>
      <w:r>
        <w:rPr>
          <w:w w:val="125"/>
          <w:sz w:val="17"/>
        </w:rPr>
        <w:t> will make a recommendation to the Dean of the Faculties.</w:t>
      </w:r>
    </w:p>
    <w:p>
      <w:pPr>
        <w:pStyle w:val="BodyText"/>
        <w:rPr>
          <w:rFonts w:ascii="Palatino Linotype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5821807</wp:posOffset>
            </wp:positionH>
            <wp:positionV relativeFrom="paragraph">
              <wp:posOffset>186902</wp:posOffset>
            </wp:positionV>
            <wp:extent cx="30479" cy="82295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Palatino Linotype"/>
          <w:sz w:val="24"/>
        </w:rPr>
      </w:pPr>
    </w:p>
    <w:p>
      <w:pPr>
        <w:pStyle w:val="BodyText"/>
        <w:rPr>
          <w:rFonts w:ascii="Palatino Linotype"/>
          <w:sz w:val="24"/>
        </w:rPr>
      </w:pPr>
    </w:p>
    <w:p>
      <w:pPr>
        <w:pStyle w:val="BodyText"/>
        <w:rPr>
          <w:rFonts w:ascii="Palatino Linotype"/>
          <w:sz w:val="24"/>
        </w:rPr>
      </w:pPr>
    </w:p>
    <w:p>
      <w:pPr>
        <w:pStyle w:val="BodyText"/>
        <w:rPr>
          <w:rFonts w:ascii="Palatino Linotype"/>
          <w:sz w:val="24"/>
        </w:rPr>
      </w:pPr>
    </w:p>
    <w:p>
      <w:pPr>
        <w:pStyle w:val="BodyText"/>
        <w:rPr>
          <w:rFonts w:ascii="Palatino Linotype"/>
          <w:sz w:val="24"/>
        </w:rPr>
      </w:pPr>
    </w:p>
    <w:p>
      <w:pPr>
        <w:pStyle w:val="BodyText"/>
        <w:spacing w:before="9"/>
        <w:rPr>
          <w:rFonts w:ascii="Palatino Linotype"/>
          <w:sz w:val="31"/>
        </w:rPr>
      </w:pPr>
    </w:p>
    <w:p>
      <w:pPr>
        <w:spacing w:before="0"/>
        <w:ind w:left="0" w:right="373" w:firstLine="0"/>
        <w:jc w:val="center"/>
        <w:rPr>
          <w:rFonts w:ascii="Ink Free"/>
          <w:sz w:val="14"/>
        </w:rPr>
      </w:pPr>
      <w:r>
        <w:rPr>
          <w:rFonts w:ascii="Ink Free"/>
          <w:w w:val="99"/>
          <w:sz w:val="14"/>
        </w:rPr>
        <w:t>2</w:t>
      </w:r>
    </w:p>
    <w:sectPr>
      <w:pgSz w:w="12140" w:h="15830"/>
      <w:pgMar w:top="60" w:bottom="28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Ink Free">
    <w:altName w:val="Ink Free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1838" w:hanging="725"/>
        <w:jc w:val="left"/>
      </w:pPr>
      <w:rPr>
        <w:rFonts w:hint="default"/>
        <w:spacing w:val="-1"/>
        <w:w w:val="10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65" w:hanging="7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90" w:hanging="7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6" w:hanging="7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1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67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92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18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43" w:hanging="72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888" w:hanging="725"/>
        <w:jc w:val="left"/>
      </w:pPr>
      <w:rPr>
        <w:rFonts w:hint="default"/>
        <w:spacing w:val="-1"/>
        <w:w w:val="10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5" w:hanging="7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0" w:hanging="7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6" w:hanging="7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81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7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32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8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83" w:hanging="72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12"/>
      <w:outlineLvl w:val="1"/>
    </w:pPr>
    <w:rPr>
      <w:rFonts w:ascii="Bookman Old Style" w:hAnsi="Bookman Old Style" w:eastAsia="Bookman Old Style" w:cs="Bookman Old Style"/>
      <w:i/>
      <w:i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887" w:right="1545" w:hanging="740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2023-11-20T16:14:27Z</dcterms:created>
  <dcterms:modified xsi:type="dcterms:W3CDTF">2023-11-20T16:14:27Z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2013-04-09T00:00:00Z</vt:filetime>
  </property>
  <property fmtid="{D5CDD505-2E9C-101B-9397-08002B2CF9AE}" pid="3" name="LastSaved">
    <vt:filetime>2023-11-20T00:00:00Z</vt:filetime>
  </property>
  <property fmtid="{D5CDD505-2E9C-101B-9397-08002B2CF9AE}" pid="4" name="Producer">
    <vt:lpwstr>Adobe Acrobat 9.2 Paper Capture Plug-in with ClearScan</vt:lpwstr>
  </property>
</Properties>
</file>