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"/>
        <w:ind w:right="114"/>
        <w:jc w:val="right"/>
      </w:pPr>
      <w:r>
        <w:rPr>
          <w:spacing w:val="-2"/>
        </w:rPr>
        <w:t>97.27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Title"/>
        <w:spacing w:line="400" w:lineRule="auto"/>
      </w:pPr>
      <w:r>
        <w:rPr/>
        <w:t>IU</w:t>
      </w:r>
      <w:r>
        <w:rPr>
          <w:spacing w:val="-10"/>
        </w:rPr>
        <w:t> </w:t>
      </w:r>
      <w:r>
        <w:rPr/>
        <w:t>Bloomington</w:t>
      </w:r>
      <w:r>
        <w:rPr>
          <w:spacing w:val="-9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Education TEC Minimum Grades</w:t>
      </w:r>
    </w:p>
    <w:p>
      <w:pPr>
        <w:pStyle w:val="BodyText"/>
        <w:rPr>
          <w:b/>
        </w:rPr>
      </w:pPr>
    </w:p>
    <w:p>
      <w:pPr>
        <w:pStyle w:val="BodyText"/>
        <w:spacing w:line="256" w:lineRule="auto" w:before="186"/>
        <w:ind w:left="100" w:right="155"/>
      </w:pPr>
      <w:r>
        <w:rPr/>
        <w:t>The</w:t>
      </w:r>
      <w:r>
        <w:rPr>
          <w:spacing w:val="-3"/>
        </w:rPr>
        <w:t> </w:t>
      </w:r>
      <w:r>
        <w:rPr/>
        <w:t>minimum grade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course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it to be</w:t>
      </w:r>
      <w:r>
        <w:rPr>
          <w:spacing w:val="-1"/>
        </w:rPr>
        <w:t> </w:t>
      </w:r>
      <w:r>
        <w:rPr/>
        <w:t>counted</w:t>
      </w:r>
      <w:r>
        <w:rPr>
          <w:spacing w:val="-4"/>
        </w:rPr>
        <w:t> </w:t>
      </w:r>
      <w:r>
        <w:rPr/>
        <w:t>toward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student’s</w:t>
      </w:r>
      <w:r>
        <w:rPr>
          <w:spacing w:val="-4"/>
        </w:rPr>
        <w:t> </w:t>
      </w:r>
      <w:r>
        <w:rPr/>
        <w:t>program is a C. A grade of C- or below will require the course being taken again.</w:t>
      </w:r>
    </w:p>
    <w:sectPr>
      <w:type w:val="continuous"/>
      <w:pgSz w:w="12240" w:h="15840"/>
      <w:pgMar w:top="6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794" w:right="2881" w:hanging="658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terms:created xsi:type="dcterms:W3CDTF">2023-12-05T17:46:30Z</dcterms:created>
  <dcterms:modified xsi:type="dcterms:W3CDTF">2023-12-05T17:46:30Z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2016</vt:lpwstr>
  </property>
</Properties>
</file>